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A28BB" w14:textId="46B8D2F1" w:rsidR="006923CB" w:rsidRPr="007A6487" w:rsidRDefault="006923CB" w:rsidP="00D169E3">
      <w:pPr>
        <w:pStyle w:val="Heading9"/>
        <w:numPr>
          <w:ilvl w:val="0"/>
          <w:numId w:val="0"/>
        </w:numPr>
        <w:rPr>
          <w:color w:val="19456B" w:themeColor="background2"/>
        </w:rPr>
      </w:pPr>
      <w:bookmarkStart w:id="0" w:name="_Ref215227764"/>
      <w:bookmarkStart w:id="1" w:name="_Toc216166344"/>
      <w:bookmarkStart w:id="2" w:name="_Toc216166422"/>
      <w:bookmarkStart w:id="3" w:name="_Toc216700102"/>
      <w:r w:rsidRPr="007A6487">
        <w:rPr>
          <w:color w:val="19456B" w:themeColor="background2"/>
        </w:rPr>
        <w:t>Archaeological Authority Conditions (</w:t>
      </w:r>
      <w:r w:rsidR="00A91914" w:rsidRPr="007A6487">
        <w:rPr>
          <w:color w:val="19456B" w:themeColor="background2"/>
        </w:rPr>
        <w:t>East</w:t>
      </w:r>
      <w:r w:rsidRPr="007A6487">
        <w:rPr>
          <w:color w:val="19456B" w:themeColor="background2"/>
        </w:rPr>
        <w:t xml:space="preserve"> – </w:t>
      </w:r>
      <w:r w:rsidR="003107D5" w:rsidRPr="007A6487">
        <w:rPr>
          <w:color w:val="19456B" w:themeColor="background2"/>
        </w:rPr>
        <w:t>Waterview to Ian McKinnon Drive</w:t>
      </w:r>
      <w:r w:rsidRPr="007A6487">
        <w:rPr>
          <w:color w:val="19456B" w:themeColor="background2"/>
        </w:rPr>
        <w:t>)</w:t>
      </w:r>
      <w:bookmarkEnd w:id="0"/>
      <w:bookmarkEnd w:id="1"/>
      <w:bookmarkEnd w:id="2"/>
      <w:bookmarkEnd w:id="3"/>
      <w:r w:rsidR="007A6487">
        <w:rPr>
          <w:color w:val="19456B" w:themeColor="background2"/>
        </w:rPr>
        <w:t xml:space="preserve"> [DRAFT]</w:t>
      </w:r>
    </w:p>
    <w:p w14:paraId="3C973535" w14:textId="182557F1" w:rsidR="3AA483EF" w:rsidRPr="007A6487" w:rsidRDefault="5759A563" w:rsidP="3AAFBC56">
      <w:pPr>
        <w:pStyle w:val="Headingunnumbered3"/>
        <w:spacing w:line="259" w:lineRule="auto"/>
      </w:pPr>
      <w:r w:rsidRPr="007A6487">
        <w:t>Authority details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05"/>
        <w:gridCol w:w="6445"/>
      </w:tblGrid>
      <w:tr w:rsidR="378D8CD4" w:rsidRPr="007A6487" w14:paraId="476E3092" w14:textId="77777777" w:rsidTr="33499C90">
        <w:trPr>
          <w:trHeight w:val="377"/>
        </w:trPr>
        <w:tc>
          <w:tcPr>
            <w:tcW w:w="2905" w:type="dxa"/>
            <w:shd w:val="clear" w:color="auto" w:fill="19456B" w:themeFill="background2"/>
          </w:tcPr>
          <w:p w14:paraId="52C57258" w14:textId="7716396E" w:rsidR="378D8CD4" w:rsidRPr="007A6487" w:rsidRDefault="378D8CD4" w:rsidP="3AAFBC56">
            <w:pPr>
              <w:pStyle w:val="Tablesmalltext"/>
              <w:rPr>
                <w:rFonts w:ascii="Aptos" w:eastAsia="Aptos" w:hAnsi="Aptos" w:cs="Aptos"/>
                <w:b/>
                <w:bCs/>
                <w:lang w:val="en-AU"/>
              </w:rPr>
            </w:pPr>
          </w:p>
        </w:tc>
        <w:tc>
          <w:tcPr>
            <w:tcW w:w="6445" w:type="dxa"/>
            <w:shd w:val="clear" w:color="auto" w:fill="19456B" w:themeFill="background2"/>
          </w:tcPr>
          <w:p w14:paraId="4D26AFC2" w14:textId="6F2127FE" w:rsidR="378D8CD4" w:rsidRPr="007A6487" w:rsidRDefault="378D8CD4" w:rsidP="3AAFBC56">
            <w:pPr>
              <w:pStyle w:val="Tablesmalltext"/>
              <w:rPr>
                <w:rFonts w:ascii="Aptos" w:eastAsia="Aptos" w:hAnsi="Aptos" w:cs="Aptos"/>
                <w:b/>
                <w:bCs/>
              </w:rPr>
            </w:pPr>
          </w:p>
        </w:tc>
      </w:tr>
      <w:tr w:rsidR="378D8CD4" w:rsidRPr="007A6487" w14:paraId="2242BAEA" w14:textId="77777777" w:rsidTr="33499C90">
        <w:trPr>
          <w:trHeight w:val="300"/>
        </w:trPr>
        <w:tc>
          <w:tcPr>
            <w:tcW w:w="2905" w:type="dxa"/>
          </w:tcPr>
          <w:p w14:paraId="09166543" w14:textId="6E7596F3" w:rsidR="3A17EF2D" w:rsidRPr="007A6487" w:rsidRDefault="4297E267" w:rsidP="3AAFBC56">
            <w:pPr>
              <w:pStyle w:val="Tablesmalltext"/>
              <w:rPr>
                <w:rFonts w:eastAsia="Aptos" w:cs="Arial"/>
                <w:b/>
                <w:bCs/>
                <w:sz w:val="20"/>
                <w:lang w:val="en-AU"/>
              </w:rPr>
            </w:pPr>
            <w:r w:rsidRPr="007A6487">
              <w:rPr>
                <w:rFonts w:eastAsia="Aptos" w:cs="Arial"/>
                <w:b/>
                <w:bCs/>
                <w:sz w:val="20"/>
                <w:lang w:val="en-AU"/>
              </w:rPr>
              <w:t>Authority Number</w:t>
            </w:r>
          </w:p>
        </w:tc>
        <w:tc>
          <w:tcPr>
            <w:tcW w:w="6445" w:type="dxa"/>
          </w:tcPr>
          <w:p w14:paraId="2A40474B" w14:textId="31F5EE92" w:rsidR="3A17EF2D" w:rsidRPr="007A6487" w:rsidRDefault="4297E267" w:rsidP="3AAFBC56">
            <w:pPr>
              <w:pStyle w:val="Tablesmalltext"/>
              <w:rPr>
                <w:rFonts w:eastAsia="Aptos" w:cs="Arial"/>
                <w:lang w:val="en-AU"/>
              </w:rPr>
            </w:pPr>
            <w:r w:rsidRPr="007A6487">
              <w:rPr>
                <w:rFonts w:eastAsia="Aptos" w:cs="Arial"/>
                <w:sz w:val="20"/>
                <w:highlight w:val="yellow"/>
                <w:lang w:val="en-AU"/>
              </w:rPr>
              <w:t>[Four unique authority numbers to be provided for the four areas set out in Schedule A]</w:t>
            </w:r>
          </w:p>
        </w:tc>
      </w:tr>
      <w:tr w:rsidR="378D8CD4" w:rsidRPr="007A6487" w14:paraId="71AD3578" w14:textId="77777777" w:rsidTr="33499C90">
        <w:trPr>
          <w:trHeight w:val="300"/>
        </w:trPr>
        <w:tc>
          <w:tcPr>
            <w:tcW w:w="2905" w:type="dxa"/>
          </w:tcPr>
          <w:p w14:paraId="6A387774" w14:textId="66E6D2AD" w:rsidR="3AA483EF" w:rsidRPr="007A6487" w:rsidRDefault="5759A563" w:rsidP="3AAFBC56">
            <w:pPr>
              <w:pStyle w:val="Tablesmalltext"/>
              <w:rPr>
                <w:rFonts w:eastAsia="Aptos" w:cs="Arial"/>
                <w:b/>
                <w:bCs/>
                <w:lang w:val="en-AU"/>
              </w:rPr>
            </w:pPr>
            <w:r w:rsidRPr="007A6487">
              <w:rPr>
                <w:rFonts w:eastAsia="Aptos" w:cs="Arial"/>
                <w:b/>
                <w:bCs/>
                <w:sz w:val="20"/>
                <w:lang w:val="en-AU"/>
              </w:rPr>
              <w:t>Determination Date</w:t>
            </w:r>
          </w:p>
        </w:tc>
        <w:tc>
          <w:tcPr>
            <w:tcW w:w="6445" w:type="dxa"/>
          </w:tcPr>
          <w:p w14:paraId="06D2B3FC" w14:textId="55B58764" w:rsidR="378D8CD4" w:rsidRPr="007A6487" w:rsidRDefault="007A6487" w:rsidP="3AAFBC56">
            <w:pPr>
              <w:pStyle w:val="Tablesmalltext"/>
              <w:rPr>
                <w:rFonts w:eastAsia="Aptos" w:cs="Arial"/>
                <w:sz w:val="20"/>
              </w:rPr>
            </w:pPr>
            <w:r w:rsidRPr="007A6487">
              <w:rPr>
                <w:rFonts w:eastAsia="Aptos" w:cs="Arial"/>
                <w:sz w:val="20"/>
                <w:highlight w:val="yellow"/>
              </w:rPr>
              <w:t>...</w:t>
            </w:r>
            <w:r>
              <w:rPr>
                <w:rFonts w:eastAsia="Aptos" w:cs="Arial"/>
                <w:sz w:val="20"/>
              </w:rPr>
              <w:t xml:space="preserve"> 2026</w:t>
            </w:r>
          </w:p>
        </w:tc>
      </w:tr>
      <w:tr w:rsidR="378D8CD4" w:rsidRPr="007A6487" w14:paraId="0ED5CFB6" w14:textId="77777777" w:rsidTr="33499C90">
        <w:trPr>
          <w:trHeight w:val="300"/>
        </w:trPr>
        <w:tc>
          <w:tcPr>
            <w:tcW w:w="2905" w:type="dxa"/>
          </w:tcPr>
          <w:p w14:paraId="57A6AA24" w14:textId="21E32636" w:rsidR="3AA483EF" w:rsidRPr="007A6487" w:rsidRDefault="5759A563" w:rsidP="3AAFBC56">
            <w:pPr>
              <w:pStyle w:val="Tablesmalltext"/>
              <w:rPr>
                <w:rFonts w:eastAsia="Aptos" w:cs="Arial"/>
                <w:b/>
                <w:bCs/>
                <w:lang w:val="en-AU"/>
              </w:rPr>
            </w:pPr>
            <w:r w:rsidRPr="007A6487">
              <w:rPr>
                <w:rFonts w:eastAsia="Aptos" w:cs="Arial"/>
                <w:b/>
                <w:bCs/>
                <w:sz w:val="20"/>
                <w:lang w:val="en-AU"/>
              </w:rPr>
              <w:t>Expiry Date</w:t>
            </w:r>
          </w:p>
        </w:tc>
        <w:tc>
          <w:tcPr>
            <w:tcW w:w="6445" w:type="dxa"/>
          </w:tcPr>
          <w:p w14:paraId="6B81CFB6" w14:textId="7BF8460D" w:rsidR="3AA483EF" w:rsidRPr="007A6487" w:rsidRDefault="5759A563" w:rsidP="3AAFBC56">
            <w:pPr>
              <w:pStyle w:val="Tablesmalltext"/>
              <w:rPr>
                <w:rFonts w:eastAsia="Aptos" w:cs="Arial"/>
                <w:lang w:val="en-AU"/>
              </w:rPr>
            </w:pPr>
            <w:r w:rsidRPr="007A6487">
              <w:rPr>
                <w:rFonts w:eastAsia="Aptos" w:cs="Arial"/>
                <w:sz w:val="20"/>
                <w:lang w:val="en-AU"/>
              </w:rPr>
              <w:t>25 years duration</w:t>
            </w:r>
            <w:r w:rsidR="7CC57BFB" w:rsidRPr="007A6487">
              <w:rPr>
                <w:rFonts w:eastAsia="Aptos" w:cs="Arial"/>
                <w:sz w:val="20"/>
                <w:lang w:val="en-AU"/>
              </w:rPr>
              <w:t xml:space="preserve"> </w:t>
            </w:r>
          </w:p>
        </w:tc>
      </w:tr>
      <w:tr w:rsidR="378D8CD4" w:rsidRPr="007A6487" w14:paraId="1CB37AD6" w14:textId="77777777" w:rsidTr="33499C90">
        <w:trPr>
          <w:trHeight w:val="300"/>
        </w:trPr>
        <w:tc>
          <w:tcPr>
            <w:tcW w:w="2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C7259D" w14:textId="03ED429F" w:rsidR="3AA483EF" w:rsidRPr="007A6487" w:rsidRDefault="5759A563" w:rsidP="3AAFBC56">
            <w:pPr>
              <w:pStyle w:val="Tablesmalltext"/>
              <w:rPr>
                <w:rFonts w:eastAsia="Aptos" w:cs="Arial"/>
                <w:lang w:val="en-AU"/>
              </w:rPr>
            </w:pPr>
            <w:r w:rsidRPr="007A6487">
              <w:rPr>
                <w:rFonts w:eastAsia="Aptos" w:cs="Arial"/>
                <w:b/>
                <w:bCs/>
                <w:sz w:val="20"/>
                <w:lang w:val="en-AU"/>
              </w:rPr>
              <w:t>Authority Holder</w:t>
            </w:r>
          </w:p>
        </w:tc>
        <w:tc>
          <w:tcPr>
            <w:tcW w:w="64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672E6" w14:textId="73914020" w:rsidR="3AA483EF" w:rsidRPr="007A6487" w:rsidRDefault="5759A563" w:rsidP="3AAFBC56">
            <w:pPr>
              <w:pStyle w:val="Tablesmalltext"/>
              <w:rPr>
                <w:rFonts w:eastAsia="Aptos" w:cs="Arial"/>
                <w:lang w:val="en-AU"/>
              </w:rPr>
            </w:pPr>
            <w:r w:rsidRPr="007A6487">
              <w:rPr>
                <w:rFonts w:eastAsia="Aptos" w:cs="Arial"/>
                <w:sz w:val="20"/>
                <w:lang w:val="en-AU"/>
              </w:rPr>
              <w:t>New Zealand Transport Agency Waka Kotahi</w:t>
            </w:r>
          </w:p>
        </w:tc>
      </w:tr>
      <w:tr w:rsidR="378D8CD4" w:rsidRPr="007A6487" w14:paraId="14A12E55" w14:textId="77777777" w:rsidTr="33499C90">
        <w:trPr>
          <w:trHeight w:val="300"/>
        </w:trPr>
        <w:tc>
          <w:tcPr>
            <w:tcW w:w="2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D53C41" w14:textId="6D207611" w:rsidR="3AA483EF" w:rsidRPr="007A6487" w:rsidRDefault="5759A563" w:rsidP="3AAFBC56">
            <w:pPr>
              <w:pStyle w:val="Tablesmalltext"/>
              <w:rPr>
                <w:rFonts w:eastAsia="Aptos" w:cs="Arial"/>
              </w:rPr>
            </w:pPr>
            <w:r w:rsidRPr="007A6487">
              <w:rPr>
                <w:rFonts w:eastAsia="Aptos" w:cs="Arial"/>
                <w:b/>
                <w:bCs/>
                <w:sz w:val="20"/>
                <w:lang w:val="en-AU"/>
              </w:rPr>
              <w:t>Archaeological Sites</w:t>
            </w:r>
          </w:p>
        </w:tc>
        <w:tc>
          <w:tcPr>
            <w:tcW w:w="64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A6E18A" w14:textId="352A081F" w:rsidR="3AA483EF" w:rsidRPr="007A6487" w:rsidRDefault="5759A563" w:rsidP="3AAFBC56">
            <w:pPr>
              <w:pStyle w:val="Tablesmalltext"/>
              <w:rPr>
                <w:rFonts w:eastAsia="Aptos" w:cs="Arial"/>
              </w:rPr>
            </w:pPr>
            <w:r w:rsidRPr="007A6487">
              <w:rPr>
                <w:rFonts w:eastAsia="Aptos" w:cs="Arial"/>
                <w:sz w:val="20"/>
              </w:rPr>
              <w:t>Potential subsurface archaeological sites</w:t>
            </w:r>
          </w:p>
        </w:tc>
      </w:tr>
      <w:tr w:rsidR="378D8CD4" w:rsidRPr="007A6487" w14:paraId="49508E64" w14:textId="77777777" w:rsidTr="33499C90">
        <w:trPr>
          <w:trHeight w:val="300"/>
        </w:trPr>
        <w:tc>
          <w:tcPr>
            <w:tcW w:w="2905" w:type="dxa"/>
          </w:tcPr>
          <w:p w14:paraId="72412755" w14:textId="3CE254A3" w:rsidR="3AA483EF" w:rsidRPr="007A6487" w:rsidRDefault="005C6B9B" w:rsidP="00DC797D">
            <w:pPr>
              <w:pStyle w:val="Tablesmalltext"/>
              <w:rPr>
                <w:rFonts w:cs="Arial"/>
                <w:lang w:val="en-AU"/>
              </w:rPr>
            </w:pPr>
            <w:r w:rsidRPr="007A6487">
              <w:rPr>
                <w:rFonts w:eastAsia="Aptos" w:cs="Arial"/>
                <w:b/>
                <w:bCs/>
                <w:sz w:val="20"/>
                <w:lang w:val="en-AU"/>
              </w:rPr>
              <w:t>Location</w:t>
            </w:r>
          </w:p>
        </w:tc>
        <w:tc>
          <w:tcPr>
            <w:tcW w:w="6445" w:type="dxa"/>
          </w:tcPr>
          <w:p w14:paraId="7D14B22E" w14:textId="17451536" w:rsidR="3AA483EF" w:rsidRPr="007A6487" w:rsidRDefault="48089705" w:rsidP="3AAFBC56">
            <w:pPr>
              <w:pStyle w:val="Tablesmalltext"/>
              <w:rPr>
                <w:rFonts w:eastAsia="Aptos" w:cs="Arial"/>
                <w:lang w:val="en-AU"/>
              </w:rPr>
            </w:pPr>
            <w:r w:rsidRPr="007A6487">
              <w:rPr>
                <w:rFonts w:eastAsia="Aptos" w:cs="Arial"/>
                <w:sz w:val="20"/>
                <w:lang w:val="en-AU"/>
              </w:rPr>
              <w:t xml:space="preserve">The properties listed in Schedule A to the extent they are within the </w:t>
            </w:r>
            <w:r w:rsidR="3B3148C1" w:rsidRPr="007A6487">
              <w:rPr>
                <w:rFonts w:eastAsia="Aptos" w:cs="Arial"/>
                <w:sz w:val="20"/>
                <w:lang w:val="en-AU"/>
              </w:rPr>
              <w:t xml:space="preserve">Project Area </w:t>
            </w:r>
            <w:r w:rsidR="003B7A32" w:rsidRPr="007A6487">
              <w:rPr>
                <w:rFonts w:eastAsia="Aptos" w:cs="Arial"/>
                <w:sz w:val="20"/>
                <w:lang w:val="en-AU"/>
              </w:rPr>
              <w:t>described</w:t>
            </w:r>
            <w:r w:rsidRPr="007A6487">
              <w:rPr>
                <w:rFonts w:eastAsia="Aptos" w:cs="Arial"/>
                <w:sz w:val="20"/>
                <w:lang w:val="en-AU"/>
              </w:rPr>
              <w:t xml:space="preserve"> in Schedule B</w:t>
            </w:r>
            <w:r w:rsidR="005C6B9B" w:rsidRPr="007A6487">
              <w:rPr>
                <w:rFonts w:eastAsia="Aptos" w:cs="Arial"/>
                <w:sz w:val="20"/>
                <w:lang w:val="en-AU"/>
              </w:rPr>
              <w:t xml:space="preserve"> (</w:t>
            </w:r>
            <w:r w:rsidR="005C6B9B" w:rsidRPr="007A6487">
              <w:rPr>
                <w:rFonts w:eastAsia="Aptos" w:cs="Arial"/>
                <w:sz w:val="20"/>
              </w:rPr>
              <w:t>Land subject to this Authority)</w:t>
            </w:r>
          </w:p>
        </w:tc>
      </w:tr>
      <w:tr w:rsidR="378D8CD4" w:rsidRPr="007A6487" w14:paraId="3BFCAD58" w14:textId="77777777" w:rsidTr="33499C90">
        <w:trPr>
          <w:trHeight w:val="300"/>
        </w:trPr>
        <w:tc>
          <w:tcPr>
            <w:tcW w:w="2905" w:type="dxa"/>
          </w:tcPr>
          <w:p w14:paraId="7DAD320B" w14:textId="07019930" w:rsidR="3AA483EF" w:rsidRPr="007A6487" w:rsidRDefault="5759A563" w:rsidP="3AAFBC56">
            <w:pPr>
              <w:pStyle w:val="Tablesmalltext"/>
              <w:rPr>
                <w:rFonts w:eastAsia="Aptos" w:cs="Arial"/>
                <w:lang w:val="en-AU"/>
              </w:rPr>
            </w:pPr>
            <w:r w:rsidRPr="007A6487">
              <w:rPr>
                <w:rFonts w:eastAsia="Aptos" w:cs="Arial"/>
                <w:b/>
                <w:bCs/>
                <w:sz w:val="20"/>
                <w:lang w:val="en-AU"/>
              </w:rPr>
              <w:t>Section 45 Approved Person</w:t>
            </w:r>
          </w:p>
        </w:tc>
        <w:tc>
          <w:tcPr>
            <w:tcW w:w="6445" w:type="dxa"/>
          </w:tcPr>
          <w:p w14:paraId="3CF15A69" w14:textId="6D4770F3" w:rsidR="3AA483EF" w:rsidRPr="007A6487" w:rsidRDefault="5759A563" w:rsidP="3AAFBC56">
            <w:pPr>
              <w:pStyle w:val="Tablesmalltext"/>
              <w:rPr>
                <w:rFonts w:eastAsia="Aptos" w:cs="Arial"/>
                <w:lang w:val="en-AU"/>
              </w:rPr>
            </w:pPr>
            <w:r w:rsidRPr="007A6487">
              <w:rPr>
                <w:rFonts w:eastAsia="Aptos" w:cs="Arial"/>
                <w:sz w:val="20"/>
                <w:lang w:val="en-AU"/>
              </w:rPr>
              <w:t>Arden Cruickshank</w:t>
            </w:r>
          </w:p>
        </w:tc>
      </w:tr>
      <w:tr w:rsidR="378D8CD4" w:rsidRPr="007A6487" w14:paraId="1AF61624" w14:textId="77777777" w:rsidTr="33499C90">
        <w:trPr>
          <w:trHeight w:val="300"/>
        </w:trPr>
        <w:tc>
          <w:tcPr>
            <w:tcW w:w="2905" w:type="dxa"/>
          </w:tcPr>
          <w:p w14:paraId="3B97B979" w14:textId="095BE1AD" w:rsidR="3AA483EF" w:rsidRPr="007A6487" w:rsidRDefault="5759A563" w:rsidP="3AAFBC56">
            <w:pPr>
              <w:pStyle w:val="Tablesmalltext"/>
              <w:rPr>
                <w:rFonts w:eastAsia="Aptos" w:cs="Arial"/>
                <w:lang w:val="en-AU"/>
              </w:rPr>
            </w:pPr>
            <w:r w:rsidRPr="007A6487">
              <w:rPr>
                <w:rFonts w:eastAsia="Aptos" w:cs="Arial"/>
                <w:b/>
                <w:bCs/>
                <w:sz w:val="20"/>
                <w:lang w:val="en-AU"/>
              </w:rPr>
              <w:t>Landowner Co</w:t>
            </w:r>
            <w:r w:rsidR="536F364E" w:rsidRPr="007A6487">
              <w:rPr>
                <w:rFonts w:eastAsia="Aptos" w:cs="Arial"/>
                <w:b/>
                <w:bCs/>
                <w:sz w:val="20"/>
                <w:lang w:val="en-AU"/>
              </w:rPr>
              <w:t>n</w:t>
            </w:r>
            <w:r w:rsidRPr="007A6487">
              <w:rPr>
                <w:rFonts w:eastAsia="Aptos" w:cs="Arial"/>
                <w:b/>
                <w:bCs/>
                <w:sz w:val="20"/>
                <w:lang w:val="en-AU"/>
              </w:rPr>
              <w:t>sent</w:t>
            </w:r>
          </w:p>
        </w:tc>
        <w:tc>
          <w:tcPr>
            <w:tcW w:w="6445" w:type="dxa"/>
          </w:tcPr>
          <w:p w14:paraId="26E56B89" w14:textId="6E2C93D1" w:rsidR="3AA483EF" w:rsidRPr="007A6487" w:rsidRDefault="5759A563" w:rsidP="3AAFBC56">
            <w:pPr>
              <w:pStyle w:val="Tablesmalltext"/>
              <w:rPr>
                <w:rFonts w:eastAsia="Aptos" w:cs="Arial"/>
                <w:lang w:val="en-AU"/>
              </w:rPr>
            </w:pPr>
            <w:r w:rsidRPr="007A6487">
              <w:rPr>
                <w:rFonts w:eastAsia="Aptos" w:cs="Arial"/>
                <w:sz w:val="20"/>
                <w:lang w:val="en-AU"/>
              </w:rPr>
              <w:t>To be provided</w:t>
            </w:r>
          </w:p>
        </w:tc>
      </w:tr>
    </w:tbl>
    <w:p w14:paraId="221C52F8" w14:textId="77777777" w:rsidR="00666A15" w:rsidRPr="007A6487" w:rsidRDefault="00666A15" w:rsidP="00666A15">
      <w:pPr>
        <w:pStyle w:val="Headingunnumbered3"/>
      </w:pPr>
      <w:r w:rsidRPr="007A6487">
        <w:t>Determination</w:t>
      </w:r>
    </w:p>
    <w:p w14:paraId="33A7B55B" w14:textId="77777777" w:rsidR="00666A15" w:rsidRPr="007A6487" w:rsidRDefault="00666A15" w:rsidP="00666A15">
      <w:pPr>
        <w:pStyle w:val="BodyText"/>
      </w:pPr>
      <w:r w:rsidRPr="007A6487">
        <w:t xml:space="preserve">The FTAA Expert Consenting Panel grants an archaeological authority pursuant to section 81 of the Fast Track Approvals Act 2024 and section 48 of the Heritage New Zealand </w:t>
      </w:r>
      <w:proofErr w:type="spellStart"/>
      <w:r w:rsidRPr="007A6487">
        <w:t>Pouhere</w:t>
      </w:r>
      <w:proofErr w:type="spellEnd"/>
      <w:r w:rsidRPr="007A6487">
        <w:t xml:space="preserve"> Taonga Act 2014 in respect of the archaeological sites described above, within the land areas specified above, to New Zealand Transport Agency for earthworks associated with the construction of Te Ara </w:t>
      </w:r>
      <w:proofErr w:type="spellStart"/>
      <w:r w:rsidRPr="007A6487">
        <w:t>Hauāuru</w:t>
      </w:r>
      <w:proofErr w:type="spellEnd"/>
      <w:r w:rsidRPr="007A6487">
        <w:t xml:space="preserve"> Northwest Rapid Transit project (Project) (archaeological works), subject to the following conditions:</w:t>
      </w:r>
    </w:p>
    <w:p w14:paraId="6659CCCE" w14:textId="35163866" w:rsidR="005A26E6" w:rsidRDefault="005A26E6" w:rsidP="00B94816">
      <w:pPr>
        <w:pStyle w:val="Headingunnumbered3"/>
      </w:pPr>
      <w:r>
        <w:br/>
      </w:r>
      <w:r w:rsidRPr="13BAF448">
        <w:t xml:space="preserve">CONDITIONS OF AUTHORITY </w:t>
      </w:r>
    </w:p>
    <w:tbl>
      <w:tblPr>
        <w:tblStyle w:val="MDTable"/>
        <w:tblW w:w="8667" w:type="dxa"/>
        <w:tblInd w:w="-20" w:type="dxa"/>
        <w:tblLook w:val="04A0" w:firstRow="1" w:lastRow="0" w:firstColumn="1" w:lastColumn="0" w:noHBand="0" w:noVBand="1"/>
      </w:tblPr>
      <w:tblGrid>
        <w:gridCol w:w="732"/>
        <w:gridCol w:w="7935"/>
      </w:tblGrid>
      <w:tr w:rsidR="00165F3F" w:rsidRPr="00FD34F6" w14:paraId="0A8559D3" w14:textId="77777777" w:rsidTr="33499C9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32" w:type="dxa"/>
            <w:shd w:val="clear" w:color="auto" w:fill="19456B" w:themeFill="background2"/>
          </w:tcPr>
          <w:p w14:paraId="651411C1" w14:textId="77777777" w:rsidR="00165F3F" w:rsidRPr="00AC4D8B" w:rsidRDefault="00165F3F" w:rsidP="00B94816">
            <w:pPr>
              <w:keepNext/>
              <w:spacing w:after="144" w:line="276" w:lineRule="auto"/>
              <w:jc w:val="both"/>
              <w:rPr>
                <w:sz w:val="20"/>
                <w:lang w:val="en-AU"/>
              </w:rPr>
            </w:pPr>
            <w:r w:rsidRPr="00AC4D8B">
              <w:rPr>
                <w:sz w:val="20"/>
                <w:lang w:val="en-AU"/>
              </w:rPr>
              <w:t>No.</w:t>
            </w:r>
          </w:p>
        </w:tc>
        <w:tc>
          <w:tcPr>
            <w:tcW w:w="7935" w:type="dxa"/>
            <w:shd w:val="clear" w:color="auto" w:fill="19456B" w:themeFill="background2"/>
          </w:tcPr>
          <w:p w14:paraId="4DF9FDAB" w14:textId="77777777" w:rsidR="00165F3F" w:rsidRPr="00AC4D8B" w:rsidRDefault="00165F3F" w:rsidP="00B94816">
            <w:pPr>
              <w:keepNext/>
              <w:spacing w:after="144" w:line="276" w:lineRule="auto"/>
              <w:jc w:val="both"/>
              <w:cnfStyle w:val="100000000000" w:firstRow="1" w:lastRow="0" w:firstColumn="0" w:lastColumn="0" w:oddVBand="0" w:evenVBand="0" w:oddHBand="0" w:evenHBand="0" w:firstRowFirstColumn="0" w:firstRowLastColumn="0" w:lastRowFirstColumn="0" w:lastRowLastColumn="0"/>
              <w:rPr>
                <w:sz w:val="20"/>
                <w:lang w:val="en-AU"/>
              </w:rPr>
            </w:pPr>
            <w:r w:rsidRPr="00AC4D8B">
              <w:rPr>
                <w:sz w:val="20"/>
                <w:lang w:val="en-AU"/>
              </w:rPr>
              <w:t>Condition</w:t>
            </w:r>
          </w:p>
        </w:tc>
      </w:tr>
      <w:tr w:rsidR="00165F3F" w:rsidRPr="00FD34F6" w14:paraId="289A675D" w14:textId="77777777" w:rsidTr="33499C90">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8667" w:type="dxa"/>
            <w:gridSpan w:val="2"/>
            <w:tcBorders>
              <w:bottom w:val="single" w:sz="4" w:space="0" w:color="auto"/>
            </w:tcBorders>
            <w:shd w:val="clear" w:color="auto" w:fill="D9D9D9" w:themeFill="background1" w:themeFillShade="D9"/>
          </w:tcPr>
          <w:p w14:paraId="38D398D1" w14:textId="77777777" w:rsidR="00165F3F" w:rsidRPr="007A6487" w:rsidRDefault="00165F3F" w:rsidP="00B94816">
            <w:pPr>
              <w:keepNext/>
              <w:spacing w:before="120" w:line="276" w:lineRule="auto"/>
              <w:jc w:val="both"/>
              <w:rPr>
                <w:b/>
                <w:sz w:val="20"/>
                <w:lang w:val="en-AU"/>
              </w:rPr>
            </w:pPr>
            <w:r w:rsidRPr="007A6487">
              <w:rPr>
                <w:b/>
                <w:sz w:val="20"/>
                <w:lang w:val="en-AU"/>
              </w:rPr>
              <w:t xml:space="preserve">Before Works </w:t>
            </w:r>
          </w:p>
        </w:tc>
      </w:tr>
      <w:tr w:rsidR="00165F3F" w:rsidRPr="00FD34F6" w14:paraId="5D2BFF6C"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4" w:space="0" w:color="auto"/>
              <w:right w:val="single" w:sz="4" w:space="0" w:color="auto"/>
            </w:tcBorders>
          </w:tcPr>
          <w:p w14:paraId="467C21AB" w14:textId="37FB792A" w:rsidR="00165F3F" w:rsidRPr="007A6487" w:rsidRDefault="00165F3F">
            <w:pPr>
              <w:spacing w:line="276" w:lineRule="auto"/>
              <w:jc w:val="both"/>
              <w:rPr>
                <w:sz w:val="20"/>
                <w:lang w:val="en-AU"/>
              </w:rPr>
            </w:pPr>
            <w:r w:rsidRPr="007A6487">
              <w:rPr>
                <w:sz w:val="20"/>
                <w:lang w:val="en-AU"/>
              </w:rPr>
              <w:t>1</w:t>
            </w:r>
            <w:r w:rsidR="007A6487">
              <w:rPr>
                <w:sz w:val="20"/>
                <w:lang w:val="en-AU"/>
              </w:rPr>
              <w:t>.</w:t>
            </w:r>
          </w:p>
        </w:tc>
        <w:tc>
          <w:tcPr>
            <w:tcW w:w="7935" w:type="dxa"/>
            <w:tcBorders>
              <w:top w:val="single" w:sz="4" w:space="0" w:color="auto"/>
              <w:left w:val="single" w:sz="4" w:space="0" w:color="auto"/>
            </w:tcBorders>
          </w:tcPr>
          <w:p w14:paraId="23247085" w14:textId="77777777"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b/>
                <w:sz w:val="20"/>
                <w:lang w:val="en-AU"/>
              </w:rPr>
            </w:pPr>
            <w:r w:rsidRPr="007A6487">
              <w:rPr>
                <w:b/>
                <w:sz w:val="20"/>
                <w:lang w:val="en-AU"/>
              </w:rPr>
              <w:t>Start Work Notification</w:t>
            </w:r>
          </w:p>
          <w:p w14:paraId="47FD5829" w14:textId="1A21C68F"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sz w:val="20"/>
                <w:lang w:val="en-AU"/>
              </w:rPr>
            </w:pPr>
            <w:r w:rsidRPr="007A6487">
              <w:rPr>
                <w:rFonts w:eastAsia="Times New Roman" w:cs="Times New Roman"/>
                <w:sz w:val="20"/>
              </w:rPr>
              <w:t>Prior to the start of any</w:t>
            </w:r>
            <w:r w:rsidR="00AF7F1A" w:rsidRPr="007A6487">
              <w:rPr>
                <w:rFonts w:eastAsia="Times New Roman" w:cs="Times New Roman"/>
                <w:sz w:val="20"/>
              </w:rPr>
              <w:t xml:space="preserve"> </w:t>
            </w:r>
            <w:r w:rsidRPr="007A6487">
              <w:rPr>
                <w:rFonts w:eastAsia="Times New Roman" w:cs="Times New Roman"/>
                <w:sz w:val="20"/>
              </w:rPr>
              <w:t xml:space="preserve">archaeological works, the Authority Holder must advise Heritage New Zealand </w:t>
            </w:r>
            <w:proofErr w:type="spellStart"/>
            <w:r w:rsidRPr="007A6487">
              <w:rPr>
                <w:rFonts w:eastAsia="Times New Roman" w:cs="Times New Roman"/>
                <w:sz w:val="20"/>
              </w:rPr>
              <w:t>Pouhere</w:t>
            </w:r>
            <w:proofErr w:type="spellEnd"/>
            <w:r w:rsidRPr="007A6487">
              <w:rPr>
                <w:rFonts w:eastAsia="Times New Roman" w:cs="Times New Roman"/>
                <w:sz w:val="20"/>
              </w:rPr>
              <w:t xml:space="preserve"> Taonga (HNZPT), Ngāti Whātua Ōrākei, Te </w:t>
            </w:r>
            <w:proofErr w:type="spellStart"/>
            <w:r w:rsidRPr="007A6487">
              <w:rPr>
                <w:rFonts w:eastAsia="Times New Roman" w:cs="Times New Roman"/>
                <w:sz w:val="20"/>
              </w:rPr>
              <w:t>Ākitai</w:t>
            </w:r>
            <w:proofErr w:type="spellEnd"/>
            <w:r w:rsidRPr="007A6487">
              <w:rPr>
                <w:rFonts w:eastAsia="Times New Roman" w:cs="Times New Roman"/>
                <w:sz w:val="20"/>
              </w:rPr>
              <w:t xml:space="preserve"> </w:t>
            </w:r>
            <w:proofErr w:type="spellStart"/>
            <w:r w:rsidRPr="007A6487">
              <w:rPr>
                <w:rFonts w:eastAsia="Times New Roman" w:cs="Times New Roman"/>
                <w:sz w:val="20"/>
              </w:rPr>
              <w:t>Waiohua</w:t>
            </w:r>
            <w:proofErr w:type="spellEnd"/>
            <w:r w:rsidRPr="007A6487">
              <w:rPr>
                <w:rFonts w:eastAsia="Times New Roman" w:cs="Times New Roman"/>
                <w:sz w:val="20"/>
              </w:rPr>
              <w:t xml:space="preserve"> and Ngāti </w:t>
            </w:r>
            <w:proofErr w:type="spellStart"/>
            <w:r w:rsidRPr="007A6487">
              <w:rPr>
                <w:rFonts w:eastAsia="Times New Roman" w:cs="Times New Roman"/>
                <w:sz w:val="20"/>
              </w:rPr>
              <w:t>te</w:t>
            </w:r>
            <w:proofErr w:type="spellEnd"/>
            <w:r w:rsidRPr="007A6487">
              <w:rPr>
                <w:rFonts w:eastAsia="Times New Roman" w:cs="Times New Roman"/>
                <w:sz w:val="20"/>
              </w:rPr>
              <w:t xml:space="preserve"> Ata of the date when work will begin. This advice must be provided at least two working days before work starts.</w:t>
            </w:r>
          </w:p>
        </w:tc>
      </w:tr>
      <w:tr w:rsidR="00165F3F" w:rsidRPr="00FD34F6" w14:paraId="4E3F8853"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7BF2CCF7" w14:textId="45640677" w:rsidR="00165F3F" w:rsidRPr="007A6487" w:rsidRDefault="00165F3F">
            <w:pPr>
              <w:spacing w:line="276" w:lineRule="auto"/>
              <w:jc w:val="both"/>
              <w:rPr>
                <w:sz w:val="20"/>
                <w:lang w:val="en-AU"/>
              </w:rPr>
            </w:pPr>
            <w:r w:rsidRPr="007A6487">
              <w:rPr>
                <w:sz w:val="20"/>
                <w:lang w:val="en-AU"/>
              </w:rPr>
              <w:t>2</w:t>
            </w:r>
            <w:r w:rsidR="007A6487">
              <w:rPr>
                <w:sz w:val="20"/>
                <w:lang w:val="en-AU"/>
              </w:rPr>
              <w:t>.</w:t>
            </w:r>
          </w:p>
        </w:tc>
        <w:tc>
          <w:tcPr>
            <w:tcW w:w="7935" w:type="dxa"/>
            <w:tcBorders>
              <w:top w:val="single" w:sz="4" w:space="0" w:color="auto"/>
              <w:left w:val="single" w:sz="4" w:space="0" w:color="auto"/>
            </w:tcBorders>
          </w:tcPr>
          <w:p w14:paraId="2CAE0DCD"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b/>
                <w:sz w:val="20"/>
                <w:lang w:val="en-AU"/>
              </w:rPr>
            </w:pPr>
            <w:r w:rsidRPr="007A6487">
              <w:rPr>
                <w:b/>
                <w:sz w:val="20"/>
                <w:lang w:val="en-AU"/>
              </w:rPr>
              <w:t>Archaeological Management Plan</w:t>
            </w:r>
          </w:p>
          <w:p w14:paraId="2C5444DF"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7A6487">
              <w:rPr>
                <w:rFonts w:cstheme="minorHAnsi"/>
                <w:sz w:val="20"/>
                <w:lang w:val="en-AU"/>
              </w:rPr>
              <w:t xml:space="preserve">The Authority Holder shall prepare an Archaeological Management Plan (AMP). The purpose of the AMP is to provide instructions for managing archaeological sites during the construction of the Project and compliance with the conditions of the authority. </w:t>
            </w:r>
          </w:p>
          <w:p w14:paraId="37E2D8DB"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7A6487">
              <w:rPr>
                <w:rFonts w:cstheme="minorHAnsi"/>
                <w:sz w:val="20"/>
                <w:lang w:val="en-AU"/>
              </w:rPr>
              <w:t xml:space="preserve">The AMP shall include:  </w:t>
            </w:r>
          </w:p>
          <w:p w14:paraId="14A62C18" w14:textId="43C274BA" w:rsidR="00165F3F" w:rsidRPr="007A6487" w:rsidRDefault="00165F3F" w:rsidP="007A6487">
            <w:pPr>
              <w:pStyle w:val="ListParagraph"/>
              <w:numPr>
                <w:ilvl w:val="0"/>
                <w:numId w:val="32"/>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7A6487">
              <w:rPr>
                <w:rFonts w:eastAsia="Times New Roman" w:cs="Times New Roman"/>
                <w:sz w:val="20"/>
              </w:rPr>
              <w:t xml:space="preserve">Archaeological monitoring areas where there is a material risk of encountering an archaeological site;  </w:t>
            </w:r>
          </w:p>
          <w:p w14:paraId="45F642BA" w14:textId="77777777" w:rsidR="00165F3F" w:rsidRPr="007A6487" w:rsidRDefault="00165F3F" w:rsidP="007A6487">
            <w:pPr>
              <w:pStyle w:val="ListParagraph"/>
              <w:numPr>
                <w:ilvl w:val="0"/>
                <w:numId w:val="32"/>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7A6487">
              <w:rPr>
                <w:rFonts w:eastAsia="Times New Roman" w:cs="Times New Roman"/>
                <w:sz w:val="20"/>
              </w:rPr>
              <w:t xml:space="preserve">Roles and responsibilities of the Project Archaeologist and contractor;  </w:t>
            </w:r>
          </w:p>
          <w:p w14:paraId="136AA148" w14:textId="77777777" w:rsidR="00165F3F" w:rsidRPr="007A6487" w:rsidRDefault="00165F3F" w:rsidP="007A6487">
            <w:pPr>
              <w:pStyle w:val="ListParagraph"/>
              <w:numPr>
                <w:ilvl w:val="0"/>
                <w:numId w:val="32"/>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7A6487">
              <w:rPr>
                <w:rFonts w:eastAsia="Times New Roman" w:cs="Times New Roman"/>
                <w:sz w:val="20"/>
              </w:rPr>
              <w:t xml:space="preserve">Training procedures;  </w:t>
            </w:r>
          </w:p>
          <w:p w14:paraId="7CB9F41C" w14:textId="0E0D899F" w:rsidR="00165F3F" w:rsidRPr="007A6487" w:rsidRDefault="00165F3F" w:rsidP="007A6487">
            <w:pPr>
              <w:pStyle w:val="ListParagraph"/>
              <w:numPr>
                <w:ilvl w:val="0"/>
                <w:numId w:val="32"/>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7A6487">
              <w:rPr>
                <w:rFonts w:eastAsia="Times New Roman" w:cs="Times New Roman"/>
                <w:sz w:val="20"/>
              </w:rPr>
              <w:t xml:space="preserve">Discovery protocols; and  </w:t>
            </w:r>
          </w:p>
          <w:p w14:paraId="04D6D5C7" w14:textId="77777777" w:rsidR="00165F3F" w:rsidRPr="007A6487" w:rsidRDefault="00165F3F" w:rsidP="007A6487">
            <w:pPr>
              <w:pStyle w:val="ListParagraph"/>
              <w:numPr>
                <w:ilvl w:val="0"/>
                <w:numId w:val="32"/>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7A6487">
              <w:rPr>
                <w:rFonts w:eastAsia="Times New Roman" w:cs="Times New Roman"/>
                <w:sz w:val="20"/>
              </w:rPr>
              <w:lastRenderedPageBreak/>
              <w:t xml:space="preserve">Archaeological mitigation measures to apply in the event an archaeological site is encountered.  </w:t>
            </w:r>
          </w:p>
          <w:p w14:paraId="40D3F3A8" w14:textId="1CCB229C"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7A6487">
              <w:rPr>
                <w:rFonts w:cstheme="minorHAnsi"/>
                <w:sz w:val="20"/>
                <w:lang w:val="en-AU"/>
              </w:rPr>
              <w:t>At least 20 Working Days before starting</w:t>
            </w:r>
            <w:r w:rsidR="00373EB9" w:rsidRPr="007A6487">
              <w:rPr>
                <w:rFonts w:cstheme="minorHAnsi"/>
                <w:sz w:val="20"/>
                <w:lang w:val="en-AU"/>
              </w:rPr>
              <w:t xml:space="preserve"> </w:t>
            </w:r>
            <w:r w:rsidRPr="007A6487">
              <w:rPr>
                <w:rFonts w:cstheme="minorHAnsi"/>
                <w:sz w:val="20"/>
                <w:lang w:val="en-AU"/>
              </w:rPr>
              <w:t xml:space="preserve">archaeological works, the AMP shall be submitted to HNZPT for </w:t>
            </w:r>
            <w:r w:rsidR="00471E24" w:rsidRPr="007A6487">
              <w:rPr>
                <w:rFonts w:cstheme="minorHAnsi"/>
                <w:sz w:val="20"/>
                <w:lang w:val="en-AU"/>
              </w:rPr>
              <w:t>certification</w:t>
            </w:r>
            <w:r w:rsidRPr="007A6487">
              <w:rPr>
                <w:rFonts w:cstheme="minorHAnsi"/>
                <w:sz w:val="20"/>
                <w:lang w:val="en-AU"/>
              </w:rPr>
              <w:t xml:space="preserve"> that the AMP satisfies the requirements of Condition 2.  </w:t>
            </w:r>
          </w:p>
          <w:p w14:paraId="1E374EFF"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7A6487">
              <w:rPr>
                <w:rFonts w:cstheme="minorHAnsi"/>
                <w:sz w:val="20"/>
                <w:lang w:val="en-AU"/>
              </w:rPr>
              <w:t xml:space="preserve">The certified AMP shall be implemented and complied with for the duration of the Archaeological Authority.   </w:t>
            </w:r>
          </w:p>
          <w:p w14:paraId="4ADE53BE"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7A6487">
              <w:rPr>
                <w:rFonts w:cstheme="minorHAnsi"/>
                <w:sz w:val="20"/>
                <w:lang w:val="en-AU"/>
              </w:rPr>
              <w:t xml:space="preserve">The Authority Holder may update the AMP by submitting the amended AMP in writing to HNZPT for certification. </w:t>
            </w:r>
          </w:p>
        </w:tc>
      </w:tr>
      <w:tr w:rsidR="00165F3F" w:rsidRPr="00FD34F6" w14:paraId="5C77FBEE"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765DABFE" w14:textId="2958E4A4" w:rsidR="00165F3F" w:rsidRPr="00FD34F6" w:rsidRDefault="00165F3F">
            <w:pPr>
              <w:spacing w:line="276" w:lineRule="auto"/>
              <w:jc w:val="both"/>
              <w:rPr>
                <w:sz w:val="20"/>
                <w:lang w:val="en-AU"/>
              </w:rPr>
            </w:pPr>
            <w:r>
              <w:rPr>
                <w:sz w:val="20"/>
                <w:lang w:val="en-AU"/>
              </w:rPr>
              <w:lastRenderedPageBreak/>
              <w:t>3</w:t>
            </w:r>
            <w:r w:rsidR="007A6487">
              <w:rPr>
                <w:sz w:val="20"/>
                <w:lang w:val="en-AU"/>
              </w:rPr>
              <w:t>.</w:t>
            </w:r>
          </w:p>
        </w:tc>
        <w:tc>
          <w:tcPr>
            <w:tcW w:w="7935" w:type="dxa"/>
            <w:tcBorders>
              <w:left w:val="single" w:sz="4" w:space="0" w:color="auto"/>
              <w:bottom w:val="single" w:sz="4" w:space="0" w:color="auto"/>
            </w:tcBorders>
          </w:tcPr>
          <w:p w14:paraId="029C394C" w14:textId="77777777"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b/>
                <w:sz w:val="20"/>
                <w:lang w:val="en-AU"/>
              </w:rPr>
            </w:pPr>
            <w:r w:rsidRPr="007A6487">
              <w:rPr>
                <w:b/>
                <w:sz w:val="20"/>
                <w:lang w:val="en-AU"/>
              </w:rPr>
              <w:t>Site Briefing</w:t>
            </w:r>
          </w:p>
          <w:p w14:paraId="3E4EBC33" w14:textId="6C91416E"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7A6487">
              <w:rPr>
                <w:rFonts w:eastAsia="Times New Roman" w:cs="Times New Roman"/>
                <w:sz w:val="20"/>
              </w:rPr>
              <w:t>The Authority Holder must ensure that all contractors working on the Project are briefed on site by the</w:t>
            </w:r>
            <w:r w:rsidRPr="007A6487">
              <w:rPr>
                <w:rFonts w:eastAsia="Times New Roman" w:cs="Times New Roman"/>
              </w:rPr>
              <w:t xml:space="preserve"> </w:t>
            </w:r>
            <w:r w:rsidRPr="007A6487">
              <w:rPr>
                <w:sz w:val="20"/>
              </w:rPr>
              <w:t>section 45 Approved Person</w:t>
            </w:r>
            <w:r w:rsidRPr="007A6487">
              <w:rPr>
                <w:rFonts w:eastAsia="Times New Roman" w:cs="Times New Roman"/>
                <w:sz w:val="20"/>
              </w:rPr>
              <w:t xml:space="preserve">, or their delegate, prior to any archaeological works commencing. The purpose of the briefing is to support subsequent compliance with the authority conditions. </w:t>
            </w:r>
          </w:p>
          <w:p w14:paraId="6D96D515" w14:textId="77777777"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7A6487">
              <w:rPr>
                <w:rFonts w:eastAsia="Times New Roman" w:cs="Times New Roman"/>
                <w:sz w:val="20"/>
              </w:rPr>
              <w:t xml:space="preserve">The briefing shall include: </w:t>
            </w:r>
          </w:p>
          <w:p w14:paraId="4E796E54" w14:textId="23EF51D4" w:rsidR="00165F3F" w:rsidRPr="007A6487" w:rsidRDefault="00165F3F" w:rsidP="007A6487">
            <w:pPr>
              <w:pStyle w:val="ListParagraph"/>
              <w:numPr>
                <w:ilvl w:val="0"/>
                <w:numId w:val="33"/>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7A6487">
              <w:rPr>
                <w:rFonts w:eastAsia="Times New Roman" w:cs="Times New Roman"/>
                <w:sz w:val="20"/>
              </w:rPr>
              <w:t>the possibility of encountering archaeological sites</w:t>
            </w:r>
            <w:r w:rsidR="007A6487">
              <w:rPr>
                <w:rFonts w:eastAsia="Times New Roman" w:cs="Times New Roman"/>
                <w:sz w:val="20"/>
              </w:rPr>
              <w:t>;</w:t>
            </w:r>
            <w:r w:rsidRPr="007A6487">
              <w:rPr>
                <w:rFonts w:eastAsia="Times New Roman" w:cs="Times New Roman"/>
                <w:sz w:val="20"/>
              </w:rPr>
              <w:t xml:space="preserve">  </w:t>
            </w:r>
          </w:p>
          <w:p w14:paraId="238A7558" w14:textId="2592EF61" w:rsidR="00165F3F" w:rsidRPr="007A6487" w:rsidRDefault="00165F3F" w:rsidP="007A6487">
            <w:pPr>
              <w:pStyle w:val="ListParagraph"/>
              <w:numPr>
                <w:ilvl w:val="0"/>
                <w:numId w:val="33"/>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7A6487">
              <w:rPr>
                <w:rFonts w:eastAsia="Times New Roman" w:cs="Times New Roman"/>
                <w:sz w:val="20"/>
              </w:rPr>
              <w:t>how to identify possible archaeological sites during works</w:t>
            </w:r>
            <w:r w:rsidR="007A6487">
              <w:rPr>
                <w:rFonts w:eastAsia="Times New Roman" w:cs="Times New Roman"/>
                <w:sz w:val="20"/>
              </w:rPr>
              <w:t>;</w:t>
            </w:r>
          </w:p>
          <w:p w14:paraId="11C468DE" w14:textId="4E0A2B85" w:rsidR="00165F3F" w:rsidRPr="007A6487" w:rsidRDefault="00165F3F" w:rsidP="007A6487">
            <w:pPr>
              <w:pStyle w:val="ListParagraph"/>
              <w:numPr>
                <w:ilvl w:val="0"/>
                <w:numId w:val="33"/>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7A6487">
              <w:rPr>
                <w:rFonts w:eastAsia="Times New Roman" w:cs="Times New Roman"/>
                <w:sz w:val="20"/>
              </w:rPr>
              <w:t>the archaeological work required by the conditions of this authority if an archaeological site is encountered</w:t>
            </w:r>
            <w:r w:rsidR="007A6487">
              <w:rPr>
                <w:rFonts w:eastAsia="Times New Roman" w:cs="Times New Roman"/>
                <w:sz w:val="20"/>
              </w:rPr>
              <w:t>;</w:t>
            </w:r>
            <w:r w:rsidRPr="007A6487">
              <w:rPr>
                <w:rFonts w:eastAsia="Times New Roman" w:cs="Times New Roman"/>
                <w:sz w:val="20"/>
              </w:rPr>
              <w:t xml:space="preserve"> and  </w:t>
            </w:r>
          </w:p>
          <w:p w14:paraId="36F7D375" w14:textId="77777777" w:rsidR="00165F3F" w:rsidRPr="007A6487" w:rsidRDefault="00165F3F" w:rsidP="007A6487">
            <w:pPr>
              <w:pStyle w:val="ListParagraph"/>
              <w:numPr>
                <w:ilvl w:val="0"/>
                <w:numId w:val="33"/>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rPr>
            </w:pPr>
            <w:r w:rsidRPr="007A6487">
              <w:rPr>
                <w:rFonts w:eastAsia="Times New Roman" w:cs="Times New Roman"/>
                <w:sz w:val="20"/>
              </w:rPr>
              <w:t>contractors’ responsibilities with regard to notification of the discovery of archaeological evidence.</w:t>
            </w:r>
          </w:p>
        </w:tc>
      </w:tr>
      <w:tr w:rsidR="00165F3F" w:rsidRPr="00FD34F6" w14:paraId="5E9FD77E"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0208BDCB" w14:textId="52482026" w:rsidR="00165F3F" w:rsidRPr="007A6487" w:rsidRDefault="006A3AA0">
            <w:pPr>
              <w:spacing w:line="276" w:lineRule="auto"/>
              <w:jc w:val="both"/>
              <w:rPr>
                <w:color w:val="2575AE" w:themeColor="accent1"/>
                <w:sz w:val="20"/>
                <w:lang w:val="en-AU"/>
              </w:rPr>
            </w:pPr>
            <w:r w:rsidRPr="007A6487">
              <w:rPr>
                <w:sz w:val="20"/>
                <w:lang w:val="en-AU"/>
              </w:rPr>
              <w:t>4</w:t>
            </w:r>
            <w:r w:rsidR="007A6487" w:rsidRPr="007A6487">
              <w:rPr>
                <w:sz w:val="20"/>
                <w:lang w:val="en-AU"/>
              </w:rPr>
              <w:t>.</w:t>
            </w:r>
          </w:p>
        </w:tc>
        <w:tc>
          <w:tcPr>
            <w:tcW w:w="7935" w:type="dxa"/>
            <w:tcBorders>
              <w:left w:val="single" w:sz="4" w:space="0" w:color="auto"/>
              <w:bottom w:val="single" w:sz="4" w:space="0" w:color="auto"/>
            </w:tcBorders>
          </w:tcPr>
          <w:p w14:paraId="2465D08A" w14:textId="77777777" w:rsidR="00165F3F" w:rsidRPr="007A6487" w:rsidRDefault="00165F3F" w:rsidP="00EC414D">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7A6487">
              <w:rPr>
                <w:rFonts w:eastAsia="Times New Roman" w:cs="Times New Roman"/>
                <w:b/>
                <w:bCs/>
                <w:sz w:val="20"/>
              </w:rPr>
              <w:t>Landowner consent</w:t>
            </w:r>
          </w:p>
          <w:p w14:paraId="70FE1606" w14:textId="56C96A34" w:rsidR="00165F3F" w:rsidRPr="007A6487" w:rsidRDefault="668E2B61">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7A6487">
              <w:rPr>
                <w:rFonts w:eastAsia="Times New Roman" w:cs="Times New Roman"/>
                <w:sz w:val="20"/>
              </w:rPr>
              <w:t xml:space="preserve">The Authority Holder must provide HNZPT with the written consent of </w:t>
            </w:r>
            <w:r w:rsidR="27559326" w:rsidRPr="007A6487">
              <w:rPr>
                <w:rFonts w:eastAsia="Times New Roman" w:cs="Times New Roman"/>
                <w:sz w:val="20"/>
              </w:rPr>
              <w:t>all</w:t>
            </w:r>
            <w:r w:rsidRPr="007A6487">
              <w:rPr>
                <w:rFonts w:eastAsia="Times New Roman" w:cs="Times New Roman"/>
                <w:sz w:val="20"/>
              </w:rPr>
              <w:t xml:space="preserve"> owner</w:t>
            </w:r>
            <w:r w:rsidR="510C009E" w:rsidRPr="007A6487">
              <w:rPr>
                <w:rFonts w:eastAsia="Times New Roman" w:cs="Times New Roman"/>
                <w:sz w:val="20"/>
              </w:rPr>
              <w:t>s</w:t>
            </w:r>
            <w:r w:rsidRPr="007A6487">
              <w:rPr>
                <w:rFonts w:eastAsia="Times New Roman" w:cs="Times New Roman"/>
                <w:sz w:val="20"/>
              </w:rPr>
              <w:t xml:space="preserve"> of the </w:t>
            </w:r>
            <w:r w:rsidR="00200D78" w:rsidRPr="007A6487">
              <w:rPr>
                <w:rFonts w:eastAsia="Times New Roman" w:cs="Times New Roman"/>
                <w:sz w:val="20"/>
              </w:rPr>
              <w:t>L</w:t>
            </w:r>
            <w:r w:rsidRPr="007A6487">
              <w:rPr>
                <w:rFonts w:eastAsia="Times New Roman" w:cs="Times New Roman"/>
                <w:sz w:val="20"/>
              </w:rPr>
              <w:t>and subject to this Authority prior to any archaeological works commencing</w:t>
            </w:r>
            <w:r w:rsidR="510C009E" w:rsidRPr="007A6487">
              <w:rPr>
                <w:sz w:val="20"/>
              </w:rPr>
              <w:t>.</w:t>
            </w:r>
          </w:p>
        </w:tc>
      </w:tr>
      <w:tr w:rsidR="00165F3F" w:rsidRPr="00FD34F6" w14:paraId="64CCF27E"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7" w:type="dxa"/>
            <w:gridSpan w:val="2"/>
            <w:tcBorders>
              <w:top w:val="single" w:sz="2" w:space="0" w:color="auto"/>
            </w:tcBorders>
            <w:shd w:val="clear" w:color="auto" w:fill="D9D9D9" w:themeFill="background1" w:themeFillShade="D9"/>
          </w:tcPr>
          <w:p w14:paraId="351AEB98" w14:textId="77777777" w:rsidR="00165F3F" w:rsidRPr="007A6487" w:rsidRDefault="00165F3F" w:rsidP="00C90EB2">
            <w:pPr>
              <w:spacing w:line="276" w:lineRule="auto"/>
              <w:jc w:val="both"/>
              <w:rPr>
                <w:rFonts w:eastAsia="Times New Roman" w:cs="Times New Roman"/>
                <w:b/>
                <w:bCs/>
                <w:sz w:val="20"/>
              </w:rPr>
            </w:pPr>
            <w:r w:rsidRPr="007A6487">
              <w:rPr>
                <w:b/>
                <w:sz w:val="20"/>
                <w:lang w:val="en-AU"/>
              </w:rPr>
              <w:t xml:space="preserve">During Works </w:t>
            </w:r>
          </w:p>
        </w:tc>
      </w:tr>
      <w:tr w:rsidR="00165F3F" w:rsidRPr="00FD34F6" w14:paraId="0A035DC2"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257FC888" w14:textId="1C5E24CE" w:rsidR="00165F3F" w:rsidRPr="007A6487" w:rsidRDefault="006A3AA0">
            <w:pPr>
              <w:spacing w:line="276" w:lineRule="auto"/>
              <w:jc w:val="both"/>
              <w:rPr>
                <w:sz w:val="20"/>
                <w:lang w:val="en-AU"/>
              </w:rPr>
            </w:pPr>
            <w:r w:rsidRPr="007A6487">
              <w:rPr>
                <w:rFonts w:eastAsia="Times New Roman" w:cs="Times New Roman"/>
                <w:sz w:val="20"/>
              </w:rPr>
              <w:t>5</w:t>
            </w:r>
            <w:r w:rsidR="007A6487">
              <w:rPr>
                <w:rFonts w:cs="Times New Roman"/>
                <w:sz w:val="20"/>
              </w:rPr>
              <w:t>.</w:t>
            </w:r>
          </w:p>
        </w:tc>
        <w:tc>
          <w:tcPr>
            <w:tcW w:w="7935" w:type="dxa"/>
            <w:tcBorders>
              <w:top w:val="single" w:sz="4" w:space="0" w:color="auto"/>
              <w:left w:val="single" w:sz="4" w:space="0" w:color="auto"/>
            </w:tcBorders>
          </w:tcPr>
          <w:p w14:paraId="323CCD71"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b/>
                <w:sz w:val="20"/>
                <w:lang w:val="en-AU"/>
              </w:rPr>
            </w:pPr>
            <w:r w:rsidRPr="007A6487">
              <w:rPr>
                <w:b/>
                <w:sz w:val="20"/>
                <w:lang w:val="en-AU"/>
              </w:rPr>
              <w:t>Tikanga</w:t>
            </w:r>
          </w:p>
          <w:p w14:paraId="61A23F31" w14:textId="0FA435CE" w:rsidR="00165F3F" w:rsidRPr="007A6487" w:rsidRDefault="00165F3F" w:rsidP="007A6487">
            <w:pPr>
              <w:pStyle w:val="ListParagraph"/>
              <w:numPr>
                <w:ilvl w:val="0"/>
                <w:numId w:val="34"/>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7A6487">
              <w:rPr>
                <w:spacing w:val="-2"/>
                <w:sz w:val="20"/>
              </w:rPr>
              <w:t xml:space="preserve">The Authority Holder shall enable </w:t>
            </w:r>
            <w:r w:rsidRPr="007A6487">
              <w:rPr>
                <w:sz w:val="20"/>
              </w:rPr>
              <w:t xml:space="preserve">access Ngāti Whātua Ōrākei, Te </w:t>
            </w:r>
            <w:proofErr w:type="spellStart"/>
            <w:r w:rsidRPr="007A6487">
              <w:rPr>
                <w:sz w:val="20"/>
              </w:rPr>
              <w:t>Ākitai</w:t>
            </w:r>
            <w:proofErr w:type="spellEnd"/>
            <w:r w:rsidRPr="007A6487">
              <w:rPr>
                <w:sz w:val="20"/>
              </w:rPr>
              <w:t xml:space="preserve"> </w:t>
            </w:r>
            <w:proofErr w:type="spellStart"/>
            <w:r w:rsidRPr="007A6487">
              <w:rPr>
                <w:sz w:val="20"/>
              </w:rPr>
              <w:t>Waiohua</w:t>
            </w:r>
            <w:proofErr w:type="spellEnd"/>
            <w:r w:rsidRPr="007A6487">
              <w:rPr>
                <w:sz w:val="20"/>
              </w:rPr>
              <w:t xml:space="preserve"> and Ngāti </w:t>
            </w:r>
            <w:proofErr w:type="spellStart"/>
            <w:r w:rsidRPr="007A6487">
              <w:rPr>
                <w:sz w:val="20"/>
              </w:rPr>
              <w:t>te</w:t>
            </w:r>
            <w:proofErr w:type="spellEnd"/>
            <w:r w:rsidRPr="007A6487">
              <w:rPr>
                <w:sz w:val="20"/>
              </w:rPr>
              <w:t xml:space="preserve"> Ata to any archaeological site encountered in order to undertake tikanga subject to any health and safety requirements. </w:t>
            </w:r>
          </w:p>
          <w:p w14:paraId="285F1E28" w14:textId="77777777" w:rsidR="00165F3F" w:rsidRPr="007A6487" w:rsidRDefault="00165F3F" w:rsidP="007A6487">
            <w:pPr>
              <w:pStyle w:val="ListParagraph"/>
              <w:numPr>
                <w:ilvl w:val="0"/>
                <w:numId w:val="34"/>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7A6487">
              <w:rPr>
                <w:sz w:val="20"/>
              </w:rPr>
              <w:t xml:space="preserve">If any possible taonga or Māori artefacts are encountered, Ngāti Whātua Ōrākei, Te </w:t>
            </w:r>
            <w:proofErr w:type="spellStart"/>
            <w:r w:rsidRPr="007A6487">
              <w:rPr>
                <w:sz w:val="20"/>
              </w:rPr>
              <w:t>Ākitai</w:t>
            </w:r>
            <w:proofErr w:type="spellEnd"/>
            <w:r w:rsidRPr="007A6487">
              <w:rPr>
                <w:sz w:val="20"/>
              </w:rPr>
              <w:t xml:space="preserve"> </w:t>
            </w:r>
            <w:proofErr w:type="spellStart"/>
            <w:r w:rsidRPr="007A6487">
              <w:rPr>
                <w:sz w:val="20"/>
              </w:rPr>
              <w:t>Waiohua</w:t>
            </w:r>
            <w:proofErr w:type="spellEnd"/>
            <w:r w:rsidRPr="007A6487">
              <w:rPr>
                <w:sz w:val="20"/>
              </w:rPr>
              <w:t xml:space="preserve"> and Ngāti </w:t>
            </w:r>
            <w:proofErr w:type="spellStart"/>
            <w:r w:rsidRPr="007A6487">
              <w:rPr>
                <w:sz w:val="20"/>
              </w:rPr>
              <w:t>te</w:t>
            </w:r>
            <w:proofErr w:type="spellEnd"/>
            <w:r w:rsidRPr="007A6487">
              <w:rPr>
                <w:sz w:val="20"/>
              </w:rPr>
              <w:t xml:space="preserve"> Ata shall be informed to enable appropriate tikanga to be undertaken, so long as all statutory requirements under the Heritage New Zealand </w:t>
            </w:r>
            <w:proofErr w:type="spellStart"/>
            <w:r w:rsidRPr="007A6487">
              <w:rPr>
                <w:sz w:val="20"/>
              </w:rPr>
              <w:t>Pouhere</w:t>
            </w:r>
            <w:proofErr w:type="spellEnd"/>
            <w:r w:rsidRPr="007A6487">
              <w:rPr>
                <w:sz w:val="20"/>
              </w:rPr>
              <w:t xml:space="preserve"> Taonga Act 2014 and the Protected Objects Act 1975 are met. </w:t>
            </w:r>
          </w:p>
          <w:p w14:paraId="6414B8D3" w14:textId="63EDAA56" w:rsidR="00165F3F" w:rsidRPr="007A6487" w:rsidRDefault="00165F3F" w:rsidP="007A6487">
            <w:pPr>
              <w:pStyle w:val="ListParagraph"/>
              <w:numPr>
                <w:ilvl w:val="0"/>
                <w:numId w:val="34"/>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7A6487">
              <w:rPr>
                <w:sz w:val="20"/>
              </w:rPr>
              <w:t xml:space="preserve">If any archaeological site is encountered and works modifying or destroying the archaeological site are undertaken, Ngāti Whātua Ōrākei, Te </w:t>
            </w:r>
            <w:proofErr w:type="spellStart"/>
            <w:r w:rsidRPr="007A6487">
              <w:rPr>
                <w:sz w:val="20"/>
              </w:rPr>
              <w:t>Ākitai</w:t>
            </w:r>
            <w:proofErr w:type="spellEnd"/>
            <w:r w:rsidRPr="007A6487">
              <w:rPr>
                <w:sz w:val="20"/>
              </w:rPr>
              <w:t xml:space="preserve"> </w:t>
            </w:r>
            <w:proofErr w:type="spellStart"/>
            <w:r w:rsidRPr="007A6487">
              <w:rPr>
                <w:sz w:val="20"/>
              </w:rPr>
              <w:t>Waiohua</w:t>
            </w:r>
            <w:proofErr w:type="spellEnd"/>
            <w:r w:rsidRPr="007A6487">
              <w:rPr>
                <w:sz w:val="20"/>
              </w:rPr>
              <w:t xml:space="preserve"> and Ngāti </w:t>
            </w:r>
            <w:proofErr w:type="spellStart"/>
            <w:r w:rsidRPr="007A6487">
              <w:rPr>
                <w:sz w:val="20"/>
              </w:rPr>
              <w:t>te</w:t>
            </w:r>
            <w:proofErr w:type="spellEnd"/>
            <w:r w:rsidRPr="007A6487">
              <w:rPr>
                <w:sz w:val="20"/>
              </w:rPr>
              <w:t xml:space="preserve"> Ata shall be provided with a copy of any reports completed under Condition 1</w:t>
            </w:r>
            <w:r w:rsidR="00E82866" w:rsidRPr="007A6487">
              <w:rPr>
                <w:sz w:val="20"/>
              </w:rPr>
              <w:t>2</w:t>
            </w:r>
            <w:r w:rsidRPr="007A6487">
              <w:rPr>
                <w:sz w:val="20"/>
              </w:rPr>
              <w:t xml:space="preserve"> and be given an opportunity to discuss it with the section 45 Approved Person</w:t>
            </w:r>
            <w:r w:rsidR="007C1C40" w:rsidRPr="007A6487">
              <w:rPr>
                <w:sz w:val="20"/>
              </w:rPr>
              <w:t xml:space="preserve"> </w:t>
            </w:r>
            <w:r w:rsidRPr="007A6487">
              <w:rPr>
                <w:sz w:val="20"/>
              </w:rPr>
              <w:t xml:space="preserve">if required. </w:t>
            </w:r>
          </w:p>
        </w:tc>
      </w:tr>
      <w:tr w:rsidR="00165F3F" w:rsidRPr="00FD34F6" w14:paraId="56609FE0"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3E308C8E" w14:textId="17AF0A5B" w:rsidR="00165F3F" w:rsidRPr="007A6487" w:rsidRDefault="006A3AA0">
            <w:pPr>
              <w:spacing w:line="276" w:lineRule="auto"/>
              <w:jc w:val="both"/>
              <w:rPr>
                <w:sz w:val="20"/>
                <w:lang w:val="en-AU"/>
              </w:rPr>
            </w:pPr>
            <w:r w:rsidRPr="007A6487">
              <w:rPr>
                <w:sz w:val="20"/>
                <w:lang w:val="en-AU"/>
              </w:rPr>
              <w:t>6</w:t>
            </w:r>
            <w:r w:rsidR="007A6487">
              <w:rPr>
                <w:sz w:val="20"/>
                <w:lang w:val="en-AU"/>
              </w:rPr>
              <w:t>.</w:t>
            </w:r>
          </w:p>
        </w:tc>
        <w:tc>
          <w:tcPr>
            <w:tcW w:w="7935" w:type="dxa"/>
            <w:tcBorders>
              <w:left w:val="single" w:sz="4" w:space="0" w:color="auto"/>
            </w:tcBorders>
          </w:tcPr>
          <w:p w14:paraId="678CFC73" w14:textId="77777777" w:rsidR="00165F3F" w:rsidRPr="007A6487" w:rsidRDefault="00165F3F" w:rsidP="00C90EB2">
            <w:pPr>
              <w:spacing w:line="276" w:lineRule="auto"/>
              <w:jc w:val="both"/>
              <w:cnfStyle w:val="000000010000" w:firstRow="0" w:lastRow="0" w:firstColumn="0" w:lastColumn="0" w:oddVBand="0" w:evenVBand="0" w:oddHBand="0" w:evenHBand="1" w:firstRowFirstColumn="0" w:firstRowLastColumn="0" w:lastRowFirstColumn="0" w:lastRowLastColumn="0"/>
              <w:rPr>
                <w:b/>
                <w:sz w:val="20"/>
                <w:lang w:val="en-AU"/>
              </w:rPr>
            </w:pPr>
            <w:proofErr w:type="spellStart"/>
            <w:r w:rsidRPr="007A6487">
              <w:rPr>
                <w:b/>
                <w:sz w:val="20"/>
                <w:lang w:val="en-AU"/>
              </w:rPr>
              <w:t>Kōiwi</w:t>
            </w:r>
            <w:proofErr w:type="spellEnd"/>
            <w:r w:rsidRPr="007A6487">
              <w:rPr>
                <w:b/>
                <w:sz w:val="20"/>
                <w:lang w:val="en-AU"/>
              </w:rPr>
              <w:t xml:space="preserve"> Discovery</w:t>
            </w:r>
          </w:p>
          <w:p w14:paraId="26BDB1F4" w14:textId="312D06FF" w:rsidR="00165F3F" w:rsidRPr="007A6487" w:rsidRDefault="00165F3F">
            <w:pPr>
              <w:adjustRightInd/>
              <w:spacing w:line="276" w:lineRule="auto"/>
              <w:jc w:val="both"/>
              <w:cnfStyle w:val="000000010000" w:firstRow="0" w:lastRow="0" w:firstColumn="0" w:lastColumn="0" w:oddVBand="0" w:evenVBand="0" w:oddHBand="0" w:evenHBand="1" w:firstRowFirstColumn="0" w:firstRowLastColumn="0" w:lastRowFirstColumn="0" w:lastRowLastColumn="0"/>
              <w:rPr>
                <w:rFonts w:cs="Calibri"/>
                <w:sz w:val="20"/>
              </w:rPr>
            </w:pPr>
            <w:r w:rsidRPr="007A6487">
              <w:rPr>
                <w:sz w:val="20"/>
              </w:rPr>
              <w:t xml:space="preserve">If any kōiwi (human remains) are encountered, the Authority Holder shall cease works within 20 metres (“setback area”) of the discovery. HNZPT, New Zealand Police, Ngāti Whātua Ōrākei, Te </w:t>
            </w:r>
            <w:proofErr w:type="spellStart"/>
            <w:r w:rsidRPr="007A6487">
              <w:rPr>
                <w:sz w:val="20"/>
              </w:rPr>
              <w:t>Ākitai</w:t>
            </w:r>
            <w:proofErr w:type="spellEnd"/>
            <w:r w:rsidRPr="007A6487">
              <w:rPr>
                <w:sz w:val="20"/>
              </w:rPr>
              <w:t xml:space="preserve"> </w:t>
            </w:r>
            <w:proofErr w:type="spellStart"/>
            <w:r w:rsidRPr="007A6487">
              <w:rPr>
                <w:sz w:val="20"/>
              </w:rPr>
              <w:t>Waiohua</w:t>
            </w:r>
            <w:proofErr w:type="spellEnd"/>
            <w:r w:rsidRPr="007A6487">
              <w:rPr>
                <w:sz w:val="20"/>
              </w:rPr>
              <w:t xml:space="preserve"> and Ngāti </w:t>
            </w:r>
            <w:proofErr w:type="spellStart"/>
            <w:r w:rsidRPr="007A6487">
              <w:rPr>
                <w:sz w:val="20"/>
              </w:rPr>
              <w:t>te</w:t>
            </w:r>
            <w:proofErr w:type="spellEnd"/>
            <w:r w:rsidRPr="007A6487">
              <w:rPr>
                <w:sz w:val="20"/>
              </w:rPr>
              <w:t xml:space="preserve"> Ata must be advised immediately in accordance with Guidelines for Kōiwi </w:t>
            </w:r>
            <w:proofErr w:type="spellStart"/>
            <w:r w:rsidRPr="007A6487">
              <w:rPr>
                <w:sz w:val="20"/>
              </w:rPr>
              <w:t>Tangata</w:t>
            </w:r>
            <w:proofErr w:type="spellEnd"/>
            <w:r w:rsidRPr="007A6487">
              <w:rPr>
                <w:sz w:val="20"/>
              </w:rPr>
              <w:t xml:space="preserve">/Human Remains (ASG8 2010). No further </w:t>
            </w:r>
            <w:r w:rsidRPr="007A6487">
              <w:rPr>
                <w:sz w:val="20"/>
              </w:rPr>
              <w:lastRenderedPageBreak/>
              <w:t>work in the setback area may take place until future actions have been agreed by all parties.</w:t>
            </w:r>
          </w:p>
        </w:tc>
      </w:tr>
      <w:tr w:rsidR="00165F3F" w:rsidRPr="00FD34F6" w14:paraId="1C1395E2"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53E24418" w14:textId="5C30F84E" w:rsidR="00165F3F" w:rsidRPr="007A6487" w:rsidRDefault="006A3AA0">
            <w:pPr>
              <w:spacing w:line="276" w:lineRule="auto"/>
              <w:jc w:val="both"/>
              <w:rPr>
                <w:sz w:val="20"/>
                <w:lang w:val="en-AU"/>
              </w:rPr>
            </w:pPr>
            <w:r w:rsidRPr="007A6487">
              <w:rPr>
                <w:sz w:val="20"/>
                <w:lang w:val="en-AU"/>
              </w:rPr>
              <w:lastRenderedPageBreak/>
              <w:t>7</w:t>
            </w:r>
            <w:r w:rsidR="007A6487">
              <w:rPr>
                <w:sz w:val="20"/>
                <w:lang w:val="en-AU"/>
              </w:rPr>
              <w:t>.</w:t>
            </w:r>
          </w:p>
        </w:tc>
        <w:tc>
          <w:tcPr>
            <w:tcW w:w="7935" w:type="dxa"/>
            <w:tcBorders>
              <w:left w:val="single" w:sz="4" w:space="0" w:color="auto"/>
            </w:tcBorders>
          </w:tcPr>
          <w:p w14:paraId="2A5B1FE4"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b/>
                <w:sz w:val="20"/>
                <w:lang w:val="en-AU"/>
              </w:rPr>
            </w:pPr>
            <w:r w:rsidRPr="007A6487">
              <w:rPr>
                <w:b/>
                <w:sz w:val="20"/>
                <w:lang w:val="en-AU"/>
              </w:rPr>
              <w:t>Monitoring</w:t>
            </w:r>
          </w:p>
          <w:p w14:paraId="04E33923" w14:textId="13D7D25B"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sz w:val="20"/>
              </w:rPr>
            </w:pPr>
            <w:r w:rsidRPr="007A6487">
              <w:rPr>
                <w:sz w:val="20"/>
              </w:rPr>
              <w:t>Any earthworks within the archaeological monitoring areas identified in the AMP must be monitored by the section 45 Approved Person who may appoint a person to carry out the monitoring on their behalf.</w:t>
            </w:r>
          </w:p>
        </w:tc>
      </w:tr>
      <w:tr w:rsidR="00165F3F" w:rsidRPr="00FD34F6" w14:paraId="10222E78"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3669D259" w14:textId="2CA7C01F" w:rsidR="00165F3F" w:rsidRPr="007A6487" w:rsidRDefault="006A3AA0">
            <w:pPr>
              <w:spacing w:line="276" w:lineRule="auto"/>
              <w:jc w:val="both"/>
              <w:rPr>
                <w:lang w:val="en-AU"/>
              </w:rPr>
            </w:pPr>
            <w:r w:rsidRPr="007A6487">
              <w:rPr>
                <w:sz w:val="20"/>
                <w:lang w:val="en-AU"/>
              </w:rPr>
              <w:t>8</w:t>
            </w:r>
            <w:r w:rsidR="007A6487">
              <w:rPr>
                <w:sz w:val="20"/>
                <w:lang w:val="en-AU"/>
              </w:rPr>
              <w:t>.</w:t>
            </w:r>
          </w:p>
        </w:tc>
        <w:tc>
          <w:tcPr>
            <w:tcW w:w="7935" w:type="dxa"/>
            <w:tcBorders>
              <w:left w:val="single" w:sz="4" w:space="0" w:color="auto"/>
            </w:tcBorders>
          </w:tcPr>
          <w:p w14:paraId="14B7729B" w14:textId="77777777"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b/>
                <w:sz w:val="20"/>
                <w:lang w:val="en-AU"/>
              </w:rPr>
            </w:pPr>
            <w:r w:rsidRPr="007A6487">
              <w:rPr>
                <w:b/>
                <w:sz w:val="20"/>
                <w:lang w:val="en-AU"/>
              </w:rPr>
              <w:t>Investigation</w:t>
            </w:r>
          </w:p>
          <w:p w14:paraId="5CB468B7" w14:textId="59ADA0D5"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b/>
                <w:bCs/>
              </w:rPr>
            </w:pPr>
            <w:r w:rsidRPr="007A6487">
              <w:rPr>
                <w:rFonts w:eastAsia="Times New Roman" w:cs="Times New Roman"/>
                <w:sz w:val="20"/>
              </w:rPr>
              <w:t>Any archaeological site encountered during the exercise of this authority must be investigated, recorded and analysed in accordance with the AMP.</w:t>
            </w:r>
          </w:p>
        </w:tc>
      </w:tr>
      <w:tr w:rsidR="00165F3F" w:rsidRPr="00FD34F6" w14:paraId="3EADE6F1"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0A5D59FC" w14:textId="2D0A102D" w:rsidR="00165F3F" w:rsidRPr="007A6487" w:rsidRDefault="006A3AA0">
            <w:pPr>
              <w:spacing w:line="276" w:lineRule="auto"/>
              <w:jc w:val="both"/>
              <w:rPr>
                <w:sz w:val="20"/>
                <w:lang w:val="en-AU"/>
              </w:rPr>
            </w:pPr>
            <w:r w:rsidRPr="007A6487">
              <w:rPr>
                <w:sz w:val="20"/>
                <w:lang w:val="en-AU"/>
              </w:rPr>
              <w:t>9</w:t>
            </w:r>
            <w:r w:rsidR="007A6487">
              <w:rPr>
                <w:sz w:val="20"/>
                <w:lang w:val="en-AU"/>
              </w:rPr>
              <w:t>.</w:t>
            </w:r>
          </w:p>
        </w:tc>
        <w:tc>
          <w:tcPr>
            <w:tcW w:w="7935" w:type="dxa"/>
            <w:tcBorders>
              <w:left w:val="single" w:sz="4" w:space="0" w:color="auto"/>
            </w:tcBorders>
          </w:tcPr>
          <w:p w14:paraId="3A51C85A" w14:textId="77777777"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b/>
                <w:bCs/>
                <w:sz w:val="20"/>
              </w:rPr>
            </w:pPr>
            <w:r w:rsidRPr="007A6487">
              <w:rPr>
                <w:b/>
                <w:bCs/>
                <w:sz w:val="20"/>
              </w:rPr>
              <w:t>Annual Reporting</w:t>
            </w:r>
          </w:p>
          <w:p w14:paraId="6E7FFA30" w14:textId="208DAD3C" w:rsidR="00165F3F" w:rsidRPr="007A6487" w:rsidRDefault="00165F3F">
            <w:pPr>
              <w:spacing w:line="276" w:lineRule="auto"/>
              <w:jc w:val="both"/>
              <w:cnfStyle w:val="000000100000" w:firstRow="0" w:lastRow="0" w:firstColumn="0" w:lastColumn="0" w:oddVBand="0" w:evenVBand="0" w:oddHBand="1" w:evenHBand="0" w:firstRowFirstColumn="0" w:firstRowLastColumn="0" w:lastRowFirstColumn="0" w:lastRowLastColumn="0"/>
              <w:rPr>
                <w:b/>
                <w:bCs/>
              </w:rPr>
            </w:pPr>
            <w:r w:rsidRPr="007A6487">
              <w:rPr>
                <w:sz w:val="20"/>
              </w:rPr>
              <w:t xml:space="preserve">Annually from the date of construction commencing on </w:t>
            </w:r>
            <w:r w:rsidR="00200D78" w:rsidRPr="007A6487">
              <w:rPr>
                <w:sz w:val="20"/>
              </w:rPr>
              <w:t>L</w:t>
            </w:r>
            <w:r w:rsidRPr="007A6487">
              <w:rPr>
                <w:sz w:val="20"/>
              </w:rPr>
              <w:t>and subject to this Authority until the report required under Condition 1</w:t>
            </w:r>
            <w:r w:rsidR="00E82866" w:rsidRPr="007A6487">
              <w:rPr>
                <w:sz w:val="20"/>
              </w:rPr>
              <w:t>2</w:t>
            </w:r>
            <w:r w:rsidRPr="007A6487">
              <w:rPr>
                <w:sz w:val="20"/>
              </w:rPr>
              <w:t xml:space="preserve"> is submitted to HNZPT, the Authority Holder must submit to HNZPT a written report containing a summary of the progress of any archaeological works and any archaeological findings.</w:t>
            </w:r>
          </w:p>
        </w:tc>
      </w:tr>
      <w:tr w:rsidR="00165F3F" w:rsidRPr="00FD34F6" w14:paraId="75291083"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67" w:type="dxa"/>
            <w:gridSpan w:val="2"/>
            <w:tcBorders>
              <w:top w:val="single" w:sz="2" w:space="0" w:color="auto"/>
            </w:tcBorders>
            <w:shd w:val="clear" w:color="auto" w:fill="D9D9D9" w:themeFill="background1" w:themeFillShade="D9"/>
          </w:tcPr>
          <w:p w14:paraId="30818DC8" w14:textId="77777777" w:rsidR="00165F3F" w:rsidRPr="007A6487" w:rsidRDefault="00165F3F" w:rsidP="00C90EB2">
            <w:pPr>
              <w:keepNext/>
              <w:spacing w:line="276" w:lineRule="auto"/>
              <w:jc w:val="both"/>
              <w:rPr>
                <w:b/>
                <w:bCs/>
                <w:sz w:val="20"/>
              </w:rPr>
            </w:pPr>
            <w:r w:rsidRPr="007A6487">
              <w:rPr>
                <w:b/>
                <w:sz w:val="20"/>
                <w:lang w:val="en-AU"/>
              </w:rPr>
              <w:t xml:space="preserve">After Works </w:t>
            </w:r>
          </w:p>
        </w:tc>
      </w:tr>
      <w:tr w:rsidR="00165F3F" w:rsidRPr="00FD34F6" w14:paraId="0C359200"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436B7025" w14:textId="1AFD6501" w:rsidR="00165F3F" w:rsidRPr="007A6487" w:rsidRDefault="006A3AA0">
            <w:pPr>
              <w:spacing w:line="276" w:lineRule="auto"/>
              <w:jc w:val="both"/>
              <w:rPr>
                <w:sz w:val="20"/>
                <w:lang w:val="en-AU"/>
              </w:rPr>
            </w:pPr>
            <w:r w:rsidRPr="007A6487">
              <w:rPr>
                <w:sz w:val="20"/>
                <w:lang w:val="en-AU"/>
              </w:rPr>
              <w:t>10</w:t>
            </w:r>
            <w:r w:rsidR="007A6487">
              <w:rPr>
                <w:sz w:val="20"/>
                <w:lang w:val="en-AU"/>
              </w:rPr>
              <w:t>.</w:t>
            </w:r>
          </w:p>
        </w:tc>
        <w:tc>
          <w:tcPr>
            <w:tcW w:w="7935" w:type="dxa"/>
            <w:tcBorders>
              <w:left w:val="single" w:sz="4" w:space="0" w:color="auto"/>
            </w:tcBorders>
          </w:tcPr>
          <w:p w14:paraId="0BBA0D57" w14:textId="77777777" w:rsidR="00165F3F" w:rsidRPr="007A6487" w:rsidRDefault="00165F3F" w:rsidP="00C90EB2">
            <w:pPr>
              <w:keepNext/>
              <w:spacing w:line="276" w:lineRule="auto"/>
              <w:ind w:left="21" w:hanging="21"/>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7A6487">
              <w:rPr>
                <w:rFonts w:eastAsia="Times New Roman" w:cs="Times New Roman"/>
                <w:b/>
                <w:bCs/>
                <w:sz w:val="20"/>
              </w:rPr>
              <w:t>Work Completion Notification</w:t>
            </w:r>
          </w:p>
          <w:p w14:paraId="7B9E8A89" w14:textId="77777777" w:rsidR="00165F3F" w:rsidRPr="007A6487" w:rsidRDefault="00165F3F">
            <w:pPr>
              <w:spacing w:line="276" w:lineRule="auto"/>
              <w:ind w:left="21" w:hanging="21"/>
              <w:jc w:val="both"/>
              <w:cnfStyle w:val="000000100000" w:firstRow="0" w:lastRow="0" w:firstColumn="0" w:lastColumn="0" w:oddVBand="0" w:evenVBand="0" w:oddHBand="1" w:evenHBand="0" w:firstRowFirstColumn="0" w:firstRowLastColumn="0" w:lastRowFirstColumn="0" w:lastRowLastColumn="0"/>
              <w:rPr>
                <w:sz w:val="20"/>
              </w:rPr>
            </w:pPr>
            <w:r w:rsidRPr="007A6487">
              <w:rPr>
                <w:rFonts w:eastAsia="Times New Roman" w:cs="Times New Roman"/>
                <w:sz w:val="20"/>
              </w:rPr>
              <w:t xml:space="preserve">The Authority Holder shall advise HNZPT, </w:t>
            </w:r>
            <w:r w:rsidRPr="007A6487">
              <w:rPr>
                <w:sz w:val="20"/>
              </w:rPr>
              <w:t xml:space="preserve">Ngāti Whātua Ōrākei, Te </w:t>
            </w:r>
            <w:proofErr w:type="spellStart"/>
            <w:r w:rsidRPr="007A6487">
              <w:rPr>
                <w:sz w:val="20"/>
              </w:rPr>
              <w:t>Ākitai</w:t>
            </w:r>
            <w:proofErr w:type="spellEnd"/>
            <w:r w:rsidRPr="007A6487">
              <w:rPr>
                <w:sz w:val="20"/>
              </w:rPr>
              <w:t xml:space="preserve"> </w:t>
            </w:r>
            <w:proofErr w:type="spellStart"/>
            <w:r w:rsidRPr="007A6487">
              <w:rPr>
                <w:sz w:val="20"/>
              </w:rPr>
              <w:t>Waiohua</w:t>
            </w:r>
            <w:proofErr w:type="spellEnd"/>
            <w:r w:rsidRPr="007A6487">
              <w:rPr>
                <w:sz w:val="20"/>
              </w:rPr>
              <w:t xml:space="preserve"> and Ngāti </w:t>
            </w:r>
            <w:proofErr w:type="spellStart"/>
            <w:r w:rsidRPr="007A6487">
              <w:rPr>
                <w:sz w:val="20"/>
              </w:rPr>
              <w:t>te</w:t>
            </w:r>
            <w:proofErr w:type="spellEnd"/>
            <w:r w:rsidRPr="007A6487">
              <w:rPr>
                <w:sz w:val="20"/>
              </w:rPr>
              <w:t xml:space="preserve"> Ata</w:t>
            </w:r>
            <w:r w:rsidRPr="007A6487">
              <w:rPr>
                <w:rFonts w:eastAsia="Times New Roman" w:cs="Times New Roman"/>
                <w:sz w:val="20"/>
              </w:rPr>
              <w:t xml:space="preserve"> of the completion of archaeological works within five working days of completion.</w:t>
            </w:r>
          </w:p>
        </w:tc>
      </w:tr>
      <w:tr w:rsidR="00165F3F" w:rsidRPr="00FD34F6" w14:paraId="2696A386" w14:textId="77777777" w:rsidTr="33499C90">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bottom w:val="nil"/>
              <w:right w:val="single" w:sz="4" w:space="0" w:color="auto"/>
            </w:tcBorders>
          </w:tcPr>
          <w:p w14:paraId="7E2EB096" w14:textId="5AFBA55A" w:rsidR="00165F3F" w:rsidRPr="007A6487" w:rsidRDefault="006A3AA0">
            <w:pPr>
              <w:spacing w:line="276" w:lineRule="auto"/>
              <w:jc w:val="both"/>
              <w:rPr>
                <w:sz w:val="20"/>
                <w:lang w:val="en-AU"/>
              </w:rPr>
            </w:pPr>
            <w:r w:rsidRPr="007A6487">
              <w:rPr>
                <w:sz w:val="20"/>
                <w:lang w:val="en-AU"/>
              </w:rPr>
              <w:t>11</w:t>
            </w:r>
            <w:r w:rsidR="007A6487">
              <w:rPr>
                <w:sz w:val="20"/>
                <w:lang w:val="en-AU"/>
              </w:rPr>
              <w:t>.</w:t>
            </w:r>
          </w:p>
        </w:tc>
        <w:tc>
          <w:tcPr>
            <w:tcW w:w="7935" w:type="dxa"/>
            <w:tcBorders>
              <w:left w:val="single" w:sz="4" w:space="0" w:color="auto"/>
              <w:bottom w:val="nil"/>
            </w:tcBorders>
          </w:tcPr>
          <w:p w14:paraId="6039593C" w14:textId="77777777" w:rsidR="00165F3F" w:rsidRPr="007A6487" w:rsidRDefault="00165F3F">
            <w:pPr>
              <w:keepNext/>
              <w:spacing w:line="276" w:lineRule="auto"/>
              <w:ind w:left="21" w:hanging="21"/>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sz w:val="20"/>
              </w:rPr>
            </w:pPr>
            <w:r w:rsidRPr="007A6487">
              <w:rPr>
                <w:rFonts w:eastAsia="Times New Roman" w:cs="Times New Roman"/>
                <w:b/>
                <w:sz w:val="20"/>
              </w:rPr>
              <w:t xml:space="preserve">Completion of Archaeological Siteworks </w:t>
            </w:r>
          </w:p>
          <w:p w14:paraId="13213E9F" w14:textId="03035686" w:rsidR="00165F3F" w:rsidRPr="007A6487" w:rsidRDefault="00165F3F">
            <w:pPr>
              <w:spacing w:line="276" w:lineRule="auto"/>
              <w:jc w:val="both"/>
              <w:cnfStyle w:val="000000010000" w:firstRow="0" w:lastRow="0" w:firstColumn="0" w:lastColumn="0" w:oddVBand="0" w:evenVBand="0" w:oddHBand="0" w:evenHBand="1" w:firstRowFirstColumn="0" w:firstRowLastColumn="0" w:lastRowFirstColumn="0" w:lastRowLastColumn="0"/>
              <w:rPr>
                <w:sz w:val="20"/>
              </w:rPr>
            </w:pPr>
            <w:r w:rsidRPr="007A6487">
              <w:rPr>
                <w:sz w:val="20"/>
              </w:rPr>
              <w:t xml:space="preserve">Within 20 working days of the completion of the archaeological works associated with this authority, the Authority Holder shall ensure that: </w:t>
            </w:r>
          </w:p>
          <w:p w14:paraId="7D6C1BD8" w14:textId="451CF9EC" w:rsidR="00165F3F" w:rsidRPr="007A6487" w:rsidRDefault="007A6487" w:rsidP="007A6487">
            <w:pPr>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sz w:val="20"/>
              </w:rPr>
            </w:pPr>
            <w:r>
              <w:rPr>
                <w:sz w:val="20"/>
              </w:rPr>
              <w:t>(a)</w:t>
            </w:r>
            <w:r>
              <w:rPr>
                <w:sz w:val="20"/>
              </w:rPr>
              <w:tab/>
            </w:r>
            <w:r w:rsidR="00165F3F" w:rsidRPr="007A6487">
              <w:rPr>
                <w:sz w:val="20"/>
              </w:rPr>
              <w:t>An interim report following the Archaeological Report Guideline (AGS12 2023) is submitted to HNZPT</w:t>
            </w:r>
            <w:r w:rsidR="00142A93" w:rsidRPr="007A6487">
              <w:rPr>
                <w:sz w:val="20"/>
              </w:rPr>
              <w:t xml:space="preserve"> </w:t>
            </w:r>
            <w:r w:rsidR="00165F3F" w:rsidRPr="007A6487">
              <w:rPr>
                <w:sz w:val="20"/>
              </w:rPr>
              <w:t xml:space="preserve">for inclusion in the HNZPT Archaeological Reports Digital Library.  </w:t>
            </w:r>
          </w:p>
          <w:p w14:paraId="3775359D" w14:textId="653F5474" w:rsidR="00165F3F" w:rsidRPr="007A6487" w:rsidDel="00CB5D6B" w:rsidRDefault="007A6487" w:rsidP="007A6487">
            <w:pPr>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sz w:val="20"/>
              </w:rPr>
            </w:pPr>
            <w:r>
              <w:rPr>
                <w:sz w:val="20"/>
              </w:rPr>
              <w:t>(b)</w:t>
            </w:r>
            <w:r>
              <w:rPr>
                <w:sz w:val="20"/>
              </w:rPr>
              <w:tab/>
            </w:r>
            <w:r w:rsidR="00165F3F" w:rsidRPr="007A6487">
              <w:rPr>
                <w:sz w:val="20"/>
              </w:rPr>
              <w:t>Site record forms are updated or submitted to the Site Recording Scheme.</w:t>
            </w:r>
          </w:p>
        </w:tc>
      </w:tr>
      <w:tr w:rsidR="00165F3F" w:rsidRPr="00FD34F6" w14:paraId="72CCF48E" w14:textId="77777777" w:rsidTr="33499C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dxa"/>
            <w:tcBorders>
              <w:top w:val="single" w:sz="4" w:space="0" w:color="auto"/>
              <w:right w:val="single" w:sz="4" w:space="0" w:color="auto"/>
            </w:tcBorders>
          </w:tcPr>
          <w:p w14:paraId="7C0C1D33" w14:textId="73E42ADF" w:rsidR="00165F3F" w:rsidRPr="007A6487" w:rsidRDefault="006A3AA0">
            <w:pPr>
              <w:spacing w:line="276" w:lineRule="auto"/>
              <w:jc w:val="both"/>
              <w:rPr>
                <w:sz w:val="20"/>
                <w:lang w:val="en-AU"/>
              </w:rPr>
            </w:pPr>
            <w:r w:rsidRPr="007A6487">
              <w:rPr>
                <w:sz w:val="20"/>
                <w:lang w:val="en-AU"/>
              </w:rPr>
              <w:t>12</w:t>
            </w:r>
            <w:r w:rsidR="007A6487">
              <w:rPr>
                <w:sz w:val="20"/>
                <w:lang w:val="en-AU"/>
              </w:rPr>
              <w:t>.</w:t>
            </w:r>
          </w:p>
        </w:tc>
        <w:tc>
          <w:tcPr>
            <w:tcW w:w="7935" w:type="dxa"/>
            <w:tcBorders>
              <w:top w:val="single" w:sz="4" w:space="0" w:color="auto"/>
              <w:left w:val="single" w:sz="4" w:space="0" w:color="auto"/>
            </w:tcBorders>
          </w:tcPr>
          <w:p w14:paraId="77C91F57" w14:textId="77777777" w:rsidR="00165F3F" w:rsidRPr="007A6487" w:rsidRDefault="00165F3F" w:rsidP="00C90EB2">
            <w:pPr>
              <w:keepNext/>
              <w:spacing w:line="276" w:lineRule="auto"/>
              <w:ind w:left="21" w:hanging="21"/>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sz w:val="20"/>
              </w:rPr>
            </w:pPr>
            <w:r w:rsidRPr="007A6487">
              <w:rPr>
                <w:rFonts w:eastAsia="Times New Roman" w:cs="Times New Roman"/>
                <w:b/>
                <w:sz w:val="20"/>
              </w:rPr>
              <w:t xml:space="preserve">Archaeological Records </w:t>
            </w:r>
          </w:p>
          <w:p w14:paraId="79C44982" w14:textId="797D6215" w:rsidR="00165F3F" w:rsidRPr="007A6487" w:rsidRDefault="00165F3F">
            <w:pPr>
              <w:spacing w:line="276" w:lineRule="auto"/>
              <w:ind w:left="21"/>
              <w:jc w:val="both"/>
              <w:cnfStyle w:val="000000100000" w:firstRow="0" w:lastRow="0" w:firstColumn="0" w:lastColumn="0" w:oddVBand="0" w:evenVBand="0" w:oddHBand="1" w:evenHBand="0" w:firstRowFirstColumn="0" w:firstRowLastColumn="0" w:lastRowFirstColumn="0" w:lastRowLastColumn="0"/>
              <w:rPr>
                <w:sz w:val="20"/>
              </w:rPr>
            </w:pPr>
            <w:r w:rsidRPr="007A6487">
              <w:rPr>
                <w:sz w:val="20"/>
              </w:rPr>
              <w:t>Within 12 months of the completion of the archaeological works, the Authority Holder shall ensure that a final report, completed following the Archaeological Report Guideline (AGS12 2023), is submitted to HNZPT</w:t>
            </w:r>
            <w:r w:rsidR="00F226D7" w:rsidRPr="007A6487">
              <w:rPr>
                <w:sz w:val="20"/>
              </w:rPr>
              <w:t xml:space="preserve"> </w:t>
            </w:r>
            <w:r w:rsidRPr="007A6487">
              <w:rPr>
                <w:sz w:val="20"/>
              </w:rPr>
              <w:t>for inclusion in the HNZPT</w:t>
            </w:r>
            <w:r w:rsidR="00F226D7" w:rsidRPr="007A6487">
              <w:rPr>
                <w:sz w:val="20"/>
              </w:rPr>
              <w:t xml:space="preserve"> </w:t>
            </w:r>
            <w:r w:rsidRPr="007A6487">
              <w:rPr>
                <w:sz w:val="20"/>
              </w:rPr>
              <w:t xml:space="preserve">Archaeological Reports Digital Library.  </w:t>
            </w:r>
          </w:p>
          <w:p w14:paraId="7A44F8A2" w14:textId="6CD46BB8" w:rsidR="00165F3F" w:rsidRPr="007A6487" w:rsidRDefault="007A6487" w:rsidP="007A6487">
            <w:pPr>
              <w:spacing w:line="276" w:lineRule="auto"/>
              <w:ind w:left="452" w:hanging="431"/>
              <w:jc w:val="both"/>
              <w:cnfStyle w:val="000000100000" w:firstRow="0" w:lastRow="0" w:firstColumn="0" w:lastColumn="0" w:oddVBand="0" w:evenVBand="0" w:oddHBand="1" w:evenHBand="0" w:firstRowFirstColumn="0" w:firstRowLastColumn="0" w:lastRowFirstColumn="0" w:lastRowLastColumn="0"/>
              <w:rPr>
                <w:sz w:val="20"/>
              </w:rPr>
            </w:pPr>
            <w:r>
              <w:rPr>
                <w:sz w:val="20"/>
              </w:rPr>
              <w:t>(a)</w:t>
            </w:r>
            <w:r w:rsidR="00165F3F" w:rsidRPr="007A6487">
              <w:rPr>
                <w:sz w:val="20"/>
              </w:rPr>
              <w:t xml:space="preserve"> </w:t>
            </w:r>
            <w:r>
              <w:rPr>
                <w:sz w:val="20"/>
              </w:rPr>
              <w:tab/>
            </w:r>
            <w:r w:rsidR="00165F3F" w:rsidRPr="007A6487">
              <w:rPr>
                <w:sz w:val="20"/>
              </w:rPr>
              <w:t xml:space="preserve">A digital copy of the final report shall be sent to HNZPT.  </w:t>
            </w:r>
          </w:p>
          <w:p w14:paraId="43035B28" w14:textId="2C356070" w:rsidR="00165F3F" w:rsidRPr="007A6487" w:rsidRDefault="007A6487" w:rsidP="007A6487">
            <w:pPr>
              <w:spacing w:line="276" w:lineRule="auto"/>
              <w:ind w:left="452" w:hanging="431"/>
              <w:jc w:val="both"/>
              <w:cnfStyle w:val="000000100000" w:firstRow="0" w:lastRow="0" w:firstColumn="0" w:lastColumn="0" w:oddVBand="0" w:evenVBand="0" w:oddHBand="1" w:evenHBand="0" w:firstRowFirstColumn="0" w:firstRowLastColumn="0" w:lastRowFirstColumn="0" w:lastRowLastColumn="0"/>
              <w:rPr>
                <w:sz w:val="20"/>
              </w:rPr>
            </w:pPr>
            <w:r>
              <w:rPr>
                <w:sz w:val="20"/>
              </w:rPr>
              <w:t>(b)</w:t>
            </w:r>
            <w:r w:rsidR="00165F3F" w:rsidRPr="007A6487">
              <w:rPr>
                <w:sz w:val="20"/>
              </w:rPr>
              <w:t xml:space="preserve"> </w:t>
            </w:r>
            <w:r>
              <w:rPr>
                <w:sz w:val="20"/>
              </w:rPr>
              <w:tab/>
            </w:r>
            <w:r w:rsidR="00165F3F" w:rsidRPr="007A6487">
              <w:rPr>
                <w:sz w:val="20"/>
              </w:rPr>
              <w:t xml:space="preserve">Digital copies of the final report shall be sent to Ngāti Whātua Ōrākei, Te </w:t>
            </w:r>
            <w:proofErr w:type="spellStart"/>
            <w:r w:rsidR="00165F3F" w:rsidRPr="007A6487">
              <w:rPr>
                <w:sz w:val="20"/>
              </w:rPr>
              <w:t>Ākitai</w:t>
            </w:r>
            <w:proofErr w:type="spellEnd"/>
            <w:r w:rsidR="00165F3F" w:rsidRPr="007A6487">
              <w:rPr>
                <w:sz w:val="20"/>
              </w:rPr>
              <w:t xml:space="preserve"> </w:t>
            </w:r>
            <w:proofErr w:type="spellStart"/>
            <w:r w:rsidR="00165F3F" w:rsidRPr="007A6487">
              <w:rPr>
                <w:sz w:val="20"/>
              </w:rPr>
              <w:t>Waiohua</w:t>
            </w:r>
            <w:proofErr w:type="spellEnd"/>
            <w:r w:rsidR="00165F3F" w:rsidRPr="007A6487">
              <w:rPr>
                <w:sz w:val="20"/>
              </w:rPr>
              <w:t xml:space="preserve"> and Ngāti </w:t>
            </w:r>
            <w:proofErr w:type="spellStart"/>
            <w:r w:rsidR="00165F3F" w:rsidRPr="007A6487">
              <w:rPr>
                <w:sz w:val="20"/>
              </w:rPr>
              <w:t>te</w:t>
            </w:r>
            <w:proofErr w:type="spellEnd"/>
            <w:r w:rsidR="00165F3F" w:rsidRPr="007A6487">
              <w:rPr>
                <w:sz w:val="20"/>
              </w:rPr>
              <w:t xml:space="preserve"> Ata.</w:t>
            </w:r>
          </w:p>
        </w:tc>
      </w:tr>
    </w:tbl>
    <w:p w14:paraId="709F0903" w14:textId="77777777" w:rsidR="00134FC1" w:rsidRDefault="00134FC1" w:rsidP="007E5E70">
      <w:pPr>
        <w:pStyle w:val="BodyText"/>
        <w:rPr>
          <w:lang w:val="en-US"/>
        </w:rPr>
      </w:pPr>
    </w:p>
    <w:p w14:paraId="0EFE10A2" w14:textId="77777777" w:rsidR="00134FC1" w:rsidRDefault="00134FC1">
      <w:pPr>
        <w:rPr>
          <w:lang w:val="en-US"/>
        </w:rPr>
      </w:pPr>
      <w:r>
        <w:rPr>
          <w:lang w:val="en-US"/>
        </w:rPr>
        <w:br w:type="page"/>
      </w:r>
    </w:p>
    <w:p w14:paraId="50BDC818" w14:textId="35D29C4C" w:rsidR="00E132CE" w:rsidRPr="00D111BA" w:rsidRDefault="00534D90" w:rsidP="00134FC1">
      <w:pPr>
        <w:pStyle w:val="BodyText"/>
        <w:rPr>
          <w:rFonts w:cs="Arial"/>
          <w:b/>
          <w:bCs/>
        </w:rPr>
      </w:pPr>
      <w:r w:rsidRPr="00D111BA">
        <w:rPr>
          <w:rFonts w:cs="Arial"/>
          <w:b/>
          <w:bCs/>
        </w:rPr>
        <w:lastRenderedPageBreak/>
        <w:t>Sc</w:t>
      </w:r>
      <w:r w:rsidR="006A2295" w:rsidRPr="00D111BA">
        <w:rPr>
          <w:rFonts w:cs="Arial"/>
          <w:b/>
          <w:bCs/>
        </w:rPr>
        <w:t>h</w:t>
      </w:r>
      <w:r w:rsidRPr="00D111BA">
        <w:rPr>
          <w:rFonts w:cs="Arial"/>
          <w:b/>
          <w:bCs/>
        </w:rPr>
        <w:t xml:space="preserve">edule </w:t>
      </w:r>
      <w:r w:rsidR="099972D1" w:rsidRPr="00D111BA">
        <w:rPr>
          <w:rFonts w:cs="Arial"/>
          <w:b/>
          <w:bCs/>
        </w:rPr>
        <w:t>A</w:t>
      </w:r>
      <w:r w:rsidR="00877302" w:rsidRPr="00D111BA">
        <w:rPr>
          <w:rFonts w:cs="Arial"/>
          <w:b/>
          <w:bCs/>
        </w:rPr>
        <w:t xml:space="preserve"> </w:t>
      </w:r>
      <w:r w:rsidRPr="00D111BA">
        <w:rPr>
          <w:rFonts w:cs="Arial"/>
          <w:b/>
          <w:bCs/>
        </w:rPr>
        <w:t xml:space="preserve"> </w:t>
      </w:r>
    </w:p>
    <w:p w14:paraId="0E88851F" w14:textId="2929EA38" w:rsidR="343ABCE2" w:rsidRPr="00D111BA" w:rsidRDefault="343ABCE2" w:rsidP="00C64217">
      <w:pPr>
        <w:pStyle w:val="BodyText"/>
        <w:spacing w:line="259" w:lineRule="auto"/>
        <w:rPr>
          <w:rFonts w:cs="Arial"/>
          <w:i/>
          <w:iCs/>
          <w:lang w:val="en-AU"/>
        </w:rPr>
      </w:pPr>
      <w:r w:rsidRPr="007A6487">
        <w:rPr>
          <w:rFonts w:cs="Arial"/>
          <w:i/>
          <w:iCs/>
          <w:highlight w:val="yellow"/>
          <w:lang w:val="en-AU"/>
        </w:rPr>
        <w:t>[For reference only: Four unique schedules to be provided for each of the four authorities in the east of the Project Area]</w:t>
      </w:r>
    </w:p>
    <w:p w14:paraId="1BC28FF0" w14:textId="4248E4D3" w:rsidR="378D8CD4" w:rsidRPr="00D111BA" w:rsidRDefault="378D8CD4" w:rsidP="378D8CD4">
      <w:pPr>
        <w:pStyle w:val="BodyText"/>
        <w:rPr>
          <w:rFonts w:cs="Arial"/>
        </w:rPr>
      </w:pPr>
    </w:p>
    <w:p w14:paraId="7EDF2302" w14:textId="38FB49E2" w:rsidR="00134FC1" w:rsidRPr="00D111BA" w:rsidRDefault="004A113E" w:rsidP="00134FC1">
      <w:pPr>
        <w:pStyle w:val="BodyText"/>
        <w:rPr>
          <w:rFonts w:cs="Arial"/>
          <w:i/>
          <w:iCs/>
          <w:u w:val="single"/>
          <w:lang w:val="en-US"/>
        </w:rPr>
      </w:pPr>
      <w:r w:rsidRPr="00D111BA">
        <w:rPr>
          <w:rFonts w:cs="Arial"/>
          <w:i/>
          <w:iCs/>
          <w:u w:val="single"/>
          <w:lang w:val="en-US"/>
        </w:rPr>
        <w:t>East 1 – Suffolk Reserve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024488" w:rsidRPr="00D111BA" w14:paraId="593F400F" w14:textId="01D687F8" w:rsidTr="00024488">
        <w:trPr>
          <w:trHeight w:val="377"/>
          <w:tblHeader/>
        </w:trPr>
        <w:tc>
          <w:tcPr>
            <w:tcW w:w="3055" w:type="dxa"/>
            <w:shd w:val="clear" w:color="auto" w:fill="19456B" w:themeFill="background2"/>
          </w:tcPr>
          <w:p w14:paraId="31AA9E1E" w14:textId="7A21B8F7" w:rsidR="00024488" w:rsidRPr="00D111BA" w:rsidRDefault="00024488" w:rsidP="00E165FD">
            <w:pPr>
              <w:pStyle w:val="Tablesmallheading"/>
              <w:rPr>
                <w:rFonts w:cs="Arial"/>
                <w:sz w:val="20"/>
              </w:rPr>
            </w:pPr>
            <w:r w:rsidRPr="00D111BA">
              <w:rPr>
                <w:rFonts w:cs="Arial"/>
                <w:sz w:val="20"/>
              </w:rPr>
              <w:t>Parcel</w:t>
            </w:r>
          </w:p>
        </w:tc>
        <w:tc>
          <w:tcPr>
            <w:tcW w:w="3060" w:type="dxa"/>
            <w:shd w:val="clear" w:color="auto" w:fill="19456B" w:themeFill="background2"/>
          </w:tcPr>
          <w:p w14:paraId="7980B225" w14:textId="13A15E43" w:rsidR="00024488" w:rsidRPr="00D111BA" w:rsidRDefault="00024488" w:rsidP="00E165FD">
            <w:pPr>
              <w:pStyle w:val="Tablesmallheading"/>
              <w:rPr>
                <w:rFonts w:cs="Arial"/>
                <w:sz w:val="20"/>
              </w:rPr>
            </w:pPr>
            <w:r w:rsidRPr="00D111BA">
              <w:rPr>
                <w:rFonts w:cs="Arial"/>
                <w:sz w:val="20"/>
              </w:rPr>
              <w:t>Address (if known)</w:t>
            </w:r>
          </w:p>
        </w:tc>
        <w:tc>
          <w:tcPr>
            <w:tcW w:w="3236" w:type="dxa"/>
            <w:shd w:val="clear" w:color="auto" w:fill="19456B" w:themeFill="background2"/>
          </w:tcPr>
          <w:p w14:paraId="1E2AF708" w14:textId="672B7F2B" w:rsidR="00024488" w:rsidRPr="00D111BA" w:rsidRDefault="00024488" w:rsidP="00E165FD">
            <w:pPr>
              <w:pStyle w:val="Tablesmallheading"/>
              <w:rPr>
                <w:rFonts w:cs="Arial"/>
                <w:sz w:val="20"/>
              </w:rPr>
            </w:pPr>
            <w:r w:rsidRPr="00D111BA">
              <w:rPr>
                <w:rFonts w:cs="Arial"/>
                <w:sz w:val="20"/>
              </w:rPr>
              <w:t>Owner</w:t>
            </w:r>
          </w:p>
        </w:tc>
      </w:tr>
      <w:tr w:rsidR="001505D0" w:rsidRPr="00D111BA" w14:paraId="104D8FCB" w14:textId="7B06C5F4" w:rsidTr="00024488">
        <w:trPr>
          <w:trHeight w:val="475"/>
        </w:trPr>
        <w:tc>
          <w:tcPr>
            <w:tcW w:w="3055" w:type="dxa"/>
          </w:tcPr>
          <w:p w14:paraId="6A895AC9" w14:textId="06B09C5F" w:rsidR="001505D0" w:rsidRPr="00D111BA" w:rsidRDefault="001505D0" w:rsidP="001505D0">
            <w:pPr>
              <w:pStyle w:val="Tablesmalltext"/>
              <w:rPr>
                <w:rFonts w:cs="Arial"/>
                <w:sz w:val="20"/>
              </w:rPr>
            </w:pPr>
            <w:r w:rsidRPr="00D111BA">
              <w:rPr>
                <w:rFonts w:cs="Arial"/>
                <w:sz w:val="20"/>
              </w:rPr>
              <w:t>A 727</w:t>
            </w:r>
          </w:p>
        </w:tc>
        <w:tc>
          <w:tcPr>
            <w:tcW w:w="3060" w:type="dxa"/>
          </w:tcPr>
          <w:p w14:paraId="326CBAF8" w14:textId="406B9911" w:rsidR="001505D0" w:rsidRPr="00D111BA" w:rsidRDefault="001505D0" w:rsidP="001505D0">
            <w:pPr>
              <w:pStyle w:val="Tablesmalltext"/>
              <w:rPr>
                <w:rFonts w:cs="Arial"/>
                <w:sz w:val="20"/>
              </w:rPr>
            </w:pPr>
            <w:r w:rsidRPr="00D111BA">
              <w:rPr>
                <w:rFonts w:cs="Arial"/>
                <w:sz w:val="20"/>
              </w:rPr>
              <w:t>Road reserve</w:t>
            </w:r>
          </w:p>
        </w:tc>
        <w:tc>
          <w:tcPr>
            <w:tcW w:w="3236" w:type="dxa"/>
          </w:tcPr>
          <w:p w14:paraId="4DE5266A" w14:textId="5A22500C" w:rsidR="001505D0" w:rsidRPr="00D111BA" w:rsidRDefault="001505D0" w:rsidP="001505D0">
            <w:pPr>
              <w:pStyle w:val="Tablesmalltext"/>
              <w:rPr>
                <w:rFonts w:cs="Arial"/>
                <w:sz w:val="20"/>
              </w:rPr>
            </w:pPr>
            <w:r w:rsidRPr="00D111BA">
              <w:rPr>
                <w:rFonts w:cs="Arial"/>
                <w:sz w:val="20"/>
              </w:rPr>
              <w:t xml:space="preserve">New Zealand Transport Agency </w:t>
            </w:r>
          </w:p>
        </w:tc>
      </w:tr>
      <w:tr w:rsidR="001505D0" w:rsidRPr="00D111BA" w14:paraId="7334726D" w14:textId="77777777" w:rsidTr="00024488">
        <w:trPr>
          <w:trHeight w:val="475"/>
        </w:trPr>
        <w:tc>
          <w:tcPr>
            <w:tcW w:w="3055" w:type="dxa"/>
          </w:tcPr>
          <w:p w14:paraId="4CDE9C1D" w14:textId="7ADBEF9F" w:rsidR="001505D0" w:rsidRPr="00D111BA" w:rsidRDefault="001505D0" w:rsidP="001505D0">
            <w:pPr>
              <w:pStyle w:val="Tablesmalltext"/>
              <w:rPr>
                <w:rFonts w:cs="Arial"/>
                <w:sz w:val="20"/>
              </w:rPr>
            </w:pPr>
            <w:r w:rsidRPr="00D111BA">
              <w:rPr>
                <w:rFonts w:cs="Arial"/>
                <w:sz w:val="20"/>
              </w:rPr>
              <w:t>DEED 1331</w:t>
            </w:r>
          </w:p>
        </w:tc>
        <w:tc>
          <w:tcPr>
            <w:tcW w:w="3060" w:type="dxa"/>
          </w:tcPr>
          <w:p w14:paraId="1317EA97" w14:textId="6284ADC8" w:rsidR="001505D0" w:rsidRPr="00D111BA" w:rsidRDefault="001505D0" w:rsidP="001505D0">
            <w:pPr>
              <w:pStyle w:val="Tablesmalltext"/>
              <w:rPr>
                <w:rFonts w:cs="Arial"/>
                <w:sz w:val="20"/>
              </w:rPr>
            </w:pPr>
            <w:r w:rsidRPr="00D111BA">
              <w:rPr>
                <w:rFonts w:cs="Arial"/>
                <w:sz w:val="20"/>
              </w:rPr>
              <w:t>Road reserve</w:t>
            </w:r>
          </w:p>
        </w:tc>
        <w:tc>
          <w:tcPr>
            <w:tcW w:w="3236" w:type="dxa"/>
          </w:tcPr>
          <w:p w14:paraId="178F6578" w14:textId="4CC49AE3" w:rsidR="001505D0" w:rsidRPr="00D111BA" w:rsidRDefault="001505D0" w:rsidP="001505D0">
            <w:pPr>
              <w:pStyle w:val="Tablesmalltext"/>
              <w:rPr>
                <w:rFonts w:cs="Arial"/>
                <w:sz w:val="20"/>
              </w:rPr>
            </w:pPr>
            <w:r w:rsidRPr="00D111BA">
              <w:rPr>
                <w:rFonts w:cs="Arial"/>
                <w:sz w:val="20"/>
              </w:rPr>
              <w:t xml:space="preserve">New Zealand Transport Agency </w:t>
            </w:r>
          </w:p>
        </w:tc>
      </w:tr>
      <w:tr w:rsidR="001505D0" w:rsidRPr="00D111BA" w14:paraId="00485DF4" w14:textId="77777777" w:rsidTr="00024488">
        <w:trPr>
          <w:trHeight w:val="475"/>
        </w:trPr>
        <w:tc>
          <w:tcPr>
            <w:tcW w:w="3055" w:type="dxa"/>
          </w:tcPr>
          <w:p w14:paraId="423282B0" w14:textId="170BB7C9" w:rsidR="001505D0" w:rsidRPr="00D111BA" w:rsidRDefault="001505D0" w:rsidP="001505D0">
            <w:pPr>
              <w:pStyle w:val="Tablesmalltext"/>
              <w:rPr>
                <w:rFonts w:cs="Arial"/>
                <w:sz w:val="20"/>
              </w:rPr>
            </w:pPr>
            <w:r w:rsidRPr="00D111BA">
              <w:rPr>
                <w:rFonts w:cs="Arial"/>
                <w:sz w:val="20"/>
              </w:rPr>
              <w:t>DP 194</w:t>
            </w:r>
          </w:p>
        </w:tc>
        <w:tc>
          <w:tcPr>
            <w:tcW w:w="3060" w:type="dxa"/>
          </w:tcPr>
          <w:p w14:paraId="26CC75F4" w14:textId="3796639A" w:rsidR="001505D0" w:rsidRPr="00D111BA" w:rsidRDefault="001505D0" w:rsidP="001505D0">
            <w:pPr>
              <w:pStyle w:val="Tablesmalltext"/>
              <w:rPr>
                <w:rFonts w:cs="Arial"/>
                <w:sz w:val="20"/>
              </w:rPr>
            </w:pPr>
            <w:r w:rsidRPr="00D111BA">
              <w:rPr>
                <w:rFonts w:cs="Arial"/>
                <w:sz w:val="20"/>
              </w:rPr>
              <w:t>Road reserve</w:t>
            </w:r>
          </w:p>
        </w:tc>
        <w:tc>
          <w:tcPr>
            <w:tcW w:w="3236" w:type="dxa"/>
          </w:tcPr>
          <w:p w14:paraId="0CD5C738" w14:textId="44F0B1AD" w:rsidR="001505D0" w:rsidRPr="00D111BA" w:rsidRDefault="001505D0" w:rsidP="001505D0">
            <w:pPr>
              <w:pStyle w:val="Tablesmalltext"/>
              <w:rPr>
                <w:rFonts w:cs="Arial"/>
                <w:sz w:val="20"/>
              </w:rPr>
            </w:pPr>
            <w:r w:rsidRPr="00D111BA">
              <w:rPr>
                <w:rFonts w:cs="Arial"/>
                <w:sz w:val="20"/>
              </w:rPr>
              <w:t xml:space="preserve">New Zealand Transport Agency </w:t>
            </w:r>
          </w:p>
        </w:tc>
      </w:tr>
      <w:tr w:rsidR="001505D0" w:rsidRPr="00D111BA" w14:paraId="2B05B57B" w14:textId="77777777" w:rsidTr="00024488">
        <w:trPr>
          <w:trHeight w:val="475"/>
        </w:trPr>
        <w:tc>
          <w:tcPr>
            <w:tcW w:w="3055" w:type="dxa"/>
          </w:tcPr>
          <w:p w14:paraId="41C0B254" w14:textId="1F77CCA9" w:rsidR="001505D0" w:rsidRPr="00D111BA" w:rsidRDefault="001505D0" w:rsidP="001505D0">
            <w:pPr>
              <w:pStyle w:val="Tablesmalltext"/>
              <w:rPr>
                <w:rFonts w:cs="Arial"/>
                <w:sz w:val="20"/>
              </w:rPr>
            </w:pPr>
            <w:r w:rsidRPr="00D111BA">
              <w:rPr>
                <w:rFonts w:cs="Arial"/>
                <w:sz w:val="20"/>
              </w:rPr>
              <w:t>DP 3304</w:t>
            </w:r>
          </w:p>
        </w:tc>
        <w:tc>
          <w:tcPr>
            <w:tcW w:w="3060" w:type="dxa"/>
          </w:tcPr>
          <w:p w14:paraId="18861783" w14:textId="51F32E55" w:rsidR="001505D0" w:rsidRPr="00D111BA" w:rsidRDefault="001505D0" w:rsidP="001505D0">
            <w:pPr>
              <w:pStyle w:val="Tablesmalltext"/>
              <w:rPr>
                <w:rFonts w:cs="Arial"/>
                <w:sz w:val="20"/>
              </w:rPr>
            </w:pPr>
            <w:r w:rsidRPr="00D111BA">
              <w:rPr>
                <w:rFonts w:cs="Arial"/>
                <w:sz w:val="20"/>
              </w:rPr>
              <w:t>Road reserve</w:t>
            </w:r>
          </w:p>
        </w:tc>
        <w:tc>
          <w:tcPr>
            <w:tcW w:w="3236" w:type="dxa"/>
          </w:tcPr>
          <w:p w14:paraId="6B40ABA4" w14:textId="1D0C8FD1" w:rsidR="001505D0" w:rsidRPr="00D111BA" w:rsidRDefault="001505D0" w:rsidP="001505D0">
            <w:pPr>
              <w:pStyle w:val="Tablesmalltext"/>
              <w:rPr>
                <w:rFonts w:cs="Arial"/>
                <w:sz w:val="20"/>
              </w:rPr>
            </w:pPr>
            <w:r w:rsidRPr="00D111BA">
              <w:rPr>
                <w:rFonts w:cs="Arial"/>
                <w:sz w:val="20"/>
              </w:rPr>
              <w:t xml:space="preserve">New Zealand Transport Agency </w:t>
            </w:r>
          </w:p>
        </w:tc>
      </w:tr>
      <w:tr w:rsidR="001505D0" w:rsidRPr="00D111BA" w14:paraId="16004B03" w14:textId="77777777" w:rsidTr="00024488">
        <w:trPr>
          <w:trHeight w:val="475"/>
        </w:trPr>
        <w:tc>
          <w:tcPr>
            <w:tcW w:w="3055" w:type="dxa"/>
          </w:tcPr>
          <w:p w14:paraId="2B2DD419" w14:textId="794562E5" w:rsidR="001505D0" w:rsidRPr="00D111BA" w:rsidRDefault="001505D0" w:rsidP="001505D0">
            <w:pPr>
              <w:pStyle w:val="Tablesmalltext"/>
              <w:rPr>
                <w:rFonts w:cs="Arial"/>
                <w:sz w:val="20"/>
              </w:rPr>
            </w:pPr>
            <w:r w:rsidRPr="00D111BA">
              <w:rPr>
                <w:rFonts w:cs="Arial"/>
                <w:sz w:val="20"/>
              </w:rPr>
              <w:t>SO 437201</w:t>
            </w:r>
          </w:p>
        </w:tc>
        <w:tc>
          <w:tcPr>
            <w:tcW w:w="3060" w:type="dxa"/>
          </w:tcPr>
          <w:p w14:paraId="182E9163" w14:textId="75EFDA3B" w:rsidR="001505D0" w:rsidRPr="00D111BA" w:rsidRDefault="001505D0" w:rsidP="001505D0">
            <w:pPr>
              <w:pStyle w:val="Tablesmalltext"/>
              <w:rPr>
                <w:rFonts w:cs="Arial"/>
                <w:sz w:val="20"/>
              </w:rPr>
            </w:pPr>
            <w:r w:rsidRPr="00D111BA">
              <w:rPr>
                <w:rFonts w:cs="Arial"/>
                <w:sz w:val="20"/>
              </w:rPr>
              <w:t>Ian McKinnon Drive</w:t>
            </w:r>
          </w:p>
        </w:tc>
        <w:tc>
          <w:tcPr>
            <w:tcW w:w="3236" w:type="dxa"/>
          </w:tcPr>
          <w:p w14:paraId="4D8C2F52" w14:textId="3042730B" w:rsidR="001505D0" w:rsidRPr="00D111BA" w:rsidRDefault="001505D0" w:rsidP="001505D0">
            <w:pPr>
              <w:pStyle w:val="Tablesmalltext"/>
              <w:rPr>
                <w:rFonts w:cs="Arial"/>
                <w:sz w:val="20"/>
              </w:rPr>
            </w:pPr>
            <w:r w:rsidRPr="00D111BA">
              <w:rPr>
                <w:rFonts w:cs="Arial"/>
                <w:sz w:val="20"/>
              </w:rPr>
              <w:t>Auckland Council</w:t>
            </w:r>
          </w:p>
        </w:tc>
      </w:tr>
      <w:tr w:rsidR="00A7214E" w:rsidRPr="00D111BA" w14:paraId="6127E8B6" w14:textId="77777777" w:rsidTr="00024488">
        <w:trPr>
          <w:trHeight w:val="475"/>
        </w:trPr>
        <w:tc>
          <w:tcPr>
            <w:tcW w:w="3055" w:type="dxa"/>
          </w:tcPr>
          <w:p w14:paraId="6B8A547C" w14:textId="768621B5" w:rsidR="00A7214E" w:rsidRPr="00D111BA" w:rsidRDefault="00A7214E" w:rsidP="001505D0">
            <w:pPr>
              <w:pStyle w:val="Tablesmalltext"/>
              <w:rPr>
                <w:rFonts w:cs="Arial"/>
                <w:sz w:val="20"/>
              </w:rPr>
            </w:pPr>
            <w:r w:rsidRPr="00D111BA">
              <w:rPr>
                <w:rFonts w:cs="Arial"/>
                <w:sz w:val="20"/>
              </w:rPr>
              <w:t>5217190</w:t>
            </w:r>
          </w:p>
        </w:tc>
        <w:tc>
          <w:tcPr>
            <w:tcW w:w="3060" w:type="dxa"/>
          </w:tcPr>
          <w:p w14:paraId="34D81B7F" w14:textId="7309C693" w:rsidR="00A7214E" w:rsidRPr="00D111BA" w:rsidRDefault="00A7214E" w:rsidP="001505D0">
            <w:pPr>
              <w:pStyle w:val="Tablesmalltext"/>
              <w:rPr>
                <w:rFonts w:cs="Arial"/>
                <w:sz w:val="20"/>
              </w:rPr>
            </w:pPr>
            <w:r w:rsidRPr="00D111BA">
              <w:rPr>
                <w:rFonts w:cs="Arial"/>
                <w:sz w:val="20"/>
              </w:rPr>
              <w:t>Road reserve</w:t>
            </w:r>
          </w:p>
        </w:tc>
        <w:tc>
          <w:tcPr>
            <w:tcW w:w="3236" w:type="dxa"/>
          </w:tcPr>
          <w:p w14:paraId="61A3BA1E" w14:textId="0C870214" w:rsidR="00A7214E" w:rsidRPr="00D111BA" w:rsidRDefault="00A7214E" w:rsidP="001505D0">
            <w:pPr>
              <w:pStyle w:val="Tablesmalltext"/>
              <w:rPr>
                <w:rFonts w:cs="Arial"/>
                <w:sz w:val="20"/>
              </w:rPr>
            </w:pPr>
            <w:r w:rsidRPr="00D111BA">
              <w:rPr>
                <w:rFonts w:cs="Arial"/>
                <w:sz w:val="20"/>
              </w:rPr>
              <w:t>New Zealand Transport Agency</w:t>
            </w:r>
          </w:p>
        </w:tc>
      </w:tr>
    </w:tbl>
    <w:p w14:paraId="005972B7" w14:textId="77777777" w:rsidR="001505D0" w:rsidRPr="00D111BA" w:rsidRDefault="001505D0" w:rsidP="001505D0">
      <w:pPr>
        <w:pStyle w:val="BodyText"/>
        <w:rPr>
          <w:rFonts w:cs="Arial"/>
          <w:i/>
          <w:iCs/>
          <w:u w:val="single"/>
          <w:lang w:val="en-US"/>
        </w:rPr>
      </w:pPr>
    </w:p>
    <w:p w14:paraId="767432C2" w14:textId="1CDBCD3A" w:rsidR="001505D0" w:rsidRPr="00D111BA" w:rsidRDefault="001505D0" w:rsidP="001505D0">
      <w:pPr>
        <w:pStyle w:val="BodyText"/>
        <w:rPr>
          <w:rFonts w:cs="Arial"/>
          <w:i/>
          <w:iCs/>
          <w:u w:val="single"/>
          <w:lang w:val="en-US"/>
        </w:rPr>
      </w:pPr>
      <w:r w:rsidRPr="00D111BA">
        <w:rPr>
          <w:rFonts w:cs="Arial"/>
          <w:i/>
          <w:iCs/>
          <w:u w:val="single"/>
          <w:lang w:val="en-US"/>
        </w:rPr>
        <w:t>East 2 – Arch Hill Scenic Reserve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1505D0" w:rsidRPr="00D111BA" w14:paraId="7BDB4375" w14:textId="77777777" w:rsidTr="00E165FD">
        <w:trPr>
          <w:trHeight w:val="377"/>
          <w:tblHeader/>
        </w:trPr>
        <w:tc>
          <w:tcPr>
            <w:tcW w:w="3055" w:type="dxa"/>
            <w:shd w:val="clear" w:color="auto" w:fill="19456B" w:themeFill="background2"/>
          </w:tcPr>
          <w:p w14:paraId="62CC2E11" w14:textId="77777777" w:rsidR="001505D0" w:rsidRPr="00D111BA" w:rsidRDefault="001505D0" w:rsidP="00E165FD">
            <w:pPr>
              <w:pStyle w:val="Tablesmallheading"/>
              <w:rPr>
                <w:rFonts w:cs="Arial"/>
                <w:sz w:val="20"/>
              </w:rPr>
            </w:pPr>
            <w:r w:rsidRPr="00D111BA">
              <w:rPr>
                <w:rFonts w:cs="Arial"/>
                <w:sz w:val="20"/>
              </w:rPr>
              <w:t>Parcel</w:t>
            </w:r>
          </w:p>
        </w:tc>
        <w:tc>
          <w:tcPr>
            <w:tcW w:w="3060" w:type="dxa"/>
            <w:shd w:val="clear" w:color="auto" w:fill="19456B" w:themeFill="background2"/>
          </w:tcPr>
          <w:p w14:paraId="4E102A1A" w14:textId="77777777" w:rsidR="001505D0" w:rsidRPr="00D111BA" w:rsidRDefault="001505D0" w:rsidP="00E165FD">
            <w:pPr>
              <w:pStyle w:val="Tablesmallheading"/>
              <w:rPr>
                <w:rFonts w:cs="Arial"/>
                <w:sz w:val="20"/>
              </w:rPr>
            </w:pPr>
            <w:r w:rsidRPr="00D111BA">
              <w:rPr>
                <w:rFonts w:cs="Arial"/>
                <w:sz w:val="20"/>
              </w:rPr>
              <w:t>Address (if known)</w:t>
            </w:r>
          </w:p>
        </w:tc>
        <w:tc>
          <w:tcPr>
            <w:tcW w:w="3236" w:type="dxa"/>
            <w:shd w:val="clear" w:color="auto" w:fill="19456B" w:themeFill="background2"/>
          </w:tcPr>
          <w:p w14:paraId="5D2BFECF" w14:textId="77777777" w:rsidR="001505D0" w:rsidRPr="00D111BA" w:rsidRDefault="001505D0" w:rsidP="00E165FD">
            <w:pPr>
              <w:pStyle w:val="Tablesmallheading"/>
              <w:rPr>
                <w:rFonts w:cs="Arial"/>
                <w:sz w:val="20"/>
              </w:rPr>
            </w:pPr>
            <w:r w:rsidRPr="00D111BA">
              <w:rPr>
                <w:rFonts w:cs="Arial"/>
                <w:sz w:val="20"/>
              </w:rPr>
              <w:t>Owner</w:t>
            </w:r>
          </w:p>
        </w:tc>
      </w:tr>
      <w:tr w:rsidR="001505D0" w:rsidRPr="00D111BA" w14:paraId="037A21AE" w14:textId="77777777" w:rsidTr="00E165FD">
        <w:trPr>
          <w:trHeight w:val="475"/>
        </w:trPr>
        <w:tc>
          <w:tcPr>
            <w:tcW w:w="3055" w:type="dxa"/>
          </w:tcPr>
          <w:p w14:paraId="25B7CDCD" w14:textId="2A0A5DB0" w:rsidR="001505D0" w:rsidRPr="00D111BA" w:rsidRDefault="0026787B" w:rsidP="00E165FD">
            <w:pPr>
              <w:pStyle w:val="Tablesmalltext"/>
              <w:rPr>
                <w:rFonts w:cs="Arial"/>
                <w:sz w:val="20"/>
              </w:rPr>
            </w:pPr>
            <w:r w:rsidRPr="00D111BA">
              <w:rPr>
                <w:rFonts w:cs="Arial"/>
                <w:sz w:val="20"/>
              </w:rPr>
              <w:t>SO 55971</w:t>
            </w:r>
          </w:p>
        </w:tc>
        <w:tc>
          <w:tcPr>
            <w:tcW w:w="3060" w:type="dxa"/>
          </w:tcPr>
          <w:p w14:paraId="175EF356" w14:textId="32E3A817" w:rsidR="001505D0" w:rsidRPr="00D111BA" w:rsidRDefault="0026787B" w:rsidP="00E165FD">
            <w:pPr>
              <w:pStyle w:val="Tablesmalltext"/>
              <w:rPr>
                <w:rFonts w:cs="Arial"/>
                <w:sz w:val="20"/>
              </w:rPr>
            </w:pPr>
            <w:r w:rsidRPr="00D111BA">
              <w:rPr>
                <w:rFonts w:cs="Arial"/>
                <w:sz w:val="20"/>
              </w:rPr>
              <w:t>Arch Hill Scenic Reserve</w:t>
            </w:r>
          </w:p>
        </w:tc>
        <w:tc>
          <w:tcPr>
            <w:tcW w:w="3236" w:type="dxa"/>
          </w:tcPr>
          <w:p w14:paraId="30A9F71F" w14:textId="1D9E8F02" w:rsidR="001505D0" w:rsidRPr="00D111BA" w:rsidRDefault="0026787B" w:rsidP="00E165FD">
            <w:pPr>
              <w:pStyle w:val="Tablesmalltext"/>
              <w:rPr>
                <w:rFonts w:cs="Arial"/>
                <w:sz w:val="20"/>
              </w:rPr>
            </w:pPr>
            <w:r w:rsidRPr="00D111BA">
              <w:rPr>
                <w:rFonts w:cs="Arial"/>
                <w:sz w:val="20"/>
              </w:rPr>
              <w:t>Auckland Council</w:t>
            </w:r>
          </w:p>
        </w:tc>
      </w:tr>
    </w:tbl>
    <w:p w14:paraId="6FA01524" w14:textId="77777777" w:rsidR="004A113E" w:rsidRPr="00D111BA" w:rsidRDefault="004A113E" w:rsidP="00134FC1">
      <w:pPr>
        <w:pStyle w:val="BodyText"/>
        <w:rPr>
          <w:rFonts w:cs="Arial"/>
          <w:lang w:val="en-US"/>
        </w:rPr>
      </w:pPr>
    </w:p>
    <w:p w14:paraId="1FF80CA5" w14:textId="222DC2AB" w:rsidR="00591145" w:rsidRPr="00D111BA" w:rsidRDefault="00591145" w:rsidP="00591145">
      <w:pPr>
        <w:pStyle w:val="BodyText"/>
        <w:rPr>
          <w:rFonts w:cs="Arial"/>
          <w:i/>
          <w:iCs/>
          <w:u w:val="single"/>
          <w:lang w:val="en-US"/>
        </w:rPr>
      </w:pPr>
      <w:r w:rsidRPr="00D111BA">
        <w:rPr>
          <w:rFonts w:cs="Arial"/>
          <w:i/>
          <w:iCs/>
          <w:u w:val="single"/>
          <w:lang w:val="en-US"/>
        </w:rPr>
        <w:t xml:space="preserve">East 3 – </w:t>
      </w:r>
      <w:r w:rsidR="006C7DEF" w:rsidRPr="00D111BA">
        <w:rPr>
          <w:rFonts w:cs="Arial"/>
          <w:i/>
          <w:iCs/>
          <w:u w:val="single"/>
          <w:lang w:val="en-US"/>
        </w:rPr>
        <w:t>Council land between Waterview and Auckland city centre excluding Suffolk and Arch Hill Scenic Reserve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591145" w:rsidRPr="00D111BA" w14:paraId="36CB6A6A" w14:textId="77777777" w:rsidTr="00E165FD">
        <w:trPr>
          <w:trHeight w:val="377"/>
          <w:tblHeader/>
        </w:trPr>
        <w:tc>
          <w:tcPr>
            <w:tcW w:w="3055" w:type="dxa"/>
            <w:shd w:val="clear" w:color="auto" w:fill="19456B" w:themeFill="background2"/>
          </w:tcPr>
          <w:p w14:paraId="0A09D230" w14:textId="77777777" w:rsidR="00591145" w:rsidRPr="00D111BA" w:rsidRDefault="00591145" w:rsidP="00E165FD">
            <w:pPr>
              <w:pStyle w:val="Tablesmallheading"/>
              <w:rPr>
                <w:rFonts w:cs="Arial"/>
                <w:sz w:val="20"/>
              </w:rPr>
            </w:pPr>
            <w:r w:rsidRPr="00D111BA">
              <w:rPr>
                <w:rFonts w:cs="Arial"/>
                <w:sz w:val="20"/>
              </w:rPr>
              <w:t>Parcel</w:t>
            </w:r>
          </w:p>
        </w:tc>
        <w:tc>
          <w:tcPr>
            <w:tcW w:w="3060" w:type="dxa"/>
            <w:shd w:val="clear" w:color="auto" w:fill="19456B" w:themeFill="background2"/>
          </w:tcPr>
          <w:p w14:paraId="35D1306A" w14:textId="77777777" w:rsidR="00591145" w:rsidRPr="00D111BA" w:rsidRDefault="00591145" w:rsidP="00E165FD">
            <w:pPr>
              <w:pStyle w:val="Tablesmallheading"/>
              <w:rPr>
                <w:rFonts w:cs="Arial"/>
                <w:sz w:val="20"/>
              </w:rPr>
            </w:pPr>
            <w:r w:rsidRPr="00D111BA">
              <w:rPr>
                <w:rFonts w:cs="Arial"/>
                <w:sz w:val="20"/>
              </w:rPr>
              <w:t>Address (if known)</w:t>
            </w:r>
          </w:p>
        </w:tc>
        <w:tc>
          <w:tcPr>
            <w:tcW w:w="3236" w:type="dxa"/>
            <w:shd w:val="clear" w:color="auto" w:fill="19456B" w:themeFill="background2"/>
          </w:tcPr>
          <w:p w14:paraId="353B1618" w14:textId="77777777" w:rsidR="00591145" w:rsidRPr="00D111BA" w:rsidRDefault="00591145" w:rsidP="00E165FD">
            <w:pPr>
              <w:pStyle w:val="Tablesmallheading"/>
              <w:rPr>
                <w:rFonts w:cs="Arial"/>
                <w:sz w:val="20"/>
              </w:rPr>
            </w:pPr>
            <w:r w:rsidRPr="00D111BA">
              <w:rPr>
                <w:rFonts w:cs="Arial"/>
                <w:sz w:val="20"/>
              </w:rPr>
              <w:t>Owner</w:t>
            </w:r>
          </w:p>
        </w:tc>
      </w:tr>
      <w:tr w:rsidR="0062622D" w:rsidRPr="00D111BA" w14:paraId="588FC030" w14:textId="77777777" w:rsidTr="00E165FD">
        <w:trPr>
          <w:trHeight w:val="475"/>
        </w:trPr>
        <w:tc>
          <w:tcPr>
            <w:tcW w:w="3055" w:type="dxa"/>
          </w:tcPr>
          <w:p w14:paraId="34BE3A3A" w14:textId="6C9E10D7" w:rsidR="0062622D" w:rsidRPr="00D111BA" w:rsidRDefault="0062622D" w:rsidP="0062622D">
            <w:pPr>
              <w:pStyle w:val="Tablesmalltext"/>
              <w:rPr>
                <w:rFonts w:cs="Arial"/>
                <w:sz w:val="20"/>
              </w:rPr>
            </w:pPr>
            <w:r w:rsidRPr="00D111BA">
              <w:rPr>
                <w:rFonts w:cs="Arial"/>
                <w:sz w:val="20"/>
              </w:rPr>
              <w:t>DP 184714</w:t>
            </w:r>
          </w:p>
        </w:tc>
        <w:tc>
          <w:tcPr>
            <w:tcW w:w="3060" w:type="dxa"/>
          </w:tcPr>
          <w:p w14:paraId="00CC951F" w14:textId="6B41A6F0" w:rsidR="0062622D" w:rsidRPr="00D111BA" w:rsidRDefault="0062622D" w:rsidP="0062622D">
            <w:pPr>
              <w:pStyle w:val="Tablesmalltext"/>
              <w:rPr>
                <w:rFonts w:cs="Arial"/>
                <w:sz w:val="20"/>
              </w:rPr>
            </w:pPr>
            <w:r w:rsidRPr="00D111BA">
              <w:rPr>
                <w:rFonts w:cs="Arial"/>
                <w:sz w:val="20"/>
              </w:rPr>
              <w:t>Service Lane, Pt Chevalier Carpark</w:t>
            </w:r>
          </w:p>
        </w:tc>
        <w:tc>
          <w:tcPr>
            <w:tcW w:w="3236" w:type="dxa"/>
          </w:tcPr>
          <w:p w14:paraId="438175C4" w14:textId="112D7E11"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5DB506CA" w14:textId="77777777" w:rsidTr="00E165FD">
        <w:trPr>
          <w:trHeight w:val="475"/>
        </w:trPr>
        <w:tc>
          <w:tcPr>
            <w:tcW w:w="3055" w:type="dxa"/>
          </w:tcPr>
          <w:p w14:paraId="70D85FB4" w14:textId="06F8FF05" w:rsidR="0062622D" w:rsidRPr="00D111BA" w:rsidRDefault="0062622D" w:rsidP="0062622D">
            <w:pPr>
              <w:pStyle w:val="Tablesmalltext"/>
              <w:rPr>
                <w:rFonts w:cs="Arial"/>
                <w:sz w:val="20"/>
              </w:rPr>
            </w:pPr>
            <w:r w:rsidRPr="00D111BA">
              <w:rPr>
                <w:rFonts w:cs="Arial"/>
                <w:sz w:val="20"/>
              </w:rPr>
              <w:t>DP 9064</w:t>
            </w:r>
          </w:p>
        </w:tc>
        <w:tc>
          <w:tcPr>
            <w:tcW w:w="3060" w:type="dxa"/>
          </w:tcPr>
          <w:p w14:paraId="37DC73FA" w14:textId="50AE3B20" w:rsidR="0062622D" w:rsidRPr="00D111BA" w:rsidRDefault="0062622D" w:rsidP="0062622D">
            <w:pPr>
              <w:pStyle w:val="Tablesmalltext"/>
              <w:rPr>
                <w:rFonts w:cs="Arial"/>
                <w:sz w:val="20"/>
              </w:rPr>
            </w:pPr>
            <w:r w:rsidRPr="00D111BA">
              <w:rPr>
                <w:rFonts w:cs="Arial"/>
                <w:sz w:val="20"/>
              </w:rPr>
              <w:t>Service Lane, Pt Chevalier Carpark</w:t>
            </w:r>
          </w:p>
        </w:tc>
        <w:tc>
          <w:tcPr>
            <w:tcW w:w="3236" w:type="dxa"/>
          </w:tcPr>
          <w:p w14:paraId="1F5A13C4" w14:textId="194A0129"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678C9038" w14:textId="77777777" w:rsidTr="00E165FD">
        <w:trPr>
          <w:trHeight w:val="475"/>
        </w:trPr>
        <w:tc>
          <w:tcPr>
            <w:tcW w:w="3055" w:type="dxa"/>
          </w:tcPr>
          <w:p w14:paraId="563C6153" w14:textId="195C207C" w:rsidR="0062622D" w:rsidRPr="00D111BA" w:rsidRDefault="0062622D" w:rsidP="0062622D">
            <w:pPr>
              <w:pStyle w:val="Tablesmalltext"/>
              <w:rPr>
                <w:rFonts w:cs="Arial"/>
                <w:sz w:val="20"/>
              </w:rPr>
            </w:pPr>
            <w:r w:rsidRPr="00D111BA">
              <w:rPr>
                <w:rFonts w:cs="Arial"/>
                <w:sz w:val="20"/>
              </w:rPr>
              <w:t>SO 430465</w:t>
            </w:r>
          </w:p>
        </w:tc>
        <w:tc>
          <w:tcPr>
            <w:tcW w:w="3060" w:type="dxa"/>
          </w:tcPr>
          <w:p w14:paraId="656E9FB7" w14:textId="471F10DE" w:rsidR="0062622D" w:rsidRPr="00D111BA" w:rsidRDefault="0062622D" w:rsidP="0062622D">
            <w:pPr>
              <w:pStyle w:val="Tablesmalltext"/>
              <w:rPr>
                <w:rFonts w:cs="Arial"/>
                <w:sz w:val="20"/>
              </w:rPr>
            </w:pPr>
            <w:r w:rsidRPr="00D111BA">
              <w:rPr>
                <w:rFonts w:cs="Arial"/>
                <w:sz w:val="20"/>
              </w:rPr>
              <w:t>Ian McKinnon Drive</w:t>
            </w:r>
          </w:p>
        </w:tc>
        <w:tc>
          <w:tcPr>
            <w:tcW w:w="3236" w:type="dxa"/>
          </w:tcPr>
          <w:p w14:paraId="5FF22544" w14:textId="471B3119"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2B6F1BE2" w14:textId="77777777" w:rsidTr="00E165FD">
        <w:trPr>
          <w:trHeight w:val="475"/>
        </w:trPr>
        <w:tc>
          <w:tcPr>
            <w:tcW w:w="3055" w:type="dxa"/>
          </w:tcPr>
          <w:p w14:paraId="14024A06" w14:textId="7E56FB53" w:rsidR="0062622D" w:rsidRPr="00D111BA" w:rsidRDefault="0062622D" w:rsidP="0062622D">
            <w:pPr>
              <w:pStyle w:val="Tablesmalltext"/>
              <w:rPr>
                <w:rFonts w:cs="Arial"/>
                <w:sz w:val="20"/>
              </w:rPr>
            </w:pPr>
            <w:r w:rsidRPr="00D111BA">
              <w:rPr>
                <w:rFonts w:cs="Arial"/>
                <w:sz w:val="20"/>
              </w:rPr>
              <w:t>SO 437201</w:t>
            </w:r>
          </w:p>
        </w:tc>
        <w:tc>
          <w:tcPr>
            <w:tcW w:w="3060" w:type="dxa"/>
          </w:tcPr>
          <w:p w14:paraId="36DE8ADE" w14:textId="0DD6F11D" w:rsidR="0062622D" w:rsidRPr="00D111BA" w:rsidRDefault="0062622D" w:rsidP="0062622D">
            <w:pPr>
              <w:pStyle w:val="Tablesmalltext"/>
              <w:rPr>
                <w:rFonts w:cs="Arial"/>
                <w:sz w:val="20"/>
              </w:rPr>
            </w:pPr>
            <w:r w:rsidRPr="00D111BA">
              <w:rPr>
                <w:rFonts w:cs="Arial"/>
                <w:sz w:val="20"/>
              </w:rPr>
              <w:t>Ian McKinnon Drive</w:t>
            </w:r>
          </w:p>
        </w:tc>
        <w:tc>
          <w:tcPr>
            <w:tcW w:w="3236" w:type="dxa"/>
          </w:tcPr>
          <w:p w14:paraId="12824A75" w14:textId="7937768D"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2F172E26" w14:textId="77777777" w:rsidTr="00E165FD">
        <w:trPr>
          <w:trHeight w:val="475"/>
        </w:trPr>
        <w:tc>
          <w:tcPr>
            <w:tcW w:w="3055" w:type="dxa"/>
          </w:tcPr>
          <w:p w14:paraId="56643748" w14:textId="69F4ADE3" w:rsidR="0062622D" w:rsidRPr="00D111BA" w:rsidRDefault="0062622D" w:rsidP="0062622D">
            <w:pPr>
              <w:pStyle w:val="Tablesmalltext"/>
              <w:rPr>
                <w:rFonts w:cs="Arial"/>
                <w:sz w:val="20"/>
              </w:rPr>
            </w:pPr>
            <w:r w:rsidRPr="00D111BA">
              <w:rPr>
                <w:rFonts w:cs="Arial"/>
                <w:sz w:val="20"/>
              </w:rPr>
              <w:t>SO 457092</w:t>
            </w:r>
          </w:p>
        </w:tc>
        <w:tc>
          <w:tcPr>
            <w:tcW w:w="3060" w:type="dxa"/>
          </w:tcPr>
          <w:p w14:paraId="5DA9B8FE" w14:textId="09EC9E8F" w:rsidR="0062622D" w:rsidRPr="00D111BA" w:rsidRDefault="0062622D" w:rsidP="0062622D">
            <w:pPr>
              <w:pStyle w:val="Tablesmalltext"/>
              <w:rPr>
                <w:rFonts w:cs="Arial"/>
                <w:sz w:val="20"/>
              </w:rPr>
            </w:pPr>
            <w:r w:rsidRPr="00D111BA">
              <w:rPr>
                <w:rFonts w:cs="Arial"/>
                <w:sz w:val="20"/>
              </w:rPr>
              <w:t>Niger Street</w:t>
            </w:r>
          </w:p>
        </w:tc>
        <w:tc>
          <w:tcPr>
            <w:tcW w:w="3236" w:type="dxa"/>
          </w:tcPr>
          <w:p w14:paraId="532AE16E" w14:textId="5FCC03B2"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130A7C49" w14:textId="77777777" w:rsidTr="00E165FD">
        <w:trPr>
          <w:trHeight w:val="475"/>
        </w:trPr>
        <w:tc>
          <w:tcPr>
            <w:tcW w:w="3055" w:type="dxa"/>
          </w:tcPr>
          <w:p w14:paraId="33862DC9" w14:textId="6ABFDEB7" w:rsidR="0062622D" w:rsidRPr="00D111BA" w:rsidRDefault="0062622D" w:rsidP="0062622D">
            <w:pPr>
              <w:pStyle w:val="Tablesmalltext"/>
              <w:rPr>
                <w:rFonts w:cs="Arial"/>
                <w:sz w:val="20"/>
              </w:rPr>
            </w:pPr>
            <w:r w:rsidRPr="00D111BA">
              <w:rPr>
                <w:rFonts w:cs="Arial"/>
                <w:sz w:val="20"/>
              </w:rPr>
              <w:t>SO 509896</w:t>
            </w:r>
          </w:p>
        </w:tc>
        <w:tc>
          <w:tcPr>
            <w:tcW w:w="3060" w:type="dxa"/>
          </w:tcPr>
          <w:p w14:paraId="3D975215" w14:textId="558B9031" w:rsidR="0062622D" w:rsidRPr="00D111BA" w:rsidRDefault="0062622D" w:rsidP="0062622D">
            <w:pPr>
              <w:pStyle w:val="Tablesmalltext"/>
              <w:rPr>
                <w:rFonts w:cs="Arial"/>
                <w:sz w:val="20"/>
              </w:rPr>
            </w:pPr>
            <w:r w:rsidRPr="00D111BA">
              <w:rPr>
                <w:rFonts w:cs="Arial"/>
                <w:sz w:val="20"/>
              </w:rPr>
              <w:t>990 Great North Road, Western Springs</w:t>
            </w:r>
          </w:p>
        </w:tc>
        <w:tc>
          <w:tcPr>
            <w:tcW w:w="3236" w:type="dxa"/>
          </w:tcPr>
          <w:p w14:paraId="7134D634" w14:textId="30B6A2E6" w:rsidR="0062622D" w:rsidRPr="00D111BA" w:rsidRDefault="0062622D" w:rsidP="0062622D">
            <w:pPr>
              <w:pStyle w:val="Tablesmalltext"/>
              <w:rPr>
                <w:rFonts w:cs="Arial"/>
                <w:sz w:val="20"/>
              </w:rPr>
            </w:pPr>
            <w:r w:rsidRPr="00D111BA">
              <w:rPr>
                <w:rFonts w:cs="Arial"/>
                <w:sz w:val="20"/>
              </w:rPr>
              <w:t>Auckland Council</w:t>
            </w:r>
          </w:p>
        </w:tc>
      </w:tr>
      <w:tr w:rsidR="0062622D" w:rsidRPr="00D111BA" w14:paraId="6AA35286" w14:textId="77777777" w:rsidTr="00E165FD">
        <w:trPr>
          <w:trHeight w:val="475"/>
        </w:trPr>
        <w:tc>
          <w:tcPr>
            <w:tcW w:w="3055" w:type="dxa"/>
          </w:tcPr>
          <w:p w14:paraId="6AA70731" w14:textId="5DCFF8FB" w:rsidR="0062622D" w:rsidRPr="00D111BA" w:rsidRDefault="0062622D" w:rsidP="0062622D">
            <w:pPr>
              <w:pStyle w:val="Tablesmalltext"/>
              <w:rPr>
                <w:rFonts w:cs="Arial"/>
                <w:sz w:val="20"/>
              </w:rPr>
            </w:pPr>
            <w:r w:rsidRPr="00D111BA">
              <w:rPr>
                <w:rFonts w:cs="Arial"/>
                <w:sz w:val="20"/>
              </w:rPr>
              <w:t>SO 55232</w:t>
            </w:r>
          </w:p>
        </w:tc>
        <w:tc>
          <w:tcPr>
            <w:tcW w:w="3060" w:type="dxa"/>
          </w:tcPr>
          <w:p w14:paraId="24CBCF39" w14:textId="66278323" w:rsidR="0062622D" w:rsidRPr="00D111BA" w:rsidRDefault="0062622D" w:rsidP="0062622D">
            <w:pPr>
              <w:pStyle w:val="Tablesmalltext"/>
              <w:rPr>
                <w:rFonts w:cs="Arial"/>
                <w:sz w:val="20"/>
              </w:rPr>
            </w:pPr>
            <w:r w:rsidRPr="00D111BA">
              <w:rPr>
                <w:rFonts w:cs="Arial"/>
                <w:sz w:val="20"/>
              </w:rPr>
              <w:t>Service Lane, Pt Chevalier Carpark</w:t>
            </w:r>
          </w:p>
        </w:tc>
        <w:tc>
          <w:tcPr>
            <w:tcW w:w="3236" w:type="dxa"/>
          </w:tcPr>
          <w:p w14:paraId="39D9912E" w14:textId="69942639" w:rsidR="0062622D" w:rsidRPr="00D111BA" w:rsidRDefault="0062622D" w:rsidP="0062622D">
            <w:pPr>
              <w:pStyle w:val="Tablesmalltext"/>
              <w:rPr>
                <w:rFonts w:cs="Arial"/>
                <w:sz w:val="20"/>
              </w:rPr>
            </w:pPr>
            <w:r w:rsidRPr="00D111BA">
              <w:rPr>
                <w:rFonts w:cs="Arial"/>
                <w:sz w:val="20"/>
              </w:rPr>
              <w:t>Auckland Council</w:t>
            </w:r>
          </w:p>
        </w:tc>
      </w:tr>
    </w:tbl>
    <w:p w14:paraId="61302070" w14:textId="77777777" w:rsidR="0026787B" w:rsidRPr="00D111BA" w:rsidRDefault="0026787B" w:rsidP="00134FC1">
      <w:pPr>
        <w:pStyle w:val="BodyText"/>
        <w:rPr>
          <w:rFonts w:cs="Arial"/>
          <w:lang w:val="en-US"/>
        </w:rPr>
      </w:pPr>
    </w:p>
    <w:p w14:paraId="4CB908D4" w14:textId="1539CD27" w:rsidR="003B28F6" w:rsidRPr="00D111BA" w:rsidRDefault="003B28F6" w:rsidP="003B28F6">
      <w:pPr>
        <w:pStyle w:val="BodyText"/>
        <w:rPr>
          <w:rFonts w:cs="Arial"/>
          <w:i/>
          <w:iCs/>
          <w:u w:val="single"/>
          <w:lang w:val="en-US"/>
        </w:rPr>
      </w:pPr>
      <w:r w:rsidRPr="00D111BA">
        <w:rPr>
          <w:rFonts w:cs="Arial"/>
          <w:i/>
          <w:iCs/>
          <w:u w:val="single"/>
          <w:lang w:val="en-US"/>
        </w:rPr>
        <w:t>East 4 – Crown land between Waterview and Auckland city centre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3B28F6" w:rsidRPr="00D111BA" w14:paraId="0A6C1DF5" w14:textId="77777777" w:rsidTr="00E165FD">
        <w:trPr>
          <w:trHeight w:val="377"/>
          <w:tblHeader/>
        </w:trPr>
        <w:tc>
          <w:tcPr>
            <w:tcW w:w="3055" w:type="dxa"/>
            <w:shd w:val="clear" w:color="auto" w:fill="19456B" w:themeFill="background2"/>
          </w:tcPr>
          <w:p w14:paraId="71948FC5" w14:textId="77777777" w:rsidR="003B28F6" w:rsidRPr="00D111BA" w:rsidRDefault="003B28F6" w:rsidP="00E165FD">
            <w:pPr>
              <w:pStyle w:val="Tablesmallheading"/>
              <w:rPr>
                <w:rFonts w:cs="Arial"/>
                <w:sz w:val="20"/>
              </w:rPr>
            </w:pPr>
            <w:r w:rsidRPr="00D111BA">
              <w:rPr>
                <w:rFonts w:cs="Arial"/>
                <w:sz w:val="20"/>
              </w:rPr>
              <w:t>Parcel</w:t>
            </w:r>
          </w:p>
        </w:tc>
        <w:tc>
          <w:tcPr>
            <w:tcW w:w="3060" w:type="dxa"/>
            <w:shd w:val="clear" w:color="auto" w:fill="19456B" w:themeFill="background2"/>
          </w:tcPr>
          <w:p w14:paraId="6B5C61D7" w14:textId="77777777" w:rsidR="003B28F6" w:rsidRPr="00D111BA" w:rsidRDefault="003B28F6" w:rsidP="00E165FD">
            <w:pPr>
              <w:pStyle w:val="Tablesmallheading"/>
              <w:rPr>
                <w:rFonts w:cs="Arial"/>
                <w:sz w:val="20"/>
              </w:rPr>
            </w:pPr>
            <w:r w:rsidRPr="00D111BA">
              <w:rPr>
                <w:rFonts w:cs="Arial"/>
                <w:sz w:val="20"/>
              </w:rPr>
              <w:t>Address (if known)</w:t>
            </w:r>
          </w:p>
        </w:tc>
        <w:tc>
          <w:tcPr>
            <w:tcW w:w="3236" w:type="dxa"/>
            <w:shd w:val="clear" w:color="auto" w:fill="19456B" w:themeFill="background2"/>
          </w:tcPr>
          <w:p w14:paraId="522256E3" w14:textId="77777777" w:rsidR="003B28F6" w:rsidRPr="00D111BA" w:rsidRDefault="003B28F6" w:rsidP="00E165FD">
            <w:pPr>
              <w:pStyle w:val="Tablesmallheading"/>
              <w:rPr>
                <w:rFonts w:cs="Arial"/>
                <w:sz w:val="20"/>
              </w:rPr>
            </w:pPr>
            <w:r w:rsidRPr="00D111BA">
              <w:rPr>
                <w:rFonts w:cs="Arial"/>
                <w:sz w:val="20"/>
              </w:rPr>
              <w:t>Owner</w:t>
            </w:r>
          </w:p>
        </w:tc>
      </w:tr>
      <w:tr w:rsidR="00375C73" w:rsidRPr="00D111BA" w14:paraId="34902E71" w14:textId="77777777" w:rsidTr="00E165FD">
        <w:trPr>
          <w:trHeight w:val="475"/>
        </w:trPr>
        <w:tc>
          <w:tcPr>
            <w:tcW w:w="3055" w:type="dxa"/>
          </w:tcPr>
          <w:p w14:paraId="70C5EB29" w14:textId="64DDF22C" w:rsidR="00375C73" w:rsidRPr="00D111BA" w:rsidRDefault="00375C73" w:rsidP="00375C73">
            <w:pPr>
              <w:pStyle w:val="Tablesmalltext"/>
              <w:rPr>
                <w:rFonts w:cs="Arial"/>
                <w:sz w:val="20"/>
              </w:rPr>
            </w:pPr>
            <w:r w:rsidRPr="00D111BA">
              <w:rPr>
                <w:rFonts w:cs="Arial"/>
                <w:sz w:val="20"/>
              </w:rPr>
              <w:t>DEED BLUE 26</w:t>
            </w:r>
          </w:p>
        </w:tc>
        <w:tc>
          <w:tcPr>
            <w:tcW w:w="3060" w:type="dxa"/>
          </w:tcPr>
          <w:p w14:paraId="73DB75B5" w14:textId="0A591E25" w:rsidR="00375C73" w:rsidRPr="00D111BA" w:rsidRDefault="00375C73" w:rsidP="00375C73">
            <w:pPr>
              <w:pStyle w:val="Tablesmalltext"/>
              <w:rPr>
                <w:rFonts w:cs="Arial"/>
                <w:sz w:val="20"/>
              </w:rPr>
            </w:pPr>
            <w:r w:rsidRPr="00D111BA">
              <w:rPr>
                <w:rFonts w:cs="Arial"/>
                <w:sz w:val="20"/>
              </w:rPr>
              <w:t>Road reserve</w:t>
            </w:r>
          </w:p>
        </w:tc>
        <w:tc>
          <w:tcPr>
            <w:tcW w:w="3236" w:type="dxa"/>
          </w:tcPr>
          <w:p w14:paraId="453F9DA9" w14:textId="448DAEA2"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2945C037" w14:textId="77777777" w:rsidTr="00E165FD">
        <w:trPr>
          <w:trHeight w:val="475"/>
        </w:trPr>
        <w:tc>
          <w:tcPr>
            <w:tcW w:w="3055" w:type="dxa"/>
          </w:tcPr>
          <w:p w14:paraId="3C06E4B7" w14:textId="31A05FA5" w:rsidR="00375C73" w:rsidRPr="00D111BA" w:rsidRDefault="00375C73" w:rsidP="00375C73">
            <w:pPr>
              <w:pStyle w:val="Tablesmalltext"/>
              <w:rPr>
                <w:rFonts w:cs="Arial"/>
                <w:sz w:val="20"/>
              </w:rPr>
            </w:pPr>
            <w:r w:rsidRPr="00D111BA">
              <w:rPr>
                <w:rFonts w:cs="Arial"/>
                <w:sz w:val="20"/>
              </w:rPr>
              <w:t>DEED BLUE 56</w:t>
            </w:r>
          </w:p>
        </w:tc>
        <w:tc>
          <w:tcPr>
            <w:tcW w:w="3060" w:type="dxa"/>
          </w:tcPr>
          <w:p w14:paraId="6F810C01" w14:textId="17E635B4" w:rsidR="00375C73" w:rsidRPr="00D111BA" w:rsidRDefault="00375C73" w:rsidP="00375C73">
            <w:pPr>
              <w:pStyle w:val="Tablesmalltext"/>
              <w:rPr>
                <w:rFonts w:cs="Arial"/>
                <w:sz w:val="20"/>
              </w:rPr>
            </w:pPr>
            <w:r w:rsidRPr="00D111BA">
              <w:rPr>
                <w:rFonts w:cs="Arial"/>
                <w:sz w:val="20"/>
              </w:rPr>
              <w:t>Road reserve</w:t>
            </w:r>
          </w:p>
        </w:tc>
        <w:tc>
          <w:tcPr>
            <w:tcW w:w="3236" w:type="dxa"/>
          </w:tcPr>
          <w:p w14:paraId="44B6862A" w14:textId="0A715B1D"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981D433" w14:textId="77777777" w:rsidTr="00E165FD">
        <w:trPr>
          <w:trHeight w:val="475"/>
        </w:trPr>
        <w:tc>
          <w:tcPr>
            <w:tcW w:w="3055" w:type="dxa"/>
          </w:tcPr>
          <w:p w14:paraId="2B9393FE" w14:textId="708218BA" w:rsidR="00375C73" w:rsidRPr="00D111BA" w:rsidRDefault="00375C73" w:rsidP="00375C73">
            <w:pPr>
              <w:pStyle w:val="Tablesmalltext"/>
              <w:rPr>
                <w:rFonts w:cs="Arial"/>
                <w:sz w:val="20"/>
              </w:rPr>
            </w:pPr>
            <w:r w:rsidRPr="00D111BA">
              <w:rPr>
                <w:rFonts w:cs="Arial"/>
                <w:sz w:val="20"/>
              </w:rPr>
              <w:lastRenderedPageBreak/>
              <w:t>DP 12228</w:t>
            </w:r>
          </w:p>
        </w:tc>
        <w:tc>
          <w:tcPr>
            <w:tcW w:w="3060" w:type="dxa"/>
          </w:tcPr>
          <w:p w14:paraId="57A14C9E" w14:textId="75A70012" w:rsidR="00375C73" w:rsidRPr="00D111BA" w:rsidRDefault="00375C73" w:rsidP="00375C73">
            <w:pPr>
              <w:pStyle w:val="Tablesmalltext"/>
              <w:rPr>
                <w:rFonts w:cs="Arial"/>
                <w:sz w:val="20"/>
              </w:rPr>
            </w:pPr>
            <w:r w:rsidRPr="00D111BA">
              <w:rPr>
                <w:rFonts w:cs="Arial"/>
                <w:sz w:val="20"/>
              </w:rPr>
              <w:t>Road reserve</w:t>
            </w:r>
          </w:p>
        </w:tc>
        <w:tc>
          <w:tcPr>
            <w:tcW w:w="3236" w:type="dxa"/>
          </w:tcPr>
          <w:p w14:paraId="62051EF7" w14:textId="39C12E58"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46645C3" w14:textId="77777777" w:rsidTr="00E165FD">
        <w:trPr>
          <w:trHeight w:val="475"/>
        </w:trPr>
        <w:tc>
          <w:tcPr>
            <w:tcW w:w="3055" w:type="dxa"/>
          </w:tcPr>
          <w:p w14:paraId="33AF7AF6" w14:textId="49FB84F7" w:rsidR="00375C73" w:rsidRPr="00D111BA" w:rsidRDefault="00375C73" w:rsidP="00375C73">
            <w:pPr>
              <w:pStyle w:val="Tablesmalltext"/>
              <w:rPr>
                <w:rFonts w:cs="Arial"/>
                <w:sz w:val="20"/>
              </w:rPr>
            </w:pPr>
            <w:r w:rsidRPr="00D111BA">
              <w:rPr>
                <w:rFonts w:cs="Arial"/>
                <w:sz w:val="20"/>
              </w:rPr>
              <w:t>DP 14537</w:t>
            </w:r>
          </w:p>
        </w:tc>
        <w:tc>
          <w:tcPr>
            <w:tcW w:w="3060" w:type="dxa"/>
          </w:tcPr>
          <w:p w14:paraId="6E0D0036" w14:textId="22BAAFE5" w:rsidR="00375C73" w:rsidRPr="00D111BA" w:rsidRDefault="00375C73" w:rsidP="00375C73">
            <w:pPr>
              <w:pStyle w:val="Tablesmalltext"/>
              <w:rPr>
                <w:rFonts w:cs="Arial"/>
                <w:sz w:val="20"/>
              </w:rPr>
            </w:pPr>
            <w:r w:rsidRPr="00D111BA">
              <w:rPr>
                <w:rFonts w:cs="Arial"/>
                <w:sz w:val="20"/>
              </w:rPr>
              <w:t>Road reserve</w:t>
            </w:r>
          </w:p>
        </w:tc>
        <w:tc>
          <w:tcPr>
            <w:tcW w:w="3236" w:type="dxa"/>
          </w:tcPr>
          <w:p w14:paraId="03CE1773" w14:textId="431BB265"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0911CC5B" w14:textId="77777777" w:rsidTr="00E165FD">
        <w:trPr>
          <w:trHeight w:val="475"/>
        </w:trPr>
        <w:tc>
          <w:tcPr>
            <w:tcW w:w="3055" w:type="dxa"/>
          </w:tcPr>
          <w:p w14:paraId="62A49A9F" w14:textId="5128D910" w:rsidR="00375C73" w:rsidRPr="00D111BA" w:rsidRDefault="00375C73" w:rsidP="00375C73">
            <w:pPr>
              <w:pStyle w:val="Tablesmalltext"/>
              <w:rPr>
                <w:rFonts w:cs="Arial"/>
                <w:sz w:val="20"/>
              </w:rPr>
            </w:pPr>
            <w:r w:rsidRPr="00D111BA">
              <w:rPr>
                <w:rFonts w:cs="Arial"/>
                <w:sz w:val="20"/>
              </w:rPr>
              <w:t>DP 17752</w:t>
            </w:r>
          </w:p>
        </w:tc>
        <w:tc>
          <w:tcPr>
            <w:tcW w:w="3060" w:type="dxa"/>
          </w:tcPr>
          <w:p w14:paraId="5FCCC0CB" w14:textId="6EFAB9AF" w:rsidR="00375C73" w:rsidRPr="00D111BA" w:rsidRDefault="00375C73" w:rsidP="00375C73">
            <w:pPr>
              <w:pStyle w:val="Tablesmalltext"/>
              <w:rPr>
                <w:rFonts w:cs="Arial"/>
                <w:sz w:val="20"/>
              </w:rPr>
            </w:pPr>
            <w:r w:rsidRPr="00D111BA">
              <w:rPr>
                <w:rFonts w:cs="Arial"/>
                <w:sz w:val="20"/>
              </w:rPr>
              <w:t>Road reserve</w:t>
            </w:r>
          </w:p>
        </w:tc>
        <w:tc>
          <w:tcPr>
            <w:tcW w:w="3236" w:type="dxa"/>
          </w:tcPr>
          <w:p w14:paraId="4D0D0F53" w14:textId="1897B106"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5A44897A" w14:textId="77777777" w:rsidTr="00E165FD">
        <w:trPr>
          <w:trHeight w:val="475"/>
        </w:trPr>
        <w:tc>
          <w:tcPr>
            <w:tcW w:w="3055" w:type="dxa"/>
          </w:tcPr>
          <w:p w14:paraId="686642B5" w14:textId="271C12C8" w:rsidR="00375C73" w:rsidRPr="00D111BA" w:rsidRDefault="00375C73" w:rsidP="00375C73">
            <w:pPr>
              <w:pStyle w:val="Tablesmalltext"/>
              <w:rPr>
                <w:rFonts w:cs="Arial"/>
                <w:sz w:val="20"/>
              </w:rPr>
            </w:pPr>
            <w:r w:rsidRPr="00D111BA">
              <w:rPr>
                <w:rFonts w:cs="Arial"/>
                <w:sz w:val="20"/>
              </w:rPr>
              <w:t>DP 20934</w:t>
            </w:r>
          </w:p>
        </w:tc>
        <w:tc>
          <w:tcPr>
            <w:tcW w:w="3060" w:type="dxa"/>
          </w:tcPr>
          <w:p w14:paraId="361A07F9" w14:textId="23B25215" w:rsidR="00375C73" w:rsidRPr="00D111BA" w:rsidRDefault="00375C73" w:rsidP="00375C73">
            <w:pPr>
              <w:pStyle w:val="Tablesmalltext"/>
              <w:rPr>
                <w:rFonts w:cs="Arial"/>
                <w:sz w:val="20"/>
              </w:rPr>
            </w:pPr>
            <w:r w:rsidRPr="00D111BA">
              <w:rPr>
                <w:rFonts w:cs="Arial"/>
                <w:sz w:val="20"/>
              </w:rPr>
              <w:t>Road reserve</w:t>
            </w:r>
          </w:p>
        </w:tc>
        <w:tc>
          <w:tcPr>
            <w:tcW w:w="3236" w:type="dxa"/>
          </w:tcPr>
          <w:p w14:paraId="1FB0BCB7" w14:textId="0E6EEEFA"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C7DC735" w14:textId="77777777" w:rsidTr="00E165FD">
        <w:trPr>
          <w:trHeight w:val="475"/>
        </w:trPr>
        <w:tc>
          <w:tcPr>
            <w:tcW w:w="3055" w:type="dxa"/>
          </w:tcPr>
          <w:p w14:paraId="7E4B7C19" w14:textId="7B093F92" w:rsidR="00375C73" w:rsidRPr="00D111BA" w:rsidRDefault="00375C73" w:rsidP="00375C73">
            <w:pPr>
              <w:pStyle w:val="Tablesmalltext"/>
              <w:rPr>
                <w:rFonts w:cs="Arial"/>
                <w:sz w:val="20"/>
              </w:rPr>
            </w:pPr>
            <w:r w:rsidRPr="00D111BA">
              <w:rPr>
                <w:rFonts w:cs="Arial"/>
                <w:sz w:val="20"/>
              </w:rPr>
              <w:t>DP 2300</w:t>
            </w:r>
          </w:p>
        </w:tc>
        <w:tc>
          <w:tcPr>
            <w:tcW w:w="3060" w:type="dxa"/>
          </w:tcPr>
          <w:p w14:paraId="30E4CBF6" w14:textId="0B03AB80"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4716007" w14:textId="50D29E59"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D28FF8C" w14:textId="77777777" w:rsidTr="00E165FD">
        <w:trPr>
          <w:trHeight w:val="475"/>
        </w:trPr>
        <w:tc>
          <w:tcPr>
            <w:tcW w:w="3055" w:type="dxa"/>
          </w:tcPr>
          <w:p w14:paraId="73FDF3C3" w14:textId="2CD8B7BB" w:rsidR="00375C73" w:rsidRPr="00D111BA" w:rsidRDefault="00375C73" w:rsidP="00375C73">
            <w:pPr>
              <w:pStyle w:val="Tablesmalltext"/>
              <w:rPr>
                <w:rFonts w:cs="Arial"/>
                <w:sz w:val="20"/>
              </w:rPr>
            </w:pPr>
            <w:r w:rsidRPr="00D111BA">
              <w:rPr>
                <w:rFonts w:cs="Arial"/>
                <w:sz w:val="20"/>
              </w:rPr>
              <w:t>DP 29897</w:t>
            </w:r>
          </w:p>
        </w:tc>
        <w:tc>
          <w:tcPr>
            <w:tcW w:w="3060" w:type="dxa"/>
          </w:tcPr>
          <w:p w14:paraId="707D75B3" w14:textId="26D705FF" w:rsidR="00375C73" w:rsidRPr="00D111BA" w:rsidRDefault="00375C73" w:rsidP="00375C73">
            <w:pPr>
              <w:pStyle w:val="Tablesmalltext"/>
              <w:rPr>
                <w:rFonts w:cs="Arial"/>
                <w:sz w:val="20"/>
              </w:rPr>
            </w:pPr>
            <w:r w:rsidRPr="00D111BA">
              <w:rPr>
                <w:rFonts w:cs="Arial"/>
                <w:sz w:val="20"/>
              </w:rPr>
              <w:t>Road reserve</w:t>
            </w:r>
          </w:p>
        </w:tc>
        <w:tc>
          <w:tcPr>
            <w:tcW w:w="3236" w:type="dxa"/>
          </w:tcPr>
          <w:p w14:paraId="18194998" w14:textId="3B1198A5"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2BCD8760" w14:textId="77777777" w:rsidTr="00E165FD">
        <w:trPr>
          <w:trHeight w:val="475"/>
        </w:trPr>
        <w:tc>
          <w:tcPr>
            <w:tcW w:w="3055" w:type="dxa"/>
          </w:tcPr>
          <w:p w14:paraId="5FABFE47" w14:textId="110D45CC" w:rsidR="00375C73" w:rsidRPr="00D111BA" w:rsidRDefault="00375C73" w:rsidP="00375C73">
            <w:pPr>
              <w:pStyle w:val="Tablesmalltext"/>
              <w:rPr>
                <w:rFonts w:cs="Arial"/>
                <w:sz w:val="20"/>
              </w:rPr>
            </w:pPr>
            <w:r w:rsidRPr="00D111BA">
              <w:rPr>
                <w:rFonts w:cs="Arial"/>
                <w:sz w:val="20"/>
              </w:rPr>
              <w:t>DP 30588</w:t>
            </w:r>
          </w:p>
        </w:tc>
        <w:tc>
          <w:tcPr>
            <w:tcW w:w="3060" w:type="dxa"/>
          </w:tcPr>
          <w:p w14:paraId="6446DEFB" w14:textId="220DDFD4" w:rsidR="00375C73" w:rsidRPr="00D111BA" w:rsidRDefault="00375C73" w:rsidP="00375C73">
            <w:pPr>
              <w:pStyle w:val="Tablesmalltext"/>
              <w:rPr>
                <w:rFonts w:cs="Arial"/>
                <w:sz w:val="20"/>
              </w:rPr>
            </w:pPr>
            <w:r w:rsidRPr="00D111BA">
              <w:rPr>
                <w:rFonts w:cs="Arial"/>
                <w:sz w:val="20"/>
              </w:rPr>
              <w:t>Road reserve</w:t>
            </w:r>
          </w:p>
        </w:tc>
        <w:tc>
          <w:tcPr>
            <w:tcW w:w="3236" w:type="dxa"/>
          </w:tcPr>
          <w:p w14:paraId="0DE52BC9" w14:textId="2D19C364"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A7B3521" w14:textId="77777777" w:rsidTr="00E165FD">
        <w:trPr>
          <w:trHeight w:val="475"/>
        </w:trPr>
        <w:tc>
          <w:tcPr>
            <w:tcW w:w="3055" w:type="dxa"/>
          </w:tcPr>
          <w:p w14:paraId="728DB820" w14:textId="453B53D0" w:rsidR="00375C73" w:rsidRPr="00D111BA" w:rsidRDefault="00375C73" w:rsidP="00375C73">
            <w:pPr>
              <w:pStyle w:val="Tablesmalltext"/>
              <w:rPr>
                <w:rFonts w:cs="Arial"/>
                <w:sz w:val="20"/>
              </w:rPr>
            </w:pPr>
            <w:r w:rsidRPr="00D111BA">
              <w:rPr>
                <w:rFonts w:cs="Arial"/>
                <w:sz w:val="20"/>
              </w:rPr>
              <w:t>DP 31452</w:t>
            </w:r>
          </w:p>
        </w:tc>
        <w:tc>
          <w:tcPr>
            <w:tcW w:w="3060" w:type="dxa"/>
          </w:tcPr>
          <w:p w14:paraId="41DD9C56" w14:textId="095099D7" w:rsidR="00375C73" w:rsidRPr="00D111BA" w:rsidRDefault="00375C73" w:rsidP="00375C73">
            <w:pPr>
              <w:pStyle w:val="Tablesmalltext"/>
              <w:rPr>
                <w:rFonts w:cs="Arial"/>
                <w:sz w:val="20"/>
              </w:rPr>
            </w:pPr>
            <w:r w:rsidRPr="00D111BA">
              <w:rPr>
                <w:rFonts w:cs="Arial"/>
                <w:sz w:val="20"/>
              </w:rPr>
              <w:t>Road reserve</w:t>
            </w:r>
          </w:p>
        </w:tc>
        <w:tc>
          <w:tcPr>
            <w:tcW w:w="3236" w:type="dxa"/>
          </w:tcPr>
          <w:p w14:paraId="6DC35AB1" w14:textId="506997D0"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62C9FCA9" w14:textId="77777777" w:rsidTr="00E165FD">
        <w:trPr>
          <w:trHeight w:val="475"/>
        </w:trPr>
        <w:tc>
          <w:tcPr>
            <w:tcW w:w="3055" w:type="dxa"/>
          </w:tcPr>
          <w:p w14:paraId="65E285B4" w14:textId="100B2EF4" w:rsidR="00375C73" w:rsidRPr="00D111BA" w:rsidRDefault="00375C73" w:rsidP="00375C73">
            <w:pPr>
              <w:pStyle w:val="Tablesmalltext"/>
              <w:rPr>
                <w:rFonts w:cs="Arial"/>
                <w:sz w:val="20"/>
              </w:rPr>
            </w:pPr>
            <w:r w:rsidRPr="00D111BA">
              <w:rPr>
                <w:rFonts w:cs="Arial"/>
                <w:sz w:val="20"/>
              </w:rPr>
              <w:t>DP 33615</w:t>
            </w:r>
          </w:p>
        </w:tc>
        <w:tc>
          <w:tcPr>
            <w:tcW w:w="3060" w:type="dxa"/>
          </w:tcPr>
          <w:p w14:paraId="3E303C95" w14:textId="742A8E11"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B90F313" w14:textId="7DF1E126"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04F983DE" w14:textId="77777777" w:rsidTr="00E165FD">
        <w:trPr>
          <w:trHeight w:val="475"/>
        </w:trPr>
        <w:tc>
          <w:tcPr>
            <w:tcW w:w="3055" w:type="dxa"/>
          </w:tcPr>
          <w:p w14:paraId="73F57434" w14:textId="1814F8B2" w:rsidR="00375C73" w:rsidRPr="00D111BA" w:rsidRDefault="00375C73" w:rsidP="00375C73">
            <w:pPr>
              <w:pStyle w:val="Tablesmalltext"/>
              <w:rPr>
                <w:rFonts w:cs="Arial"/>
                <w:sz w:val="20"/>
              </w:rPr>
            </w:pPr>
            <w:r w:rsidRPr="00D111BA">
              <w:rPr>
                <w:rFonts w:cs="Arial"/>
                <w:sz w:val="20"/>
              </w:rPr>
              <w:t>DP 36164</w:t>
            </w:r>
          </w:p>
        </w:tc>
        <w:tc>
          <w:tcPr>
            <w:tcW w:w="3060" w:type="dxa"/>
          </w:tcPr>
          <w:p w14:paraId="2A77E342" w14:textId="1F990E86"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45611E6" w14:textId="43575FCC"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4A594B0" w14:textId="77777777" w:rsidTr="00E165FD">
        <w:trPr>
          <w:trHeight w:val="475"/>
        </w:trPr>
        <w:tc>
          <w:tcPr>
            <w:tcW w:w="3055" w:type="dxa"/>
          </w:tcPr>
          <w:p w14:paraId="6CE24BD5" w14:textId="77958506" w:rsidR="00375C73" w:rsidRPr="00D111BA" w:rsidRDefault="00375C73" w:rsidP="00375C73">
            <w:pPr>
              <w:pStyle w:val="Tablesmalltext"/>
              <w:rPr>
                <w:rFonts w:cs="Arial"/>
                <w:sz w:val="20"/>
              </w:rPr>
            </w:pPr>
            <w:r w:rsidRPr="00D111BA">
              <w:rPr>
                <w:rFonts w:cs="Arial"/>
                <w:sz w:val="20"/>
              </w:rPr>
              <w:t>DP 37162</w:t>
            </w:r>
          </w:p>
        </w:tc>
        <w:tc>
          <w:tcPr>
            <w:tcW w:w="3060" w:type="dxa"/>
          </w:tcPr>
          <w:p w14:paraId="40840C76" w14:textId="4DCEF755" w:rsidR="00375C73" w:rsidRPr="00D111BA" w:rsidRDefault="00375C73" w:rsidP="00375C73">
            <w:pPr>
              <w:pStyle w:val="Tablesmalltext"/>
              <w:rPr>
                <w:rFonts w:cs="Arial"/>
                <w:sz w:val="20"/>
              </w:rPr>
            </w:pPr>
            <w:r w:rsidRPr="00D111BA">
              <w:rPr>
                <w:rFonts w:cs="Arial"/>
                <w:sz w:val="20"/>
              </w:rPr>
              <w:t>Road reserve</w:t>
            </w:r>
          </w:p>
        </w:tc>
        <w:tc>
          <w:tcPr>
            <w:tcW w:w="3236" w:type="dxa"/>
          </w:tcPr>
          <w:p w14:paraId="24DEDBDE" w14:textId="0A02EBA8"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624C661C" w14:textId="77777777" w:rsidTr="00E165FD">
        <w:trPr>
          <w:trHeight w:val="475"/>
        </w:trPr>
        <w:tc>
          <w:tcPr>
            <w:tcW w:w="3055" w:type="dxa"/>
          </w:tcPr>
          <w:p w14:paraId="388DC59D" w14:textId="3E1D3882" w:rsidR="00375C73" w:rsidRPr="00D111BA" w:rsidRDefault="00375C73" w:rsidP="00375C73">
            <w:pPr>
              <w:pStyle w:val="Tablesmalltext"/>
              <w:rPr>
                <w:rFonts w:cs="Arial"/>
                <w:sz w:val="20"/>
              </w:rPr>
            </w:pPr>
            <w:r w:rsidRPr="00D111BA">
              <w:rPr>
                <w:rFonts w:cs="Arial"/>
                <w:sz w:val="20"/>
              </w:rPr>
              <w:t>DP 41823</w:t>
            </w:r>
          </w:p>
        </w:tc>
        <w:tc>
          <w:tcPr>
            <w:tcW w:w="3060" w:type="dxa"/>
          </w:tcPr>
          <w:p w14:paraId="31E2DBB2" w14:textId="17F34AC1" w:rsidR="00375C73" w:rsidRPr="00D111BA" w:rsidRDefault="00375C73" w:rsidP="00375C73">
            <w:pPr>
              <w:pStyle w:val="Tablesmalltext"/>
              <w:rPr>
                <w:rFonts w:cs="Arial"/>
                <w:sz w:val="20"/>
              </w:rPr>
            </w:pPr>
            <w:r w:rsidRPr="00D111BA">
              <w:rPr>
                <w:rFonts w:cs="Arial"/>
                <w:sz w:val="20"/>
              </w:rPr>
              <w:t>Road reserve</w:t>
            </w:r>
          </w:p>
        </w:tc>
        <w:tc>
          <w:tcPr>
            <w:tcW w:w="3236" w:type="dxa"/>
          </w:tcPr>
          <w:p w14:paraId="67131653" w14:textId="2D1737A4"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00070256" w14:textId="77777777" w:rsidTr="00E165FD">
        <w:trPr>
          <w:trHeight w:val="475"/>
        </w:trPr>
        <w:tc>
          <w:tcPr>
            <w:tcW w:w="3055" w:type="dxa"/>
          </w:tcPr>
          <w:p w14:paraId="48E47967" w14:textId="020D9A7D" w:rsidR="00375C73" w:rsidRPr="00D111BA" w:rsidRDefault="00375C73" w:rsidP="00375C73">
            <w:pPr>
              <w:pStyle w:val="Tablesmalltext"/>
              <w:rPr>
                <w:rFonts w:cs="Arial"/>
                <w:sz w:val="20"/>
              </w:rPr>
            </w:pPr>
            <w:r w:rsidRPr="00D111BA">
              <w:rPr>
                <w:rFonts w:cs="Arial"/>
                <w:sz w:val="20"/>
              </w:rPr>
              <w:t>DP 43147</w:t>
            </w:r>
          </w:p>
        </w:tc>
        <w:tc>
          <w:tcPr>
            <w:tcW w:w="3060" w:type="dxa"/>
          </w:tcPr>
          <w:p w14:paraId="0012338C" w14:textId="6B877D8A"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5502E24" w14:textId="6EBE5D7A"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4EF2BC64" w14:textId="77777777" w:rsidTr="00E165FD">
        <w:trPr>
          <w:trHeight w:val="475"/>
        </w:trPr>
        <w:tc>
          <w:tcPr>
            <w:tcW w:w="3055" w:type="dxa"/>
          </w:tcPr>
          <w:p w14:paraId="0A2F940C" w14:textId="5EEC56EB" w:rsidR="00375C73" w:rsidRPr="00D111BA" w:rsidRDefault="00375C73" w:rsidP="00375C73">
            <w:pPr>
              <w:pStyle w:val="Tablesmalltext"/>
              <w:rPr>
                <w:rFonts w:cs="Arial"/>
                <w:sz w:val="20"/>
              </w:rPr>
            </w:pPr>
            <w:r w:rsidRPr="00D111BA">
              <w:rPr>
                <w:rFonts w:cs="Arial"/>
                <w:sz w:val="20"/>
              </w:rPr>
              <w:t>DP 43521</w:t>
            </w:r>
          </w:p>
        </w:tc>
        <w:tc>
          <w:tcPr>
            <w:tcW w:w="3060" w:type="dxa"/>
          </w:tcPr>
          <w:p w14:paraId="5E4F53F1" w14:textId="47E81683" w:rsidR="00375C73" w:rsidRPr="00D111BA" w:rsidRDefault="00375C73" w:rsidP="00375C73">
            <w:pPr>
              <w:pStyle w:val="Tablesmalltext"/>
              <w:rPr>
                <w:rFonts w:cs="Arial"/>
                <w:sz w:val="20"/>
              </w:rPr>
            </w:pPr>
            <w:r w:rsidRPr="00D111BA">
              <w:rPr>
                <w:rFonts w:cs="Arial"/>
                <w:sz w:val="20"/>
              </w:rPr>
              <w:t>Road reserve</w:t>
            </w:r>
          </w:p>
        </w:tc>
        <w:tc>
          <w:tcPr>
            <w:tcW w:w="3236" w:type="dxa"/>
          </w:tcPr>
          <w:p w14:paraId="24543E9C" w14:textId="1814F56D"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59671E40" w14:textId="77777777" w:rsidTr="00E165FD">
        <w:trPr>
          <w:trHeight w:val="475"/>
        </w:trPr>
        <w:tc>
          <w:tcPr>
            <w:tcW w:w="3055" w:type="dxa"/>
          </w:tcPr>
          <w:p w14:paraId="6D49E95A" w14:textId="2BCF6757" w:rsidR="00375C73" w:rsidRPr="00D111BA" w:rsidRDefault="00375C73" w:rsidP="00375C73">
            <w:pPr>
              <w:pStyle w:val="Tablesmalltext"/>
              <w:rPr>
                <w:rFonts w:cs="Arial"/>
                <w:sz w:val="20"/>
              </w:rPr>
            </w:pPr>
            <w:r w:rsidRPr="00D111BA">
              <w:rPr>
                <w:rFonts w:cs="Arial"/>
                <w:sz w:val="20"/>
              </w:rPr>
              <w:t>DP 44768</w:t>
            </w:r>
          </w:p>
        </w:tc>
        <w:tc>
          <w:tcPr>
            <w:tcW w:w="3060" w:type="dxa"/>
          </w:tcPr>
          <w:p w14:paraId="478A026D" w14:textId="2DB47157" w:rsidR="00375C73" w:rsidRPr="00D111BA" w:rsidRDefault="00375C73" w:rsidP="00375C73">
            <w:pPr>
              <w:pStyle w:val="Tablesmalltext"/>
              <w:rPr>
                <w:rFonts w:cs="Arial"/>
                <w:sz w:val="20"/>
              </w:rPr>
            </w:pPr>
            <w:r w:rsidRPr="00D111BA">
              <w:rPr>
                <w:rFonts w:cs="Arial"/>
                <w:sz w:val="20"/>
              </w:rPr>
              <w:t>Road reserve</w:t>
            </w:r>
          </w:p>
        </w:tc>
        <w:tc>
          <w:tcPr>
            <w:tcW w:w="3236" w:type="dxa"/>
          </w:tcPr>
          <w:p w14:paraId="148BFC9F" w14:textId="771823D8"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F213061" w14:textId="77777777" w:rsidTr="00E165FD">
        <w:trPr>
          <w:trHeight w:val="475"/>
        </w:trPr>
        <w:tc>
          <w:tcPr>
            <w:tcW w:w="3055" w:type="dxa"/>
          </w:tcPr>
          <w:p w14:paraId="22B439D1" w14:textId="4EBC49A6" w:rsidR="00375C73" w:rsidRPr="00D111BA" w:rsidRDefault="00375C73" w:rsidP="00375C73">
            <w:pPr>
              <w:pStyle w:val="Tablesmalltext"/>
              <w:rPr>
                <w:rFonts w:cs="Arial"/>
                <w:sz w:val="20"/>
              </w:rPr>
            </w:pPr>
            <w:r w:rsidRPr="00D111BA">
              <w:rPr>
                <w:rFonts w:cs="Arial"/>
                <w:sz w:val="20"/>
              </w:rPr>
              <w:t>DP 48376</w:t>
            </w:r>
          </w:p>
        </w:tc>
        <w:tc>
          <w:tcPr>
            <w:tcW w:w="3060" w:type="dxa"/>
          </w:tcPr>
          <w:p w14:paraId="771ADB97" w14:textId="7E6CD099"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C6739CC" w14:textId="74242015"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441A16C5" w14:textId="77777777" w:rsidTr="00E165FD">
        <w:trPr>
          <w:trHeight w:val="475"/>
        </w:trPr>
        <w:tc>
          <w:tcPr>
            <w:tcW w:w="3055" w:type="dxa"/>
          </w:tcPr>
          <w:p w14:paraId="4BF00480" w14:textId="2862455D" w:rsidR="00375C73" w:rsidRPr="00D111BA" w:rsidRDefault="00375C73" w:rsidP="00375C73">
            <w:pPr>
              <w:pStyle w:val="Tablesmalltext"/>
              <w:rPr>
                <w:rFonts w:cs="Arial"/>
                <w:sz w:val="20"/>
              </w:rPr>
            </w:pPr>
            <w:r w:rsidRPr="00D111BA">
              <w:rPr>
                <w:rFonts w:cs="Arial"/>
                <w:sz w:val="20"/>
              </w:rPr>
              <w:t>DP 50911, SO 56785</w:t>
            </w:r>
          </w:p>
        </w:tc>
        <w:tc>
          <w:tcPr>
            <w:tcW w:w="3060" w:type="dxa"/>
          </w:tcPr>
          <w:p w14:paraId="51E96F9A" w14:textId="2F8B6E0D" w:rsidR="00375C73" w:rsidRPr="00D111BA" w:rsidRDefault="00375C73" w:rsidP="00375C73">
            <w:pPr>
              <w:pStyle w:val="Tablesmalltext"/>
              <w:rPr>
                <w:rFonts w:cs="Arial"/>
                <w:sz w:val="20"/>
              </w:rPr>
            </w:pPr>
            <w:r w:rsidRPr="00D111BA">
              <w:rPr>
                <w:rFonts w:cs="Arial"/>
                <w:sz w:val="20"/>
              </w:rPr>
              <w:t>Road reserve</w:t>
            </w:r>
          </w:p>
        </w:tc>
        <w:tc>
          <w:tcPr>
            <w:tcW w:w="3236" w:type="dxa"/>
          </w:tcPr>
          <w:p w14:paraId="036B3D44" w14:textId="28EFC755"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6FAEA55" w14:textId="77777777" w:rsidTr="00E165FD">
        <w:trPr>
          <w:trHeight w:val="475"/>
        </w:trPr>
        <w:tc>
          <w:tcPr>
            <w:tcW w:w="3055" w:type="dxa"/>
          </w:tcPr>
          <w:p w14:paraId="1212427D" w14:textId="5D0BD561" w:rsidR="00375C73" w:rsidRPr="00D111BA" w:rsidRDefault="00375C73" w:rsidP="00375C73">
            <w:pPr>
              <w:pStyle w:val="Tablesmalltext"/>
              <w:rPr>
                <w:rFonts w:cs="Arial"/>
                <w:sz w:val="20"/>
              </w:rPr>
            </w:pPr>
            <w:r w:rsidRPr="00D111BA">
              <w:rPr>
                <w:rFonts w:cs="Arial"/>
                <w:sz w:val="20"/>
              </w:rPr>
              <w:t>DP 53681, SO 56347</w:t>
            </w:r>
          </w:p>
        </w:tc>
        <w:tc>
          <w:tcPr>
            <w:tcW w:w="3060" w:type="dxa"/>
          </w:tcPr>
          <w:p w14:paraId="618D649D" w14:textId="1309B4EE" w:rsidR="00375C73" w:rsidRPr="00D111BA" w:rsidRDefault="00375C73" w:rsidP="00375C73">
            <w:pPr>
              <w:pStyle w:val="Tablesmalltext"/>
              <w:rPr>
                <w:rFonts w:cs="Arial"/>
                <w:sz w:val="20"/>
              </w:rPr>
            </w:pPr>
            <w:r w:rsidRPr="00D111BA">
              <w:rPr>
                <w:rFonts w:cs="Arial"/>
                <w:sz w:val="20"/>
              </w:rPr>
              <w:t>Road reserve</w:t>
            </w:r>
          </w:p>
        </w:tc>
        <w:tc>
          <w:tcPr>
            <w:tcW w:w="3236" w:type="dxa"/>
          </w:tcPr>
          <w:p w14:paraId="0859C583" w14:textId="11BECB8B"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49E81AD3" w14:textId="77777777" w:rsidTr="00E165FD">
        <w:trPr>
          <w:trHeight w:val="475"/>
        </w:trPr>
        <w:tc>
          <w:tcPr>
            <w:tcW w:w="3055" w:type="dxa"/>
          </w:tcPr>
          <w:p w14:paraId="00715781" w14:textId="2A05C6DA" w:rsidR="00375C73" w:rsidRPr="00D111BA" w:rsidRDefault="00375C73" w:rsidP="00375C73">
            <w:pPr>
              <w:pStyle w:val="Tablesmalltext"/>
              <w:rPr>
                <w:rFonts w:cs="Arial"/>
                <w:sz w:val="20"/>
              </w:rPr>
            </w:pPr>
            <w:r w:rsidRPr="00D111BA">
              <w:rPr>
                <w:rFonts w:cs="Arial"/>
                <w:sz w:val="20"/>
              </w:rPr>
              <w:t>DP 576388, SO 457800</w:t>
            </w:r>
          </w:p>
        </w:tc>
        <w:tc>
          <w:tcPr>
            <w:tcW w:w="3060" w:type="dxa"/>
          </w:tcPr>
          <w:p w14:paraId="1736A49E" w14:textId="766EB785" w:rsidR="00375C73" w:rsidRPr="00D111BA" w:rsidRDefault="00375C73" w:rsidP="00375C73">
            <w:pPr>
              <w:pStyle w:val="Tablesmalltext"/>
              <w:rPr>
                <w:rFonts w:cs="Arial"/>
                <w:sz w:val="20"/>
              </w:rPr>
            </w:pPr>
            <w:r w:rsidRPr="00D111BA">
              <w:rPr>
                <w:rFonts w:cs="Arial"/>
                <w:sz w:val="20"/>
              </w:rPr>
              <w:t>Road reserve</w:t>
            </w:r>
          </w:p>
        </w:tc>
        <w:tc>
          <w:tcPr>
            <w:tcW w:w="3236" w:type="dxa"/>
          </w:tcPr>
          <w:p w14:paraId="2655F015" w14:textId="5F9347CB"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2176A364" w14:textId="77777777" w:rsidTr="00E165FD">
        <w:trPr>
          <w:trHeight w:val="475"/>
        </w:trPr>
        <w:tc>
          <w:tcPr>
            <w:tcW w:w="3055" w:type="dxa"/>
          </w:tcPr>
          <w:p w14:paraId="6207C674" w14:textId="3AAA6027" w:rsidR="00375C73" w:rsidRPr="00D111BA" w:rsidRDefault="00375C73" w:rsidP="00375C73">
            <w:pPr>
              <w:pStyle w:val="Tablesmalltext"/>
              <w:rPr>
                <w:rFonts w:cs="Arial"/>
                <w:sz w:val="20"/>
              </w:rPr>
            </w:pPr>
            <w:r w:rsidRPr="00D111BA">
              <w:rPr>
                <w:rFonts w:cs="Arial"/>
                <w:sz w:val="20"/>
              </w:rPr>
              <w:t>DP 9064, SO 56785</w:t>
            </w:r>
          </w:p>
        </w:tc>
        <w:tc>
          <w:tcPr>
            <w:tcW w:w="3060" w:type="dxa"/>
          </w:tcPr>
          <w:p w14:paraId="5F552E79" w14:textId="108357D7" w:rsidR="00375C73" w:rsidRPr="00D111BA" w:rsidRDefault="00375C73" w:rsidP="00375C73">
            <w:pPr>
              <w:pStyle w:val="Tablesmalltext"/>
              <w:rPr>
                <w:rFonts w:cs="Arial"/>
                <w:sz w:val="20"/>
              </w:rPr>
            </w:pPr>
            <w:r w:rsidRPr="00D111BA">
              <w:rPr>
                <w:rFonts w:cs="Arial"/>
                <w:sz w:val="20"/>
              </w:rPr>
              <w:t>Road reserve</w:t>
            </w:r>
          </w:p>
        </w:tc>
        <w:tc>
          <w:tcPr>
            <w:tcW w:w="3236" w:type="dxa"/>
          </w:tcPr>
          <w:p w14:paraId="61E4CC18" w14:textId="30362EB5"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602DC8C2" w14:textId="77777777" w:rsidTr="00E165FD">
        <w:trPr>
          <w:trHeight w:val="475"/>
        </w:trPr>
        <w:tc>
          <w:tcPr>
            <w:tcW w:w="3055" w:type="dxa"/>
          </w:tcPr>
          <w:p w14:paraId="59841B06" w14:textId="35379288" w:rsidR="00375C73" w:rsidRPr="00D111BA" w:rsidRDefault="00375C73" w:rsidP="00375C73">
            <w:pPr>
              <w:pStyle w:val="Tablesmalltext"/>
              <w:rPr>
                <w:rFonts w:cs="Arial"/>
                <w:sz w:val="20"/>
              </w:rPr>
            </w:pPr>
            <w:r w:rsidRPr="00D111BA">
              <w:rPr>
                <w:rFonts w:cs="Arial"/>
                <w:sz w:val="20"/>
              </w:rPr>
              <w:t>SO 434648</w:t>
            </w:r>
          </w:p>
        </w:tc>
        <w:tc>
          <w:tcPr>
            <w:tcW w:w="3060" w:type="dxa"/>
          </w:tcPr>
          <w:p w14:paraId="3C0D9B62" w14:textId="19CD8396" w:rsidR="00375C73" w:rsidRPr="00D111BA" w:rsidRDefault="00375C73" w:rsidP="00375C73">
            <w:pPr>
              <w:pStyle w:val="Tablesmalltext"/>
              <w:rPr>
                <w:rFonts w:cs="Arial"/>
                <w:sz w:val="20"/>
              </w:rPr>
            </w:pPr>
            <w:r w:rsidRPr="00D111BA">
              <w:rPr>
                <w:rFonts w:cs="Arial"/>
                <w:sz w:val="20"/>
              </w:rPr>
              <w:t>Road reserve</w:t>
            </w:r>
          </w:p>
        </w:tc>
        <w:tc>
          <w:tcPr>
            <w:tcW w:w="3236" w:type="dxa"/>
          </w:tcPr>
          <w:p w14:paraId="710ECF26" w14:textId="29AAA82D"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26736CDF" w14:textId="77777777" w:rsidTr="00E165FD">
        <w:trPr>
          <w:trHeight w:val="475"/>
        </w:trPr>
        <w:tc>
          <w:tcPr>
            <w:tcW w:w="3055" w:type="dxa"/>
          </w:tcPr>
          <w:p w14:paraId="31EB89A0" w14:textId="2FFD477F" w:rsidR="00375C73" w:rsidRPr="00D111BA" w:rsidRDefault="00375C73" w:rsidP="00375C73">
            <w:pPr>
              <w:pStyle w:val="Tablesmalltext"/>
              <w:rPr>
                <w:rFonts w:cs="Arial"/>
                <w:sz w:val="20"/>
              </w:rPr>
            </w:pPr>
            <w:r w:rsidRPr="00D111BA">
              <w:rPr>
                <w:rFonts w:cs="Arial"/>
                <w:sz w:val="20"/>
              </w:rPr>
              <w:t>SO 434649</w:t>
            </w:r>
          </w:p>
        </w:tc>
        <w:tc>
          <w:tcPr>
            <w:tcW w:w="3060" w:type="dxa"/>
          </w:tcPr>
          <w:p w14:paraId="340B96DE" w14:textId="7C3DD8F8" w:rsidR="00375C73" w:rsidRPr="00D111BA" w:rsidRDefault="00375C73" w:rsidP="00375C73">
            <w:pPr>
              <w:pStyle w:val="Tablesmalltext"/>
              <w:rPr>
                <w:rFonts w:cs="Arial"/>
                <w:sz w:val="20"/>
              </w:rPr>
            </w:pPr>
            <w:r w:rsidRPr="00D111BA">
              <w:rPr>
                <w:rFonts w:cs="Arial"/>
                <w:sz w:val="20"/>
              </w:rPr>
              <w:t>Road reserve</w:t>
            </w:r>
          </w:p>
        </w:tc>
        <w:tc>
          <w:tcPr>
            <w:tcW w:w="3236" w:type="dxa"/>
          </w:tcPr>
          <w:p w14:paraId="3BA79106" w14:textId="130298B2"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596D66F6" w14:textId="77777777" w:rsidTr="00E165FD">
        <w:trPr>
          <w:trHeight w:val="475"/>
        </w:trPr>
        <w:tc>
          <w:tcPr>
            <w:tcW w:w="3055" w:type="dxa"/>
          </w:tcPr>
          <w:p w14:paraId="034BA40C" w14:textId="22AC8FAE" w:rsidR="00375C73" w:rsidRPr="00D111BA" w:rsidRDefault="00375C73" w:rsidP="00375C73">
            <w:pPr>
              <w:pStyle w:val="Tablesmalltext"/>
              <w:rPr>
                <w:rFonts w:cs="Arial"/>
                <w:sz w:val="20"/>
              </w:rPr>
            </w:pPr>
            <w:r w:rsidRPr="00D111BA">
              <w:rPr>
                <w:rFonts w:cs="Arial"/>
                <w:sz w:val="20"/>
              </w:rPr>
              <w:t>SO 452750</w:t>
            </w:r>
          </w:p>
        </w:tc>
        <w:tc>
          <w:tcPr>
            <w:tcW w:w="3060" w:type="dxa"/>
          </w:tcPr>
          <w:p w14:paraId="07E108D3" w14:textId="6BB9AD3C" w:rsidR="00375C73" w:rsidRPr="00D111BA" w:rsidRDefault="00375C73" w:rsidP="00375C73">
            <w:pPr>
              <w:pStyle w:val="Tablesmalltext"/>
              <w:rPr>
                <w:rFonts w:cs="Arial"/>
                <w:sz w:val="20"/>
              </w:rPr>
            </w:pPr>
            <w:r w:rsidRPr="00D111BA">
              <w:rPr>
                <w:rFonts w:cs="Arial"/>
                <w:sz w:val="20"/>
              </w:rPr>
              <w:t>Road reserve</w:t>
            </w:r>
          </w:p>
        </w:tc>
        <w:tc>
          <w:tcPr>
            <w:tcW w:w="3236" w:type="dxa"/>
          </w:tcPr>
          <w:p w14:paraId="5F1C3D6D" w14:textId="65A8B00A"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722EC69" w14:textId="77777777" w:rsidTr="00E165FD">
        <w:trPr>
          <w:trHeight w:val="475"/>
        </w:trPr>
        <w:tc>
          <w:tcPr>
            <w:tcW w:w="3055" w:type="dxa"/>
          </w:tcPr>
          <w:p w14:paraId="1B010EE0" w14:textId="5110D70F" w:rsidR="00375C73" w:rsidRPr="00D111BA" w:rsidRDefault="00375C73" w:rsidP="00375C73">
            <w:pPr>
              <w:pStyle w:val="Tablesmalltext"/>
              <w:rPr>
                <w:rFonts w:cs="Arial"/>
                <w:sz w:val="20"/>
              </w:rPr>
            </w:pPr>
            <w:r w:rsidRPr="00D111BA">
              <w:rPr>
                <w:rFonts w:cs="Arial"/>
                <w:sz w:val="20"/>
              </w:rPr>
              <w:t>SO 455004</w:t>
            </w:r>
          </w:p>
        </w:tc>
        <w:tc>
          <w:tcPr>
            <w:tcW w:w="3060" w:type="dxa"/>
          </w:tcPr>
          <w:p w14:paraId="12A46F29" w14:textId="4D37BC79" w:rsidR="00375C73" w:rsidRPr="00D111BA" w:rsidRDefault="00375C73" w:rsidP="00375C73">
            <w:pPr>
              <w:pStyle w:val="Tablesmalltext"/>
              <w:rPr>
                <w:rFonts w:cs="Arial"/>
                <w:sz w:val="20"/>
              </w:rPr>
            </w:pPr>
            <w:r w:rsidRPr="00D111BA">
              <w:rPr>
                <w:rFonts w:cs="Arial"/>
                <w:sz w:val="20"/>
              </w:rPr>
              <w:t>Road reserve</w:t>
            </w:r>
          </w:p>
        </w:tc>
        <w:tc>
          <w:tcPr>
            <w:tcW w:w="3236" w:type="dxa"/>
          </w:tcPr>
          <w:p w14:paraId="49492BD2" w14:textId="13766580"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68DB95F5" w14:textId="77777777" w:rsidTr="00E165FD">
        <w:trPr>
          <w:trHeight w:val="475"/>
        </w:trPr>
        <w:tc>
          <w:tcPr>
            <w:tcW w:w="3055" w:type="dxa"/>
          </w:tcPr>
          <w:p w14:paraId="3DEA7165" w14:textId="0E1733EB" w:rsidR="00375C73" w:rsidRPr="00D111BA" w:rsidRDefault="00375C73" w:rsidP="00375C73">
            <w:pPr>
              <w:pStyle w:val="Tablesmalltext"/>
              <w:rPr>
                <w:rFonts w:cs="Arial"/>
                <w:sz w:val="20"/>
              </w:rPr>
            </w:pPr>
            <w:r w:rsidRPr="00D111BA">
              <w:rPr>
                <w:rFonts w:cs="Arial"/>
                <w:sz w:val="20"/>
              </w:rPr>
              <w:t>SO 508486</w:t>
            </w:r>
          </w:p>
        </w:tc>
        <w:tc>
          <w:tcPr>
            <w:tcW w:w="3060" w:type="dxa"/>
          </w:tcPr>
          <w:p w14:paraId="660CF573" w14:textId="6E465A87" w:rsidR="00375C73" w:rsidRPr="00D111BA" w:rsidRDefault="00375C73" w:rsidP="00375C73">
            <w:pPr>
              <w:pStyle w:val="Tablesmalltext"/>
              <w:rPr>
                <w:rFonts w:cs="Arial"/>
                <w:sz w:val="20"/>
              </w:rPr>
            </w:pPr>
            <w:r w:rsidRPr="00D111BA">
              <w:rPr>
                <w:rFonts w:cs="Arial"/>
                <w:sz w:val="20"/>
              </w:rPr>
              <w:t>Road reserve</w:t>
            </w:r>
          </w:p>
        </w:tc>
        <w:tc>
          <w:tcPr>
            <w:tcW w:w="3236" w:type="dxa"/>
          </w:tcPr>
          <w:p w14:paraId="1A311ABD" w14:textId="40208843"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137B4D15" w14:textId="77777777" w:rsidTr="00E165FD">
        <w:trPr>
          <w:trHeight w:val="475"/>
        </w:trPr>
        <w:tc>
          <w:tcPr>
            <w:tcW w:w="3055" w:type="dxa"/>
          </w:tcPr>
          <w:p w14:paraId="34C64D48" w14:textId="2B2F6D34" w:rsidR="00375C73" w:rsidRPr="00D111BA" w:rsidRDefault="00375C73" w:rsidP="00375C73">
            <w:pPr>
              <w:pStyle w:val="Tablesmalltext"/>
              <w:rPr>
                <w:rFonts w:cs="Arial"/>
                <w:sz w:val="20"/>
              </w:rPr>
            </w:pPr>
            <w:r w:rsidRPr="00D111BA">
              <w:rPr>
                <w:rFonts w:cs="Arial"/>
                <w:sz w:val="20"/>
              </w:rPr>
              <w:t>SO 510769</w:t>
            </w:r>
          </w:p>
        </w:tc>
        <w:tc>
          <w:tcPr>
            <w:tcW w:w="3060" w:type="dxa"/>
          </w:tcPr>
          <w:p w14:paraId="368FA5EA" w14:textId="1C0BCE74" w:rsidR="00375C73" w:rsidRPr="00D111BA" w:rsidRDefault="00375C73" w:rsidP="00375C73">
            <w:pPr>
              <w:pStyle w:val="Tablesmalltext"/>
              <w:rPr>
                <w:rFonts w:cs="Arial"/>
                <w:sz w:val="20"/>
              </w:rPr>
            </w:pPr>
            <w:r w:rsidRPr="00D111BA">
              <w:rPr>
                <w:rFonts w:cs="Arial"/>
                <w:sz w:val="20"/>
              </w:rPr>
              <w:t>Road reserve</w:t>
            </w:r>
          </w:p>
        </w:tc>
        <w:tc>
          <w:tcPr>
            <w:tcW w:w="3236" w:type="dxa"/>
          </w:tcPr>
          <w:p w14:paraId="3FDCC4EB" w14:textId="3B1844FD"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1A4F447" w14:textId="77777777" w:rsidTr="00E165FD">
        <w:trPr>
          <w:trHeight w:val="475"/>
        </w:trPr>
        <w:tc>
          <w:tcPr>
            <w:tcW w:w="3055" w:type="dxa"/>
          </w:tcPr>
          <w:p w14:paraId="2A8E9F45" w14:textId="557D2B85" w:rsidR="00375C73" w:rsidRPr="00D111BA" w:rsidRDefault="00375C73" w:rsidP="00375C73">
            <w:pPr>
              <w:pStyle w:val="Tablesmalltext"/>
              <w:rPr>
                <w:rFonts w:cs="Arial"/>
                <w:sz w:val="20"/>
              </w:rPr>
            </w:pPr>
            <w:r w:rsidRPr="00D111BA">
              <w:rPr>
                <w:rFonts w:cs="Arial"/>
                <w:sz w:val="20"/>
              </w:rPr>
              <w:t>SO 53316</w:t>
            </w:r>
          </w:p>
        </w:tc>
        <w:tc>
          <w:tcPr>
            <w:tcW w:w="3060" w:type="dxa"/>
          </w:tcPr>
          <w:p w14:paraId="3C80F51B" w14:textId="0BFBF0B7" w:rsidR="00375C73" w:rsidRPr="00D111BA" w:rsidRDefault="00375C73" w:rsidP="00375C73">
            <w:pPr>
              <w:pStyle w:val="Tablesmalltext"/>
              <w:rPr>
                <w:rFonts w:cs="Arial"/>
                <w:sz w:val="20"/>
              </w:rPr>
            </w:pPr>
            <w:r w:rsidRPr="00D111BA">
              <w:rPr>
                <w:rFonts w:cs="Arial"/>
                <w:sz w:val="20"/>
              </w:rPr>
              <w:t>Road reserve</w:t>
            </w:r>
          </w:p>
        </w:tc>
        <w:tc>
          <w:tcPr>
            <w:tcW w:w="3236" w:type="dxa"/>
          </w:tcPr>
          <w:p w14:paraId="3A47DAE2" w14:textId="2D1B5ECD"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570CF0FF" w14:textId="77777777" w:rsidTr="00E165FD">
        <w:trPr>
          <w:trHeight w:val="475"/>
        </w:trPr>
        <w:tc>
          <w:tcPr>
            <w:tcW w:w="3055" w:type="dxa"/>
          </w:tcPr>
          <w:p w14:paraId="236B5C61" w14:textId="3DFB8008" w:rsidR="00375C73" w:rsidRPr="00D111BA" w:rsidRDefault="00375C73" w:rsidP="00375C73">
            <w:pPr>
              <w:pStyle w:val="Tablesmalltext"/>
              <w:rPr>
                <w:rFonts w:cs="Arial"/>
                <w:sz w:val="20"/>
              </w:rPr>
            </w:pPr>
            <w:r w:rsidRPr="00D111BA">
              <w:rPr>
                <w:rFonts w:cs="Arial"/>
                <w:sz w:val="20"/>
              </w:rPr>
              <w:t>SO 62127</w:t>
            </w:r>
          </w:p>
        </w:tc>
        <w:tc>
          <w:tcPr>
            <w:tcW w:w="3060" w:type="dxa"/>
          </w:tcPr>
          <w:p w14:paraId="68C3AD35" w14:textId="5B4E5546" w:rsidR="00375C73" w:rsidRPr="00D111BA" w:rsidRDefault="00375C73" w:rsidP="00375C73">
            <w:pPr>
              <w:pStyle w:val="Tablesmalltext"/>
              <w:rPr>
                <w:rFonts w:cs="Arial"/>
                <w:sz w:val="20"/>
              </w:rPr>
            </w:pPr>
            <w:r w:rsidRPr="00D111BA">
              <w:rPr>
                <w:rFonts w:cs="Arial"/>
                <w:sz w:val="20"/>
              </w:rPr>
              <w:t>Road reserve</w:t>
            </w:r>
          </w:p>
        </w:tc>
        <w:tc>
          <w:tcPr>
            <w:tcW w:w="3236" w:type="dxa"/>
          </w:tcPr>
          <w:p w14:paraId="35D8BE65" w14:textId="0E109D7E"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375C73" w:rsidRPr="00D111BA" w14:paraId="71754A8E" w14:textId="77777777" w:rsidTr="00E165FD">
        <w:trPr>
          <w:trHeight w:val="475"/>
        </w:trPr>
        <w:tc>
          <w:tcPr>
            <w:tcW w:w="3055" w:type="dxa"/>
          </w:tcPr>
          <w:p w14:paraId="33F33B63" w14:textId="746B9044" w:rsidR="00375C73" w:rsidRPr="00D111BA" w:rsidRDefault="00375C73" w:rsidP="00375C73">
            <w:pPr>
              <w:pStyle w:val="Tablesmalltext"/>
              <w:rPr>
                <w:rFonts w:cs="Arial"/>
                <w:sz w:val="20"/>
              </w:rPr>
            </w:pPr>
            <w:r w:rsidRPr="00D111BA">
              <w:rPr>
                <w:rFonts w:cs="Arial"/>
                <w:sz w:val="20"/>
              </w:rPr>
              <w:lastRenderedPageBreak/>
              <w:t>SO 62751</w:t>
            </w:r>
          </w:p>
        </w:tc>
        <w:tc>
          <w:tcPr>
            <w:tcW w:w="3060" w:type="dxa"/>
          </w:tcPr>
          <w:p w14:paraId="153A04CF" w14:textId="672A527E" w:rsidR="00375C73" w:rsidRPr="00D111BA" w:rsidRDefault="00375C73" w:rsidP="00375C73">
            <w:pPr>
              <w:pStyle w:val="Tablesmalltext"/>
              <w:rPr>
                <w:rFonts w:cs="Arial"/>
                <w:sz w:val="20"/>
              </w:rPr>
            </w:pPr>
            <w:r w:rsidRPr="00D111BA">
              <w:rPr>
                <w:rFonts w:cs="Arial"/>
                <w:sz w:val="20"/>
              </w:rPr>
              <w:t>Road reserve</w:t>
            </w:r>
          </w:p>
        </w:tc>
        <w:tc>
          <w:tcPr>
            <w:tcW w:w="3236" w:type="dxa"/>
          </w:tcPr>
          <w:p w14:paraId="6DD72362" w14:textId="2E769509" w:rsidR="00375C73" w:rsidRPr="00D111BA" w:rsidRDefault="00375C73" w:rsidP="00375C73">
            <w:pPr>
              <w:pStyle w:val="Tablesmalltext"/>
              <w:rPr>
                <w:rFonts w:cs="Arial"/>
                <w:sz w:val="20"/>
              </w:rPr>
            </w:pPr>
            <w:r w:rsidRPr="00D111BA">
              <w:rPr>
                <w:rFonts w:cs="Arial"/>
                <w:sz w:val="20"/>
              </w:rPr>
              <w:t xml:space="preserve">New Zealand Transport Agency </w:t>
            </w:r>
          </w:p>
        </w:tc>
      </w:tr>
      <w:tr w:rsidR="00F459E0" w:rsidRPr="00D111BA" w14:paraId="51CDC42D" w14:textId="77777777" w:rsidTr="00E165FD">
        <w:trPr>
          <w:trHeight w:val="475"/>
        </w:trPr>
        <w:tc>
          <w:tcPr>
            <w:tcW w:w="3055" w:type="dxa"/>
          </w:tcPr>
          <w:p w14:paraId="4175482E" w14:textId="67E4172E" w:rsidR="00F459E0" w:rsidRPr="00D111BA" w:rsidRDefault="00F459E0" w:rsidP="00F459E0">
            <w:pPr>
              <w:pStyle w:val="Tablesmalltext"/>
              <w:rPr>
                <w:rFonts w:cs="Arial"/>
                <w:sz w:val="20"/>
              </w:rPr>
            </w:pPr>
            <w:r w:rsidRPr="00D111BA">
              <w:rPr>
                <w:rFonts w:cs="Arial"/>
                <w:sz w:val="20"/>
              </w:rPr>
              <w:t>8384152</w:t>
            </w:r>
          </w:p>
        </w:tc>
        <w:tc>
          <w:tcPr>
            <w:tcW w:w="3060" w:type="dxa"/>
          </w:tcPr>
          <w:p w14:paraId="4B5EE833" w14:textId="7EE4F9C8" w:rsidR="00F459E0" w:rsidRPr="00D111BA" w:rsidRDefault="00F459E0" w:rsidP="00F459E0">
            <w:pPr>
              <w:pStyle w:val="Tablesmalltext"/>
              <w:rPr>
                <w:rFonts w:cs="Arial"/>
                <w:sz w:val="20"/>
              </w:rPr>
            </w:pPr>
            <w:r w:rsidRPr="00D111BA">
              <w:rPr>
                <w:rFonts w:cs="Arial"/>
                <w:sz w:val="20"/>
              </w:rPr>
              <w:t>Road reserve</w:t>
            </w:r>
          </w:p>
        </w:tc>
        <w:tc>
          <w:tcPr>
            <w:tcW w:w="3236" w:type="dxa"/>
          </w:tcPr>
          <w:p w14:paraId="12FEBE0D" w14:textId="6C417D00"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200B31FC" w14:textId="77777777" w:rsidTr="00E165FD">
        <w:trPr>
          <w:trHeight w:val="475"/>
        </w:trPr>
        <w:tc>
          <w:tcPr>
            <w:tcW w:w="3055" w:type="dxa"/>
          </w:tcPr>
          <w:p w14:paraId="5A739F69" w14:textId="0C46D5C7" w:rsidR="00F459E0" w:rsidRPr="00D111BA" w:rsidRDefault="00F459E0" w:rsidP="00F459E0">
            <w:pPr>
              <w:pStyle w:val="Tablesmalltext"/>
              <w:rPr>
                <w:rFonts w:cs="Arial"/>
                <w:sz w:val="20"/>
              </w:rPr>
            </w:pPr>
            <w:r w:rsidRPr="00D111BA">
              <w:rPr>
                <w:rFonts w:cs="Arial"/>
                <w:sz w:val="20"/>
              </w:rPr>
              <w:t>5246339</w:t>
            </w:r>
          </w:p>
        </w:tc>
        <w:tc>
          <w:tcPr>
            <w:tcW w:w="3060" w:type="dxa"/>
          </w:tcPr>
          <w:p w14:paraId="20B77648" w14:textId="314F68EA" w:rsidR="00F459E0" w:rsidRPr="00D111BA" w:rsidRDefault="00F459E0" w:rsidP="00F459E0">
            <w:pPr>
              <w:pStyle w:val="Tablesmalltext"/>
              <w:rPr>
                <w:rFonts w:cs="Arial"/>
                <w:sz w:val="20"/>
              </w:rPr>
            </w:pPr>
            <w:r w:rsidRPr="00D111BA">
              <w:rPr>
                <w:rFonts w:cs="Arial"/>
                <w:sz w:val="20"/>
              </w:rPr>
              <w:t>Road reserve</w:t>
            </w:r>
          </w:p>
        </w:tc>
        <w:tc>
          <w:tcPr>
            <w:tcW w:w="3236" w:type="dxa"/>
          </w:tcPr>
          <w:p w14:paraId="39417AA7" w14:textId="2765696E"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785005CF" w14:textId="77777777" w:rsidTr="00E165FD">
        <w:trPr>
          <w:trHeight w:val="475"/>
        </w:trPr>
        <w:tc>
          <w:tcPr>
            <w:tcW w:w="3055" w:type="dxa"/>
          </w:tcPr>
          <w:p w14:paraId="5DA4F552" w14:textId="0B98C830" w:rsidR="00F459E0" w:rsidRPr="00D111BA" w:rsidRDefault="00F459E0" w:rsidP="00F459E0">
            <w:pPr>
              <w:pStyle w:val="Tablesmalltext"/>
              <w:rPr>
                <w:rFonts w:cs="Arial"/>
                <w:sz w:val="20"/>
              </w:rPr>
            </w:pPr>
            <w:r w:rsidRPr="00D111BA">
              <w:rPr>
                <w:rFonts w:cs="Arial"/>
                <w:sz w:val="20"/>
              </w:rPr>
              <w:t>8384153</w:t>
            </w:r>
          </w:p>
        </w:tc>
        <w:tc>
          <w:tcPr>
            <w:tcW w:w="3060" w:type="dxa"/>
          </w:tcPr>
          <w:p w14:paraId="1C643AE2" w14:textId="4E78AB34" w:rsidR="00F459E0" w:rsidRPr="00D111BA" w:rsidRDefault="00F459E0" w:rsidP="00F459E0">
            <w:pPr>
              <w:pStyle w:val="Tablesmalltext"/>
              <w:rPr>
                <w:rFonts w:cs="Arial"/>
                <w:sz w:val="20"/>
              </w:rPr>
            </w:pPr>
            <w:r w:rsidRPr="00D111BA">
              <w:rPr>
                <w:rFonts w:cs="Arial"/>
                <w:sz w:val="20"/>
              </w:rPr>
              <w:t>Road reserve</w:t>
            </w:r>
          </w:p>
        </w:tc>
        <w:tc>
          <w:tcPr>
            <w:tcW w:w="3236" w:type="dxa"/>
          </w:tcPr>
          <w:p w14:paraId="4C33BFC0" w14:textId="788A6152"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361BB549" w14:textId="77777777" w:rsidTr="00E165FD">
        <w:trPr>
          <w:trHeight w:val="475"/>
        </w:trPr>
        <w:tc>
          <w:tcPr>
            <w:tcW w:w="3055" w:type="dxa"/>
          </w:tcPr>
          <w:p w14:paraId="5C5BC3BB" w14:textId="434287E0" w:rsidR="00F459E0" w:rsidRPr="00D111BA" w:rsidRDefault="00F459E0" w:rsidP="00F459E0">
            <w:pPr>
              <w:pStyle w:val="Tablesmalltext"/>
              <w:rPr>
                <w:rFonts w:cs="Arial"/>
                <w:sz w:val="20"/>
              </w:rPr>
            </w:pPr>
            <w:r w:rsidRPr="00D111BA">
              <w:rPr>
                <w:rFonts w:cs="Arial"/>
                <w:sz w:val="20"/>
              </w:rPr>
              <w:t>5216884</w:t>
            </w:r>
          </w:p>
        </w:tc>
        <w:tc>
          <w:tcPr>
            <w:tcW w:w="3060" w:type="dxa"/>
          </w:tcPr>
          <w:p w14:paraId="4770CC0D" w14:textId="064CCDB3" w:rsidR="00F459E0" w:rsidRPr="00D111BA" w:rsidRDefault="00F459E0" w:rsidP="00F459E0">
            <w:pPr>
              <w:pStyle w:val="Tablesmalltext"/>
              <w:rPr>
                <w:rFonts w:cs="Arial"/>
                <w:sz w:val="20"/>
              </w:rPr>
            </w:pPr>
            <w:r w:rsidRPr="00D111BA">
              <w:rPr>
                <w:rFonts w:cs="Arial"/>
                <w:sz w:val="20"/>
              </w:rPr>
              <w:t>Road reserve</w:t>
            </w:r>
          </w:p>
        </w:tc>
        <w:tc>
          <w:tcPr>
            <w:tcW w:w="3236" w:type="dxa"/>
          </w:tcPr>
          <w:p w14:paraId="4D50F6DF" w14:textId="6FC4881D"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501EB1C8" w14:textId="77777777" w:rsidTr="00E165FD">
        <w:trPr>
          <w:trHeight w:val="475"/>
        </w:trPr>
        <w:tc>
          <w:tcPr>
            <w:tcW w:w="3055" w:type="dxa"/>
          </w:tcPr>
          <w:p w14:paraId="0238ED9A" w14:textId="639F52C3" w:rsidR="00F459E0" w:rsidRPr="00D111BA" w:rsidRDefault="00F459E0" w:rsidP="00F459E0">
            <w:pPr>
              <w:pStyle w:val="Tablesmalltext"/>
              <w:rPr>
                <w:rFonts w:cs="Arial"/>
                <w:sz w:val="20"/>
              </w:rPr>
            </w:pPr>
            <w:r w:rsidRPr="00D111BA">
              <w:rPr>
                <w:rFonts w:cs="Arial"/>
                <w:sz w:val="20"/>
              </w:rPr>
              <w:t>8384151</w:t>
            </w:r>
          </w:p>
        </w:tc>
        <w:tc>
          <w:tcPr>
            <w:tcW w:w="3060" w:type="dxa"/>
          </w:tcPr>
          <w:p w14:paraId="5CFFDB8D" w14:textId="4B7BFD68" w:rsidR="00F459E0" w:rsidRPr="00D111BA" w:rsidRDefault="00F459E0" w:rsidP="00F459E0">
            <w:pPr>
              <w:pStyle w:val="Tablesmalltext"/>
              <w:rPr>
                <w:rFonts w:cs="Arial"/>
                <w:sz w:val="20"/>
              </w:rPr>
            </w:pPr>
            <w:r w:rsidRPr="00D111BA">
              <w:rPr>
                <w:rFonts w:cs="Arial"/>
                <w:sz w:val="20"/>
              </w:rPr>
              <w:t>Road reserve</w:t>
            </w:r>
          </w:p>
        </w:tc>
        <w:tc>
          <w:tcPr>
            <w:tcW w:w="3236" w:type="dxa"/>
          </w:tcPr>
          <w:p w14:paraId="5E968950" w14:textId="61A6AE27"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6EF094E7" w14:textId="77777777" w:rsidTr="00E165FD">
        <w:trPr>
          <w:trHeight w:val="475"/>
        </w:trPr>
        <w:tc>
          <w:tcPr>
            <w:tcW w:w="3055" w:type="dxa"/>
          </w:tcPr>
          <w:p w14:paraId="01E12F0A" w14:textId="782DB7BD" w:rsidR="00F459E0" w:rsidRPr="00D111BA" w:rsidRDefault="00F459E0" w:rsidP="00F459E0">
            <w:pPr>
              <w:pStyle w:val="Tablesmalltext"/>
              <w:rPr>
                <w:rFonts w:cs="Arial"/>
                <w:sz w:val="20"/>
              </w:rPr>
            </w:pPr>
            <w:r w:rsidRPr="00D111BA">
              <w:rPr>
                <w:rFonts w:cs="Arial"/>
                <w:sz w:val="20"/>
              </w:rPr>
              <w:t>5231347</w:t>
            </w:r>
          </w:p>
        </w:tc>
        <w:tc>
          <w:tcPr>
            <w:tcW w:w="3060" w:type="dxa"/>
          </w:tcPr>
          <w:p w14:paraId="36D63E8B" w14:textId="6EB54D27" w:rsidR="00F459E0" w:rsidRPr="00D111BA" w:rsidRDefault="00F459E0" w:rsidP="00F459E0">
            <w:pPr>
              <w:pStyle w:val="Tablesmalltext"/>
              <w:rPr>
                <w:rFonts w:cs="Arial"/>
                <w:sz w:val="20"/>
              </w:rPr>
            </w:pPr>
            <w:r w:rsidRPr="00D111BA">
              <w:rPr>
                <w:rFonts w:cs="Arial"/>
                <w:sz w:val="20"/>
              </w:rPr>
              <w:t>Road reserve</w:t>
            </w:r>
          </w:p>
        </w:tc>
        <w:tc>
          <w:tcPr>
            <w:tcW w:w="3236" w:type="dxa"/>
          </w:tcPr>
          <w:p w14:paraId="542A1EE8" w14:textId="5274047B" w:rsidR="00F459E0" w:rsidRPr="00D111BA" w:rsidRDefault="00F459E0" w:rsidP="00F459E0">
            <w:pPr>
              <w:pStyle w:val="Tablesmalltext"/>
              <w:rPr>
                <w:rFonts w:cs="Arial"/>
                <w:sz w:val="20"/>
              </w:rPr>
            </w:pPr>
            <w:r w:rsidRPr="00D111BA">
              <w:rPr>
                <w:rFonts w:cs="Arial"/>
                <w:sz w:val="20"/>
              </w:rPr>
              <w:t xml:space="preserve">New Zealand Transport Agency </w:t>
            </w:r>
          </w:p>
        </w:tc>
      </w:tr>
      <w:tr w:rsidR="00F459E0" w:rsidRPr="00D111BA" w14:paraId="71746989" w14:textId="77777777" w:rsidTr="00E165FD">
        <w:trPr>
          <w:trHeight w:val="475"/>
        </w:trPr>
        <w:tc>
          <w:tcPr>
            <w:tcW w:w="3055" w:type="dxa"/>
          </w:tcPr>
          <w:p w14:paraId="1C81EB72" w14:textId="6B8009D4" w:rsidR="00F459E0" w:rsidRPr="00D111BA" w:rsidRDefault="00F459E0" w:rsidP="00F459E0">
            <w:pPr>
              <w:pStyle w:val="Tablesmalltext"/>
              <w:rPr>
                <w:rFonts w:cs="Arial"/>
                <w:sz w:val="20"/>
              </w:rPr>
            </w:pPr>
            <w:r w:rsidRPr="00D111BA">
              <w:rPr>
                <w:rFonts w:cs="Arial"/>
                <w:sz w:val="20"/>
              </w:rPr>
              <w:t>5261900</w:t>
            </w:r>
          </w:p>
        </w:tc>
        <w:tc>
          <w:tcPr>
            <w:tcW w:w="3060" w:type="dxa"/>
          </w:tcPr>
          <w:p w14:paraId="3F323527" w14:textId="3C5DD139" w:rsidR="00F459E0" w:rsidRPr="00D111BA" w:rsidRDefault="00F459E0" w:rsidP="00F459E0">
            <w:pPr>
              <w:pStyle w:val="Tablesmalltext"/>
              <w:rPr>
                <w:rFonts w:cs="Arial"/>
                <w:sz w:val="20"/>
              </w:rPr>
            </w:pPr>
            <w:r w:rsidRPr="00D111BA">
              <w:rPr>
                <w:rFonts w:cs="Arial"/>
                <w:sz w:val="20"/>
              </w:rPr>
              <w:t>Road reserve</w:t>
            </w:r>
          </w:p>
        </w:tc>
        <w:tc>
          <w:tcPr>
            <w:tcW w:w="3236" w:type="dxa"/>
          </w:tcPr>
          <w:p w14:paraId="042DF09D" w14:textId="47DCB541" w:rsidR="00F459E0" w:rsidRPr="00D111BA" w:rsidRDefault="00F459E0" w:rsidP="00F459E0">
            <w:pPr>
              <w:pStyle w:val="Tablesmalltext"/>
              <w:rPr>
                <w:rFonts w:cs="Arial"/>
                <w:sz w:val="20"/>
              </w:rPr>
            </w:pPr>
            <w:r w:rsidRPr="00D111BA">
              <w:rPr>
                <w:rFonts w:cs="Arial"/>
                <w:sz w:val="20"/>
              </w:rPr>
              <w:t xml:space="preserve">New Zealand Transport Agency </w:t>
            </w:r>
          </w:p>
        </w:tc>
      </w:tr>
    </w:tbl>
    <w:p w14:paraId="4594D9F7" w14:textId="78B6D18B" w:rsidR="003B28F6" w:rsidRPr="00D900F3" w:rsidRDefault="003B28F6" w:rsidP="00134FC1">
      <w:pPr>
        <w:pStyle w:val="BodyText"/>
        <w:rPr>
          <w:lang w:val="en-US"/>
        </w:rPr>
      </w:pPr>
    </w:p>
    <w:p w14:paraId="7E14220E" w14:textId="77777777" w:rsidR="006A2295" w:rsidRDefault="006A2295">
      <w:pPr>
        <w:rPr>
          <w:b/>
          <w:bCs/>
          <w:color w:val="2575AE" w:themeColor="accent1"/>
          <w:u w:val="single"/>
        </w:rPr>
      </w:pPr>
      <w:r>
        <w:rPr>
          <w:b/>
          <w:bCs/>
          <w:color w:val="2575AE" w:themeColor="accent1"/>
          <w:u w:val="single"/>
        </w:rPr>
        <w:br w:type="page"/>
      </w:r>
    </w:p>
    <w:p w14:paraId="6A74C859" w14:textId="7158FDF9" w:rsidR="6D7FB5D3" w:rsidRPr="00D111BA" w:rsidRDefault="6D7FB5D3" w:rsidP="378D8CD4">
      <w:pPr>
        <w:pStyle w:val="BodyText"/>
        <w:rPr>
          <w:rFonts w:eastAsia="Arial" w:cs="Arial"/>
          <w:b/>
          <w:bCs/>
        </w:rPr>
      </w:pPr>
      <w:r w:rsidRPr="00D111BA">
        <w:rPr>
          <w:rFonts w:eastAsia="Arial" w:cs="Arial"/>
          <w:b/>
          <w:bCs/>
        </w:rPr>
        <w:lastRenderedPageBreak/>
        <w:t>Schedule B</w:t>
      </w:r>
    </w:p>
    <w:p w14:paraId="30C4D7B9" w14:textId="77777777" w:rsidR="003B7A32" w:rsidRPr="00D111BA" w:rsidRDefault="003B7A32" w:rsidP="003B7A32">
      <w:pPr>
        <w:pStyle w:val="BodyText"/>
        <w:rPr>
          <w:rFonts w:eastAsia="Arial" w:cs="Arial"/>
        </w:rPr>
      </w:pPr>
      <w:r w:rsidRPr="00D111BA">
        <w:rPr>
          <w:rFonts w:eastAsia="Arial" w:cs="Arial"/>
        </w:rPr>
        <w:t>The Project Area means:</w:t>
      </w:r>
    </w:p>
    <w:p w14:paraId="0A9491BA" w14:textId="51593607" w:rsidR="003B7A32" w:rsidRPr="00D111BA" w:rsidRDefault="003B7A32" w:rsidP="003B7A32">
      <w:pPr>
        <w:pStyle w:val="BodyText"/>
        <w:numPr>
          <w:ilvl w:val="0"/>
          <w:numId w:val="36"/>
        </w:numPr>
        <w:rPr>
          <w:rFonts w:eastAsia="Arial" w:cs="Arial"/>
        </w:rPr>
      </w:pPr>
      <w:r w:rsidRPr="00D111BA">
        <w:rPr>
          <w:rFonts w:eastAsia="Arial" w:cs="Arial"/>
        </w:rPr>
        <w:t>Designation [</w:t>
      </w:r>
      <w:r w:rsidRPr="007A6487">
        <w:rPr>
          <w:rFonts w:eastAsia="Arial" w:cs="Arial"/>
          <w:highlight w:val="yellow"/>
        </w:rPr>
        <w:t>1 – 12</w:t>
      </w:r>
      <w:r w:rsidRPr="00D111BA">
        <w:rPr>
          <w:rFonts w:eastAsia="Arial" w:cs="Arial"/>
        </w:rPr>
        <w:t>]</w:t>
      </w:r>
      <w:r w:rsidR="00955F65" w:rsidRPr="00D111BA">
        <w:rPr>
          <w:rFonts w:eastAsia="Arial" w:cs="Arial"/>
        </w:rPr>
        <w:t xml:space="preserve"> in Auckland Unitary Plan</w:t>
      </w:r>
    </w:p>
    <w:p w14:paraId="00A744EC" w14:textId="70235049" w:rsidR="003B7A32" w:rsidRPr="00D111BA" w:rsidRDefault="003B7A32" w:rsidP="003B7A32">
      <w:pPr>
        <w:pStyle w:val="BodyText"/>
        <w:numPr>
          <w:ilvl w:val="0"/>
          <w:numId w:val="36"/>
        </w:numPr>
        <w:rPr>
          <w:rFonts w:eastAsia="Arial" w:cs="Arial"/>
        </w:rPr>
      </w:pPr>
      <w:r w:rsidRPr="00D111BA">
        <w:rPr>
          <w:rFonts w:eastAsia="Arial" w:cs="Arial"/>
        </w:rPr>
        <w:t>Coastal Marine Area:</w:t>
      </w:r>
    </w:p>
    <w:p w14:paraId="2C0BB5A0" w14:textId="77777777" w:rsidR="003B7A32" w:rsidRDefault="003B7A32" w:rsidP="003B7A32">
      <w:pPr>
        <w:pStyle w:val="BodyText"/>
        <w:ind w:left="720"/>
        <w:rPr>
          <w:rFonts w:eastAsia="Arial" w:cs="Arial"/>
        </w:rPr>
      </w:pPr>
      <w:r w:rsidRPr="00892E09">
        <w:rPr>
          <w:rFonts w:eastAsia="Arial" w:cs="Arial"/>
          <w:noProof/>
        </w:rPr>
        <w:drawing>
          <wp:inline distT="0" distB="0" distL="0" distR="0" wp14:anchorId="33BF4484" wp14:editId="4BB457AA">
            <wp:extent cx="3721291" cy="2616334"/>
            <wp:effectExtent l="0" t="0" r="0" b="0"/>
            <wp:docPr id="52495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1587" name=""/>
                    <pic:cNvPicPr/>
                  </pic:nvPicPr>
                  <pic:blipFill>
                    <a:blip r:embed="rId7"/>
                    <a:stretch>
                      <a:fillRect/>
                    </a:stretch>
                  </pic:blipFill>
                  <pic:spPr>
                    <a:xfrm>
                      <a:off x="0" y="0"/>
                      <a:ext cx="3721291" cy="2616334"/>
                    </a:xfrm>
                    <a:prstGeom prst="rect">
                      <a:avLst/>
                    </a:prstGeom>
                  </pic:spPr>
                </pic:pic>
              </a:graphicData>
            </a:graphic>
          </wp:inline>
        </w:drawing>
      </w:r>
    </w:p>
    <w:p w14:paraId="58439530" w14:textId="77777777" w:rsidR="003B7A32" w:rsidRDefault="003B7A32" w:rsidP="003B7A32">
      <w:pPr>
        <w:pStyle w:val="BodyText"/>
        <w:ind w:left="720"/>
        <w:rPr>
          <w:rFonts w:eastAsia="Arial" w:cs="Arial"/>
        </w:rPr>
      </w:pPr>
      <w:r w:rsidRPr="00892E09">
        <w:rPr>
          <w:rFonts w:eastAsia="Arial" w:cs="Arial"/>
          <w:noProof/>
        </w:rPr>
        <w:drawing>
          <wp:inline distT="0" distB="0" distL="0" distR="0" wp14:anchorId="6093FB2F" wp14:editId="28181F87">
            <wp:extent cx="3683000" cy="2574581"/>
            <wp:effectExtent l="0" t="0" r="0" b="0"/>
            <wp:docPr id="9327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366" name=""/>
                    <pic:cNvPicPr/>
                  </pic:nvPicPr>
                  <pic:blipFill>
                    <a:blip r:embed="rId8"/>
                    <a:stretch>
                      <a:fillRect/>
                    </a:stretch>
                  </pic:blipFill>
                  <pic:spPr>
                    <a:xfrm>
                      <a:off x="0" y="0"/>
                      <a:ext cx="3684714" cy="2575779"/>
                    </a:xfrm>
                    <a:prstGeom prst="rect">
                      <a:avLst/>
                    </a:prstGeom>
                  </pic:spPr>
                </pic:pic>
              </a:graphicData>
            </a:graphic>
          </wp:inline>
        </w:drawing>
      </w:r>
    </w:p>
    <w:p w14:paraId="61D13940" w14:textId="340DB2FF" w:rsidR="003B28F6" w:rsidRPr="00D900F3" w:rsidRDefault="003B28F6" w:rsidP="00134FC1">
      <w:pPr>
        <w:pStyle w:val="BodyText"/>
        <w:rPr>
          <w:lang w:val="en-US"/>
        </w:rPr>
      </w:pPr>
    </w:p>
    <w:sectPr w:rsidR="003B28F6" w:rsidRPr="00D900F3" w:rsidSect="00DC16C3">
      <w:footerReference w:type="default" r:id="rId9"/>
      <w:pgSz w:w="11906" w:h="16838" w:code="9"/>
      <w:pgMar w:top="1134" w:right="1134" w:bottom="567" w:left="1134"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0E7F0" w14:textId="77777777" w:rsidR="00DD2ABB" w:rsidRPr="00835D3D" w:rsidRDefault="00DD2ABB" w:rsidP="00066DE7">
      <w:r w:rsidRPr="00835D3D">
        <w:separator/>
      </w:r>
    </w:p>
    <w:p w14:paraId="273E9B82" w14:textId="77777777" w:rsidR="00DD2ABB" w:rsidRPr="00835D3D" w:rsidRDefault="00DD2ABB"/>
  </w:endnote>
  <w:endnote w:type="continuationSeparator" w:id="0">
    <w:p w14:paraId="6FC0D4D2" w14:textId="77777777" w:rsidR="00DD2ABB" w:rsidRPr="00835D3D" w:rsidRDefault="00DD2ABB" w:rsidP="00066DE7">
      <w:r w:rsidRPr="00835D3D">
        <w:continuationSeparator/>
      </w:r>
    </w:p>
    <w:p w14:paraId="53B167BC" w14:textId="77777777" w:rsidR="00DD2ABB" w:rsidRPr="00835D3D" w:rsidRDefault="00DD2ABB"/>
  </w:endnote>
  <w:endnote w:type="continuationNotice" w:id="1">
    <w:p w14:paraId="1AEF7DD5" w14:textId="77777777" w:rsidR="00DD2ABB" w:rsidRPr="00835D3D" w:rsidRDefault="00DD2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AF8956D1-9ADD-4BF5-8AE8-6EB0D50091B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embedRegular r:id="rId2" w:fontKey="{2BDB0A3B-18B8-4D1B-8B59-39A2719A9140}"/>
    <w:embedBold r:id="rId3" w:fontKey="{A5A8843D-59B8-4592-9E78-EF1014EF30FF}"/>
    <w:embedItalic r:id="rId4" w:fontKey="{574C3FCD-3EE0-4E88-96AE-50CC647FB256}"/>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91A9C7DC-B115-453F-A051-F5E2B81F0712}"/>
  </w:font>
  <w:font w:name="Consolas">
    <w:panose1 w:val="020B0609020204030204"/>
    <w:charset w:val="00"/>
    <w:family w:val="modern"/>
    <w:pitch w:val="fixed"/>
    <w:sig w:usb0="E00006FF" w:usb1="0000FCFF" w:usb2="00000001" w:usb3="00000000" w:csb0="0000019F" w:csb1="00000000"/>
    <w:embedRegular r:id="rId6" w:fontKey="{E78361FE-7919-42F6-8B77-B3D6AC95486A}"/>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embedRegular r:id="rId7" w:fontKey="{7C407898-9586-4B25-90F9-F9C97D1D0682}"/>
    <w:embedBold r:id="rId8" w:fontKey="{203DAF48-6EE3-45C7-8360-7830CDC5F050}"/>
  </w:font>
  <w:font w:name="___WRD_EMBED_SUB_197">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1E5D" w14:textId="77777777" w:rsidR="00923C16" w:rsidRDefault="00923C16"/>
  <w:tbl>
    <w:tblPr>
      <w:tblStyle w:val="TableGrid"/>
      <w:tblW w:w="5000" w:type="pct"/>
      <w:tblBorders>
        <w:insideH w:val="single" w:sz="2" w:space="0" w:color="231EDC"/>
      </w:tblBorders>
      <w:tblCellMar>
        <w:top w:w="113" w:type="dxa"/>
      </w:tblCellMar>
      <w:tblLook w:val="04A0" w:firstRow="1" w:lastRow="0" w:firstColumn="1" w:lastColumn="0" w:noHBand="0" w:noVBand="1"/>
    </w:tblPr>
    <w:tblGrid>
      <w:gridCol w:w="7853"/>
      <w:gridCol w:w="1785"/>
    </w:tblGrid>
    <w:tr w:rsidR="00923C16" w:rsidRPr="007A6487" w14:paraId="1DB8A530" w14:textId="77777777" w:rsidTr="002B5730">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394581393"/>
            <w:placeholder>
              <w:docPart w:val="E4576EE020764744A9D66679EB65F9FA"/>
            </w:placeholder>
            <w:text w:multiLine="1"/>
          </w:sdtPr>
          <w:sdtEndPr/>
          <w:sdtContent>
            <w:p w14:paraId="2567CCA0" w14:textId="539AD9C4" w:rsidR="00923C16" w:rsidRDefault="008B695B" w:rsidP="00FC5F07">
              <w:pPr>
                <w:pStyle w:val="Footer"/>
              </w:pPr>
              <w:r w:rsidRPr="007A6487">
                <w:rPr>
                  <w:color w:val="auto"/>
                </w:rPr>
                <w:t>HNZPT – ARCHAEOLOGICAL AUTHORITIES</w:t>
              </w:r>
            </w:p>
          </w:sdtContent>
        </w:sdt>
      </w:tc>
      <w:tc>
        <w:tcPr>
          <w:tcW w:w="926" w:type="pct"/>
          <w:tcBorders>
            <w:top w:val="single" w:sz="4" w:space="0" w:color="19456B"/>
          </w:tcBorders>
          <w:tcMar>
            <w:top w:w="113" w:type="dxa"/>
            <w:right w:w="0" w:type="dxa"/>
          </w:tcMar>
        </w:tcPr>
        <w:p w14:paraId="1A21CCC0" w14:textId="77777777" w:rsidR="00923C16" w:rsidRPr="007A6487" w:rsidRDefault="00923C16" w:rsidP="004A2A47">
          <w:pPr>
            <w:pStyle w:val="Footer"/>
            <w:jc w:val="right"/>
            <w:rPr>
              <w:color w:val="auto"/>
            </w:rPr>
          </w:pPr>
          <w:r w:rsidRPr="007A6487">
            <w:rPr>
              <w:color w:val="auto"/>
            </w:rPr>
            <w:fldChar w:fldCharType="begin"/>
          </w:r>
          <w:r w:rsidRPr="007A6487">
            <w:rPr>
              <w:color w:val="auto"/>
            </w:rPr>
            <w:instrText xml:space="preserve"> PAGE   \* MERGEFORMAT </w:instrText>
          </w:r>
          <w:r w:rsidRPr="007A6487">
            <w:rPr>
              <w:color w:val="auto"/>
            </w:rPr>
            <w:fldChar w:fldCharType="separate"/>
          </w:r>
          <w:r w:rsidRPr="007A6487">
            <w:rPr>
              <w:color w:val="auto"/>
            </w:rPr>
            <w:t>1</w:t>
          </w:r>
          <w:r w:rsidRPr="007A6487">
            <w:rPr>
              <w:noProof/>
              <w:color w:val="auto"/>
            </w:rPr>
            <w:fldChar w:fldCharType="end"/>
          </w:r>
        </w:p>
      </w:tc>
    </w:tr>
  </w:tbl>
  <w:p w14:paraId="4FA5E832" w14:textId="77777777" w:rsidR="00923C16" w:rsidRPr="006902C0" w:rsidRDefault="00923C16" w:rsidP="004A2A47">
    <w:pPr>
      <w:pStyle w:val="Head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8955" w14:textId="77777777" w:rsidR="00DD2ABB" w:rsidRPr="00835D3D" w:rsidRDefault="00DD2ABB" w:rsidP="00066DE7">
      <w:r w:rsidRPr="00835D3D">
        <w:separator/>
      </w:r>
    </w:p>
    <w:p w14:paraId="12A7859B" w14:textId="77777777" w:rsidR="00DD2ABB" w:rsidRPr="00835D3D" w:rsidRDefault="00DD2ABB"/>
  </w:footnote>
  <w:footnote w:type="continuationSeparator" w:id="0">
    <w:p w14:paraId="5C0160F7" w14:textId="77777777" w:rsidR="00DD2ABB" w:rsidRPr="00835D3D" w:rsidRDefault="00DD2ABB" w:rsidP="00066DE7">
      <w:r w:rsidRPr="00835D3D">
        <w:continuationSeparator/>
      </w:r>
    </w:p>
    <w:p w14:paraId="3BF1BB52" w14:textId="77777777" w:rsidR="00DD2ABB" w:rsidRPr="00835D3D" w:rsidRDefault="00DD2ABB"/>
    <w:p w14:paraId="43AC1F97" w14:textId="77777777" w:rsidR="00DD2ABB" w:rsidRPr="00835D3D" w:rsidRDefault="00DD2ABB"/>
    <w:p w14:paraId="3D44C5CA" w14:textId="77777777" w:rsidR="00DD2ABB" w:rsidRPr="00835D3D" w:rsidRDefault="00DD2ABB"/>
    <w:p w14:paraId="1264995F" w14:textId="77777777" w:rsidR="00DD2ABB" w:rsidRPr="00835D3D" w:rsidRDefault="00DD2ABB"/>
    <w:p w14:paraId="385C93D3" w14:textId="77777777" w:rsidR="00DD2ABB" w:rsidRPr="00835D3D" w:rsidRDefault="00DD2ABB"/>
    <w:p w14:paraId="529FD5FA" w14:textId="77777777" w:rsidR="00DD2ABB" w:rsidRPr="00835D3D" w:rsidRDefault="00DD2ABB"/>
    <w:p w14:paraId="58E0A6DE" w14:textId="77777777" w:rsidR="00DD2ABB" w:rsidRPr="00835D3D" w:rsidRDefault="00DD2ABB"/>
    <w:p w14:paraId="3D6E84B1" w14:textId="77777777" w:rsidR="00DD2ABB" w:rsidRPr="00835D3D" w:rsidRDefault="00DD2ABB"/>
  </w:footnote>
  <w:footnote w:type="continuationNotice" w:id="1">
    <w:p w14:paraId="1CBA9EB4" w14:textId="77777777" w:rsidR="00DD2ABB" w:rsidRPr="00835D3D" w:rsidRDefault="00DD2A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2F6"/>
    <w:multiLevelType w:val="multilevel"/>
    <w:tmpl w:val="0A6406FE"/>
    <w:numStyleLink w:val="BodyTextNumbering"/>
  </w:abstractNum>
  <w:abstractNum w:abstractNumId="1" w15:restartNumberingAfterBreak="0">
    <w:nsid w:val="07CE24F7"/>
    <w:multiLevelType w:val="multilevel"/>
    <w:tmpl w:val="1ACC8A0C"/>
    <w:styleLink w:val="TableBullets"/>
    <w:lvl w:ilvl="0">
      <w:start w:val="1"/>
      <w:numFmt w:val="bullet"/>
      <w:pStyle w:val="TableBullet"/>
      <w:lvlText w:val=""/>
      <w:lvlJc w:val="left"/>
      <w:pPr>
        <w:ind w:left="284" w:hanging="284"/>
      </w:pPr>
      <w:rPr>
        <w:rFonts w:ascii="Wingdings" w:hAnsi="Wingdings" w:hint="default"/>
      </w:rPr>
    </w:lvl>
    <w:lvl w:ilvl="1">
      <w:start w:val="1"/>
      <w:numFmt w:val="bullet"/>
      <w:pStyle w:val="TableBullet2"/>
      <w:lvlText w:val="-"/>
      <w:lvlJc w:val="left"/>
      <w:pPr>
        <w:ind w:left="567" w:hanging="283"/>
      </w:pPr>
      <w:rPr>
        <w:rFonts w:ascii="Arial" w:hAnsi="Arial" w:cs="Arial" w:hint="default"/>
      </w:rPr>
    </w:lvl>
    <w:lvl w:ilvl="2">
      <w:start w:val="1"/>
      <w:numFmt w:val="bullet"/>
      <w:pStyle w:val="TableBullet3"/>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2" w15:restartNumberingAfterBreak="0">
    <w:nsid w:val="0B8059ED"/>
    <w:multiLevelType w:val="hybridMultilevel"/>
    <w:tmpl w:val="D606591A"/>
    <w:lvl w:ilvl="0" w:tplc="8B7EE770">
      <w:start w:val="1"/>
      <w:numFmt w:val="lowerLetter"/>
      <w:lvlText w:val="(%1)"/>
      <w:lvlJc w:val="left"/>
      <w:pPr>
        <w:ind w:left="720" w:hanging="360"/>
      </w:pPr>
      <w:rPr>
        <w:rFonts w:ascii="Arial" w:eastAsiaTheme="minorHAnsi" w:hAnsi="Arial" w:cstheme="minorBid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4"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5"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575AE"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6" w15:restartNumberingAfterBreak="0">
    <w:nsid w:val="120164BC"/>
    <w:multiLevelType w:val="multilevel"/>
    <w:tmpl w:val="5F86F79A"/>
    <w:numStyleLink w:val="PhotologNumberList"/>
  </w:abstractNum>
  <w:abstractNum w:abstractNumId="7"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715252"/>
    <w:multiLevelType w:val="multilevel"/>
    <w:tmpl w:val="AD2A96D6"/>
    <w:numStyleLink w:val="SequentialNumbering"/>
  </w:abstractNum>
  <w:abstractNum w:abstractNumId="9"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10" w15:restartNumberingAfterBreak="0">
    <w:nsid w:val="1BE432DD"/>
    <w:multiLevelType w:val="hybridMultilevel"/>
    <w:tmpl w:val="EC760F88"/>
    <w:lvl w:ilvl="0" w:tplc="2A7E9BB0">
      <w:start w:val="1"/>
      <w:numFmt w:val="lowerLetter"/>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634C9"/>
    <w:multiLevelType w:val="multilevel"/>
    <w:tmpl w:val="88AE1E06"/>
    <w:styleLink w:val="Bullets"/>
    <w:lvl w:ilvl="0">
      <w:start w:val="1"/>
      <w:numFmt w:val="bullet"/>
      <w:pStyle w:val="BulletLevel1"/>
      <w:lvlText w:val=""/>
      <w:lvlJc w:val="left"/>
      <w:pPr>
        <w:ind w:left="357" w:hanging="357"/>
      </w:pPr>
      <w:rPr>
        <w:rFonts w:ascii="Wingdings" w:hAnsi="Wingdings" w:hint="default"/>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12"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13" w15:restartNumberingAfterBreak="0">
    <w:nsid w:val="1DBE2BFD"/>
    <w:multiLevelType w:val="multilevel"/>
    <w:tmpl w:val="CF5A662E"/>
    <w:styleLink w:val="TableNumbers"/>
    <w:lvl w:ilvl="0">
      <w:start w:val="1"/>
      <w:numFmt w:val="decimal"/>
      <w:pStyle w:val="TableNumber"/>
      <w:lvlText w:val="%1."/>
      <w:lvlJc w:val="left"/>
      <w:pPr>
        <w:ind w:left="284" w:hanging="284"/>
      </w:pPr>
      <w:rPr>
        <w:rFonts w:hint="default"/>
      </w:rPr>
    </w:lvl>
    <w:lvl w:ilvl="1">
      <w:start w:val="1"/>
      <w:numFmt w:val="lowerLetter"/>
      <w:pStyle w:val="TableNumber2"/>
      <w:lvlText w:val="%2."/>
      <w:lvlJc w:val="left"/>
      <w:pPr>
        <w:ind w:left="567" w:hanging="283"/>
      </w:pPr>
      <w:rPr>
        <w:rFonts w:hint="default"/>
      </w:rPr>
    </w:lvl>
    <w:lvl w:ilvl="2">
      <w:start w:val="1"/>
      <w:numFmt w:val="lowerRoman"/>
      <w:pStyle w:val="TableNumber3"/>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14" w15:restartNumberingAfterBreak="0">
    <w:nsid w:val="390A7D9B"/>
    <w:multiLevelType w:val="multilevel"/>
    <w:tmpl w:val="FD3EDA9E"/>
    <w:numStyleLink w:val="CVResumeBullets"/>
  </w:abstractNum>
  <w:abstractNum w:abstractNumId="15" w15:restartNumberingAfterBreak="0">
    <w:nsid w:val="39472479"/>
    <w:multiLevelType w:val="multilevel"/>
    <w:tmpl w:val="1CF68600"/>
    <w:numStyleLink w:val="ProjectBullets"/>
  </w:abstractNum>
  <w:abstractNum w:abstractNumId="16"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17" w15:restartNumberingAfterBreak="0">
    <w:nsid w:val="3B254C16"/>
    <w:multiLevelType w:val="multilevel"/>
    <w:tmpl w:val="1ACC8A0C"/>
    <w:numStyleLink w:val="TableBullets"/>
  </w:abstractNum>
  <w:abstractNum w:abstractNumId="18" w15:restartNumberingAfterBreak="0">
    <w:nsid w:val="3B6B2C77"/>
    <w:multiLevelType w:val="multilevel"/>
    <w:tmpl w:val="ECBEE670"/>
    <w:numStyleLink w:val="InstructionNumbering"/>
  </w:abstractNum>
  <w:abstractNum w:abstractNumId="19"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B373E"/>
    <w:multiLevelType w:val="multilevel"/>
    <w:tmpl w:val="CF5A662E"/>
    <w:numStyleLink w:val="TableNumbers"/>
  </w:abstractNum>
  <w:abstractNum w:abstractNumId="21"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2" w15:restartNumberingAfterBreak="0">
    <w:nsid w:val="4A573BBF"/>
    <w:multiLevelType w:val="hybridMultilevel"/>
    <w:tmpl w:val="87788D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26"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27"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28" w15:restartNumberingAfterBreak="0">
    <w:nsid w:val="5D8914B7"/>
    <w:multiLevelType w:val="multilevel"/>
    <w:tmpl w:val="88AE1E06"/>
    <w:numStyleLink w:val="Bullets"/>
  </w:abstractNum>
  <w:abstractNum w:abstractNumId="29" w15:restartNumberingAfterBreak="0">
    <w:nsid w:val="5D8D3434"/>
    <w:multiLevelType w:val="multilevel"/>
    <w:tmpl w:val="B7389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7B76AD"/>
    <w:multiLevelType w:val="multilevel"/>
    <w:tmpl w:val="6C26566E"/>
    <w:numStyleLink w:val="Headings"/>
  </w:abstractNum>
  <w:abstractNum w:abstractNumId="31"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32" w15:restartNumberingAfterBreak="0">
    <w:nsid w:val="642119CC"/>
    <w:multiLevelType w:val="multilevel"/>
    <w:tmpl w:val="7AF82392"/>
    <w:numStyleLink w:val="AppendixHeadings"/>
  </w:abstractNum>
  <w:abstractNum w:abstractNumId="33" w15:restartNumberingAfterBreak="0">
    <w:nsid w:val="6E080259"/>
    <w:multiLevelType w:val="multilevel"/>
    <w:tmpl w:val="254A0E6C"/>
    <w:numStyleLink w:val="CapabilityBullets"/>
  </w:abstractNum>
  <w:abstractNum w:abstractNumId="34" w15:restartNumberingAfterBreak="0">
    <w:nsid w:val="7BD455B9"/>
    <w:multiLevelType w:val="multilevel"/>
    <w:tmpl w:val="7AF82392"/>
    <w:styleLink w:val="AppendixHeadings"/>
    <w:lvl w:ilvl="0">
      <w:start w:val="1"/>
      <w:numFmt w:val="upperLetter"/>
      <w:pStyle w:val="Heading9"/>
      <w:suff w:val="space"/>
      <w:lvlText w:val="Appendix %1."/>
      <w:lvlJc w:val="left"/>
      <w:pPr>
        <w:ind w:left="1985" w:hanging="1985"/>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decimal"/>
      <w:pStyle w:val="AppendixHeading5"/>
      <w:lvlText w:val="%1.%2.%3.%4.%5"/>
      <w:lvlJc w:val="left"/>
      <w:pPr>
        <w:ind w:left="1134" w:hanging="1134"/>
      </w:pPr>
      <w:rPr>
        <w:rFonts w:hint="default"/>
      </w:rPr>
    </w:lvl>
    <w:lvl w:ilvl="5">
      <w:start w:val="1"/>
      <w:numFmt w:val="decimal"/>
      <w:pStyle w:val="AppendixHeading6"/>
      <w:lvlText w:val="%1.%2.%3.%4.%5.%6"/>
      <w:lvlJc w:val="left"/>
      <w:pPr>
        <w:ind w:left="1134" w:hanging="1134"/>
      </w:pPr>
      <w:rPr>
        <w:rFonts w:hint="default"/>
      </w:rPr>
    </w:lvl>
    <w:lvl w:ilvl="6">
      <w:start w:val="1"/>
      <w:numFmt w:val="decimal"/>
      <w:pStyle w:val="AppendixHeading7"/>
      <w:lvlText w:val="%1.%2.%3.%4.%5.%6.%7"/>
      <w:lvlJc w:val="left"/>
      <w:pPr>
        <w:ind w:left="1134" w:hanging="1134"/>
      </w:pPr>
      <w:rPr>
        <w:rFonts w:hint="default"/>
      </w:rPr>
    </w:lvl>
    <w:lvl w:ilvl="7">
      <w:start w:val="1"/>
      <w:numFmt w:val="decimal"/>
      <w:pStyle w:val="AppendixHeading8"/>
      <w:lvlText w:val="%1.%2.%3.%4.%5.%6.%7.%8"/>
      <w:lvlJc w:val="left"/>
      <w:pPr>
        <w:ind w:left="1134" w:hanging="1134"/>
      </w:pPr>
      <w:rPr>
        <w:rFonts w:hint="default"/>
      </w:rPr>
    </w:lvl>
    <w:lvl w:ilvl="8">
      <w:start w:val="1"/>
      <w:numFmt w:val="decimal"/>
      <w:pStyle w:val="AppendixHeading9"/>
      <w:lvlText w:val="%1.%2.%3.%4.%5.%6.%7.%8.%9"/>
      <w:lvlJc w:val="left"/>
      <w:pPr>
        <w:ind w:left="1134" w:hanging="1134"/>
      </w:pPr>
      <w:rPr>
        <w:rFonts w:hint="default"/>
      </w:rPr>
    </w:lvl>
  </w:abstractNum>
  <w:abstractNum w:abstractNumId="35" w15:restartNumberingAfterBreak="0">
    <w:nsid w:val="7EE446B5"/>
    <w:multiLevelType w:val="hybridMultilevel"/>
    <w:tmpl w:val="D7A21E12"/>
    <w:lvl w:ilvl="0" w:tplc="FCFE3E74">
      <w:start w:val="1"/>
      <w:numFmt w:val="lowerLetter"/>
      <w:lvlText w:val="(%1)"/>
      <w:lvlJc w:val="left"/>
      <w:pPr>
        <w:ind w:left="720" w:hanging="360"/>
      </w:pPr>
      <w:rPr>
        <w:rFonts w:ascii="Arial" w:eastAsia="Times New Roman" w:hAnsi="Arial"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14622490">
    <w:abstractNumId w:val="23"/>
  </w:num>
  <w:num w:numId="2" w16cid:durableId="814762859">
    <w:abstractNumId w:val="31"/>
  </w:num>
  <w:num w:numId="3" w16cid:durableId="1502428791">
    <w:abstractNumId w:val="16"/>
  </w:num>
  <w:num w:numId="4" w16cid:durableId="598758787">
    <w:abstractNumId w:val="21"/>
  </w:num>
  <w:num w:numId="5" w16cid:durableId="197478141">
    <w:abstractNumId w:val="24"/>
  </w:num>
  <w:num w:numId="6" w16cid:durableId="390274809">
    <w:abstractNumId w:val="19"/>
  </w:num>
  <w:num w:numId="7" w16cid:durableId="1063405042">
    <w:abstractNumId w:val="7"/>
  </w:num>
  <w:num w:numId="8" w16cid:durableId="1299144596">
    <w:abstractNumId w:val="3"/>
  </w:num>
  <w:num w:numId="9" w16cid:durableId="942223446">
    <w:abstractNumId w:val="1"/>
  </w:num>
  <w:num w:numId="10" w16cid:durableId="1191070372">
    <w:abstractNumId w:val="4"/>
  </w:num>
  <w:num w:numId="11" w16cid:durableId="402064708">
    <w:abstractNumId w:val="9"/>
  </w:num>
  <w:num w:numId="12" w16cid:durableId="701367008">
    <w:abstractNumId w:val="11"/>
  </w:num>
  <w:num w:numId="13" w16cid:durableId="1895189071">
    <w:abstractNumId w:val="12"/>
  </w:num>
  <w:num w:numId="14" w16cid:durableId="972104511">
    <w:abstractNumId w:val="5"/>
  </w:num>
  <w:num w:numId="15" w16cid:durableId="1533572115">
    <w:abstractNumId w:val="34"/>
  </w:num>
  <w:num w:numId="16" w16cid:durableId="97332576">
    <w:abstractNumId w:val="0"/>
  </w:num>
  <w:num w:numId="17" w16cid:durableId="89473773">
    <w:abstractNumId w:val="30"/>
  </w:num>
  <w:num w:numId="18" w16cid:durableId="817921523">
    <w:abstractNumId w:val="20"/>
  </w:num>
  <w:num w:numId="19" w16cid:durableId="1404253250">
    <w:abstractNumId w:val="32"/>
  </w:num>
  <w:num w:numId="20" w16cid:durableId="56558142">
    <w:abstractNumId w:val="6"/>
  </w:num>
  <w:num w:numId="21" w16cid:durableId="762183761">
    <w:abstractNumId w:val="18"/>
  </w:num>
  <w:num w:numId="22" w16cid:durableId="1304852475">
    <w:abstractNumId w:val="33"/>
  </w:num>
  <w:num w:numId="23" w16cid:durableId="490947298">
    <w:abstractNumId w:val="15"/>
  </w:num>
  <w:num w:numId="24" w16cid:durableId="2099674993">
    <w:abstractNumId w:val="14"/>
  </w:num>
  <w:num w:numId="25" w16cid:durableId="1568564996">
    <w:abstractNumId w:val="25"/>
  </w:num>
  <w:num w:numId="26" w16cid:durableId="255476852">
    <w:abstractNumId w:val="8"/>
  </w:num>
  <w:num w:numId="27" w16cid:durableId="2140293574">
    <w:abstractNumId w:val="13"/>
  </w:num>
  <w:num w:numId="28" w16cid:durableId="2118333509">
    <w:abstractNumId w:val="26"/>
  </w:num>
  <w:num w:numId="29" w16cid:durableId="148182827">
    <w:abstractNumId w:val="27"/>
  </w:num>
  <w:num w:numId="30" w16cid:durableId="511337315">
    <w:abstractNumId w:val="17"/>
  </w:num>
  <w:num w:numId="31" w16cid:durableId="1651248179">
    <w:abstractNumId w:val="28"/>
  </w:num>
  <w:num w:numId="32" w16cid:durableId="260843738">
    <w:abstractNumId w:val="35"/>
  </w:num>
  <w:num w:numId="33" w16cid:durableId="193033785">
    <w:abstractNumId w:val="10"/>
  </w:num>
  <w:num w:numId="34" w16cid:durableId="723454596">
    <w:abstractNumId w:val="2"/>
  </w:num>
  <w:num w:numId="35" w16cid:durableId="406461919">
    <w:abstractNumId w:val="29"/>
  </w:num>
  <w:num w:numId="36" w16cid:durableId="956831860">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answerfile2"/>
  </w:docVars>
  <w:rsids>
    <w:rsidRoot w:val="00B24589"/>
    <w:rsid w:val="00000004"/>
    <w:rsid w:val="0000134C"/>
    <w:rsid w:val="00001FD9"/>
    <w:rsid w:val="00002088"/>
    <w:rsid w:val="000025F2"/>
    <w:rsid w:val="0000271B"/>
    <w:rsid w:val="00002D39"/>
    <w:rsid w:val="00003890"/>
    <w:rsid w:val="00003E2F"/>
    <w:rsid w:val="00004BA2"/>
    <w:rsid w:val="00005237"/>
    <w:rsid w:val="000055A7"/>
    <w:rsid w:val="000058A6"/>
    <w:rsid w:val="00006356"/>
    <w:rsid w:val="00006876"/>
    <w:rsid w:val="00006C38"/>
    <w:rsid w:val="00007859"/>
    <w:rsid w:val="00011BF3"/>
    <w:rsid w:val="00011C24"/>
    <w:rsid w:val="0001212E"/>
    <w:rsid w:val="0001236B"/>
    <w:rsid w:val="000124A4"/>
    <w:rsid w:val="000125B2"/>
    <w:rsid w:val="0001412E"/>
    <w:rsid w:val="000144C5"/>
    <w:rsid w:val="00014588"/>
    <w:rsid w:val="00014BA8"/>
    <w:rsid w:val="00017367"/>
    <w:rsid w:val="0001754F"/>
    <w:rsid w:val="00017B6A"/>
    <w:rsid w:val="00017D9E"/>
    <w:rsid w:val="00020196"/>
    <w:rsid w:val="00020B09"/>
    <w:rsid w:val="00020DB3"/>
    <w:rsid w:val="000214FF"/>
    <w:rsid w:val="00021CB2"/>
    <w:rsid w:val="00023B41"/>
    <w:rsid w:val="0002443C"/>
    <w:rsid w:val="00024488"/>
    <w:rsid w:val="000252D8"/>
    <w:rsid w:val="00025ACF"/>
    <w:rsid w:val="0002782F"/>
    <w:rsid w:val="00027BCB"/>
    <w:rsid w:val="00031BE3"/>
    <w:rsid w:val="00032DA3"/>
    <w:rsid w:val="00032ED6"/>
    <w:rsid w:val="000335BF"/>
    <w:rsid w:val="00033C36"/>
    <w:rsid w:val="00034436"/>
    <w:rsid w:val="00034C4F"/>
    <w:rsid w:val="00034DBF"/>
    <w:rsid w:val="000362C5"/>
    <w:rsid w:val="000379E5"/>
    <w:rsid w:val="00040549"/>
    <w:rsid w:val="00041C0A"/>
    <w:rsid w:val="0004288A"/>
    <w:rsid w:val="00042C3F"/>
    <w:rsid w:val="00043368"/>
    <w:rsid w:val="0004381C"/>
    <w:rsid w:val="00043CAA"/>
    <w:rsid w:val="000449AA"/>
    <w:rsid w:val="00044F5F"/>
    <w:rsid w:val="00045D54"/>
    <w:rsid w:val="00046130"/>
    <w:rsid w:val="000464CA"/>
    <w:rsid w:val="00046B55"/>
    <w:rsid w:val="00046BDD"/>
    <w:rsid w:val="000470D0"/>
    <w:rsid w:val="000475DE"/>
    <w:rsid w:val="00047FAE"/>
    <w:rsid w:val="00051045"/>
    <w:rsid w:val="00051DEB"/>
    <w:rsid w:val="00051EDE"/>
    <w:rsid w:val="00052C5D"/>
    <w:rsid w:val="0005313B"/>
    <w:rsid w:val="00054149"/>
    <w:rsid w:val="0005437A"/>
    <w:rsid w:val="000552B0"/>
    <w:rsid w:val="00055B4C"/>
    <w:rsid w:val="000562C7"/>
    <w:rsid w:val="00056878"/>
    <w:rsid w:val="00057590"/>
    <w:rsid w:val="000578C5"/>
    <w:rsid w:val="00060223"/>
    <w:rsid w:val="000608F9"/>
    <w:rsid w:val="00060C7A"/>
    <w:rsid w:val="000613CB"/>
    <w:rsid w:val="00061C5B"/>
    <w:rsid w:val="00062F46"/>
    <w:rsid w:val="00063687"/>
    <w:rsid w:val="000637E1"/>
    <w:rsid w:val="00063973"/>
    <w:rsid w:val="00063976"/>
    <w:rsid w:val="00064178"/>
    <w:rsid w:val="0006489E"/>
    <w:rsid w:val="00065515"/>
    <w:rsid w:val="000655CE"/>
    <w:rsid w:val="000659CC"/>
    <w:rsid w:val="00066201"/>
    <w:rsid w:val="00066457"/>
    <w:rsid w:val="00066DE7"/>
    <w:rsid w:val="00066F94"/>
    <w:rsid w:val="00067768"/>
    <w:rsid w:val="0006789E"/>
    <w:rsid w:val="000705AB"/>
    <w:rsid w:val="0007079A"/>
    <w:rsid w:val="00071A27"/>
    <w:rsid w:val="00072477"/>
    <w:rsid w:val="0007262D"/>
    <w:rsid w:val="0007292A"/>
    <w:rsid w:val="00072CFE"/>
    <w:rsid w:val="000735BE"/>
    <w:rsid w:val="0007371B"/>
    <w:rsid w:val="00074886"/>
    <w:rsid w:val="00074C75"/>
    <w:rsid w:val="000753C4"/>
    <w:rsid w:val="000759D5"/>
    <w:rsid w:val="000761B5"/>
    <w:rsid w:val="000761D9"/>
    <w:rsid w:val="00076A6D"/>
    <w:rsid w:val="000773B9"/>
    <w:rsid w:val="00080BB2"/>
    <w:rsid w:val="00081C55"/>
    <w:rsid w:val="000822F4"/>
    <w:rsid w:val="00082319"/>
    <w:rsid w:val="000825AA"/>
    <w:rsid w:val="00082E9B"/>
    <w:rsid w:val="00084453"/>
    <w:rsid w:val="00084A35"/>
    <w:rsid w:val="00085FF2"/>
    <w:rsid w:val="000869AC"/>
    <w:rsid w:val="00086F86"/>
    <w:rsid w:val="000907D9"/>
    <w:rsid w:val="00090AF4"/>
    <w:rsid w:val="00090C5F"/>
    <w:rsid w:val="00091303"/>
    <w:rsid w:val="000913C5"/>
    <w:rsid w:val="000914FE"/>
    <w:rsid w:val="00091B47"/>
    <w:rsid w:val="00091CED"/>
    <w:rsid w:val="00092857"/>
    <w:rsid w:val="000930EF"/>
    <w:rsid w:val="000934D3"/>
    <w:rsid w:val="00093862"/>
    <w:rsid w:val="000938ED"/>
    <w:rsid w:val="00094B68"/>
    <w:rsid w:val="00094B6A"/>
    <w:rsid w:val="00094C32"/>
    <w:rsid w:val="00094C4D"/>
    <w:rsid w:val="00095532"/>
    <w:rsid w:val="0009618B"/>
    <w:rsid w:val="000A08C9"/>
    <w:rsid w:val="000A1B69"/>
    <w:rsid w:val="000A2466"/>
    <w:rsid w:val="000A254F"/>
    <w:rsid w:val="000A3C09"/>
    <w:rsid w:val="000A487E"/>
    <w:rsid w:val="000A599B"/>
    <w:rsid w:val="000A5B6B"/>
    <w:rsid w:val="000A5D25"/>
    <w:rsid w:val="000A6806"/>
    <w:rsid w:val="000A78ED"/>
    <w:rsid w:val="000B03DD"/>
    <w:rsid w:val="000B0ED1"/>
    <w:rsid w:val="000B132D"/>
    <w:rsid w:val="000B15CD"/>
    <w:rsid w:val="000B25A0"/>
    <w:rsid w:val="000B2676"/>
    <w:rsid w:val="000B2C7C"/>
    <w:rsid w:val="000B36A8"/>
    <w:rsid w:val="000B3904"/>
    <w:rsid w:val="000B3FC3"/>
    <w:rsid w:val="000B4645"/>
    <w:rsid w:val="000B5B8A"/>
    <w:rsid w:val="000B64EE"/>
    <w:rsid w:val="000B65E4"/>
    <w:rsid w:val="000B677C"/>
    <w:rsid w:val="000B67BF"/>
    <w:rsid w:val="000B6DD2"/>
    <w:rsid w:val="000B733F"/>
    <w:rsid w:val="000B7F31"/>
    <w:rsid w:val="000C019E"/>
    <w:rsid w:val="000C2311"/>
    <w:rsid w:val="000C29F2"/>
    <w:rsid w:val="000C3028"/>
    <w:rsid w:val="000C304D"/>
    <w:rsid w:val="000C3100"/>
    <w:rsid w:val="000C4415"/>
    <w:rsid w:val="000C4AAD"/>
    <w:rsid w:val="000C56DD"/>
    <w:rsid w:val="000C74ED"/>
    <w:rsid w:val="000C7C60"/>
    <w:rsid w:val="000C7D14"/>
    <w:rsid w:val="000C7EE0"/>
    <w:rsid w:val="000D1328"/>
    <w:rsid w:val="000D1CA3"/>
    <w:rsid w:val="000D1EDD"/>
    <w:rsid w:val="000D2311"/>
    <w:rsid w:val="000D2A6B"/>
    <w:rsid w:val="000D2D8B"/>
    <w:rsid w:val="000D3B33"/>
    <w:rsid w:val="000D3FC4"/>
    <w:rsid w:val="000D4976"/>
    <w:rsid w:val="000D6FF3"/>
    <w:rsid w:val="000E043E"/>
    <w:rsid w:val="000E07DF"/>
    <w:rsid w:val="000E1819"/>
    <w:rsid w:val="000E3960"/>
    <w:rsid w:val="000E3EF6"/>
    <w:rsid w:val="000E54B8"/>
    <w:rsid w:val="000E62FF"/>
    <w:rsid w:val="000E681E"/>
    <w:rsid w:val="000E6B46"/>
    <w:rsid w:val="000E7DC0"/>
    <w:rsid w:val="000F070F"/>
    <w:rsid w:val="000F197C"/>
    <w:rsid w:val="000F1991"/>
    <w:rsid w:val="000F2FFA"/>
    <w:rsid w:val="000F55C2"/>
    <w:rsid w:val="000F55EB"/>
    <w:rsid w:val="000F60C8"/>
    <w:rsid w:val="000F7623"/>
    <w:rsid w:val="000F7633"/>
    <w:rsid w:val="000F7A9F"/>
    <w:rsid w:val="00100310"/>
    <w:rsid w:val="00100C07"/>
    <w:rsid w:val="001031A0"/>
    <w:rsid w:val="001039D2"/>
    <w:rsid w:val="00103BF0"/>
    <w:rsid w:val="001045FF"/>
    <w:rsid w:val="0010641A"/>
    <w:rsid w:val="00106706"/>
    <w:rsid w:val="0010789E"/>
    <w:rsid w:val="00107E6E"/>
    <w:rsid w:val="00110239"/>
    <w:rsid w:val="00110248"/>
    <w:rsid w:val="00111D53"/>
    <w:rsid w:val="00111E71"/>
    <w:rsid w:val="0011206B"/>
    <w:rsid w:val="00112305"/>
    <w:rsid w:val="0011308C"/>
    <w:rsid w:val="00113943"/>
    <w:rsid w:val="00113E36"/>
    <w:rsid w:val="00113E4E"/>
    <w:rsid w:val="0011559D"/>
    <w:rsid w:val="00117E89"/>
    <w:rsid w:val="00120563"/>
    <w:rsid w:val="00120CC2"/>
    <w:rsid w:val="0012117E"/>
    <w:rsid w:val="001211B1"/>
    <w:rsid w:val="00121570"/>
    <w:rsid w:val="00122495"/>
    <w:rsid w:val="0012290C"/>
    <w:rsid w:val="0012301A"/>
    <w:rsid w:val="001251B9"/>
    <w:rsid w:val="001256E4"/>
    <w:rsid w:val="001264DF"/>
    <w:rsid w:val="001277DA"/>
    <w:rsid w:val="00127850"/>
    <w:rsid w:val="0012785F"/>
    <w:rsid w:val="00130240"/>
    <w:rsid w:val="00130BEC"/>
    <w:rsid w:val="001324DC"/>
    <w:rsid w:val="0013276E"/>
    <w:rsid w:val="00133C52"/>
    <w:rsid w:val="0013485A"/>
    <w:rsid w:val="00134FC1"/>
    <w:rsid w:val="00135334"/>
    <w:rsid w:val="00136205"/>
    <w:rsid w:val="00137C6A"/>
    <w:rsid w:val="00141007"/>
    <w:rsid w:val="0014132E"/>
    <w:rsid w:val="00141BDF"/>
    <w:rsid w:val="00141E02"/>
    <w:rsid w:val="00142A93"/>
    <w:rsid w:val="0014332E"/>
    <w:rsid w:val="00143856"/>
    <w:rsid w:val="00143941"/>
    <w:rsid w:val="0014421B"/>
    <w:rsid w:val="001465F2"/>
    <w:rsid w:val="0014665D"/>
    <w:rsid w:val="00146BBF"/>
    <w:rsid w:val="00146DF9"/>
    <w:rsid w:val="00147074"/>
    <w:rsid w:val="001479AB"/>
    <w:rsid w:val="00147BC5"/>
    <w:rsid w:val="00147C51"/>
    <w:rsid w:val="00147F41"/>
    <w:rsid w:val="001505D0"/>
    <w:rsid w:val="00150DF1"/>
    <w:rsid w:val="00151007"/>
    <w:rsid w:val="00151348"/>
    <w:rsid w:val="00151F2C"/>
    <w:rsid w:val="00153A92"/>
    <w:rsid w:val="00153A99"/>
    <w:rsid w:val="00154291"/>
    <w:rsid w:val="0015625F"/>
    <w:rsid w:val="00156346"/>
    <w:rsid w:val="001566B9"/>
    <w:rsid w:val="001568D3"/>
    <w:rsid w:val="0015726B"/>
    <w:rsid w:val="001575B1"/>
    <w:rsid w:val="0016044B"/>
    <w:rsid w:val="00162741"/>
    <w:rsid w:val="00162E6E"/>
    <w:rsid w:val="00162FA5"/>
    <w:rsid w:val="0016410C"/>
    <w:rsid w:val="00164AEF"/>
    <w:rsid w:val="00164D47"/>
    <w:rsid w:val="00165C0A"/>
    <w:rsid w:val="00165F3F"/>
    <w:rsid w:val="001661E6"/>
    <w:rsid w:val="001674EA"/>
    <w:rsid w:val="001674ED"/>
    <w:rsid w:val="00167BF7"/>
    <w:rsid w:val="00167D32"/>
    <w:rsid w:val="001712AD"/>
    <w:rsid w:val="0017168F"/>
    <w:rsid w:val="00171E08"/>
    <w:rsid w:val="0017208E"/>
    <w:rsid w:val="00172EFF"/>
    <w:rsid w:val="00173ABA"/>
    <w:rsid w:val="0017508F"/>
    <w:rsid w:val="00176E7A"/>
    <w:rsid w:val="00176EAD"/>
    <w:rsid w:val="00180264"/>
    <w:rsid w:val="00181E12"/>
    <w:rsid w:val="00181EB8"/>
    <w:rsid w:val="00182D93"/>
    <w:rsid w:val="00183AE5"/>
    <w:rsid w:val="00186011"/>
    <w:rsid w:val="00186099"/>
    <w:rsid w:val="00186B6B"/>
    <w:rsid w:val="0018700A"/>
    <w:rsid w:val="001870A7"/>
    <w:rsid w:val="001872E8"/>
    <w:rsid w:val="00190046"/>
    <w:rsid w:val="00190183"/>
    <w:rsid w:val="0019308A"/>
    <w:rsid w:val="00193213"/>
    <w:rsid w:val="001936F2"/>
    <w:rsid w:val="00194688"/>
    <w:rsid w:val="00194984"/>
    <w:rsid w:val="001954A3"/>
    <w:rsid w:val="00195D2F"/>
    <w:rsid w:val="00195E99"/>
    <w:rsid w:val="00195FD8"/>
    <w:rsid w:val="00196F3E"/>
    <w:rsid w:val="00197CEF"/>
    <w:rsid w:val="00197FF5"/>
    <w:rsid w:val="001A0019"/>
    <w:rsid w:val="001A119B"/>
    <w:rsid w:val="001A1566"/>
    <w:rsid w:val="001A1C85"/>
    <w:rsid w:val="001A22D9"/>
    <w:rsid w:val="001A2330"/>
    <w:rsid w:val="001A2358"/>
    <w:rsid w:val="001A28C7"/>
    <w:rsid w:val="001A294E"/>
    <w:rsid w:val="001A29C0"/>
    <w:rsid w:val="001A2A7F"/>
    <w:rsid w:val="001A2C6A"/>
    <w:rsid w:val="001A3136"/>
    <w:rsid w:val="001A3BC6"/>
    <w:rsid w:val="001A3F47"/>
    <w:rsid w:val="001A4D66"/>
    <w:rsid w:val="001A786A"/>
    <w:rsid w:val="001B0645"/>
    <w:rsid w:val="001B0667"/>
    <w:rsid w:val="001B3793"/>
    <w:rsid w:val="001B3EB2"/>
    <w:rsid w:val="001B423D"/>
    <w:rsid w:val="001B5641"/>
    <w:rsid w:val="001B5A6C"/>
    <w:rsid w:val="001B6565"/>
    <w:rsid w:val="001B65D3"/>
    <w:rsid w:val="001B672C"/>
    <w:rsid w:val="001B68BA"/>
    <w:rsid w:val="001B6CBB"/>
    <w:rsid w:val="001B7BE2"/>
    <w:rsid w:val="001C03EB"/>
    <w:rsid w:val="001C079D"/>
    <w:rsid w:val="001C2746"/>
    <w:rsid w:val="001C33AD"/>
    <w:rsid w:val="001C4322"/>
    <w:rsid w:val="001C436A"/>
    <w:rsid w:val="001C5700"/>
    <w:rsid w:val="001C5BE9"/>
    <w:rsid w:val="001C602D"/>
    <w:rsid w:val="001C6E4A"/>
    <w:rsid w:val="001D0418"/>
    <w:rsid w:val="001D084C"/>
    <w:rsid w:val="001D15EE"/>
    <w:rsid w:val="001D18F4"/>
    <w:rsid w:val="001D244B"/>
    <w:rsid w:val="001D34C7"/>
    <w:rsid w:val="001D34FE"/>
    <w:rsid w:val="001D3A7A"/>
    <w:rsid w:val="001D4D2B"/>
    <w:rsid w:val="001D5396"/>
    <w:rsid w:val="001D54A9"/>
    <w:rsid w:val="001D6876"/>
    <w:rsid w:val="001D738D"/>
    <w:rsid w:val="001D7D35"/>
    <w:rsid w:val="001E1A72"/>
    <w:rsid w:val="001E1FC0"/>
    <w:rsid w:val="001E271B"/>
    <w:rsid w:val="001E310A"/>
    <w:rsid w:val="001E316A"/>
    <w:rsid w:val="001E33FC"/>
    <w:rsid w:val="001E3DD9"/>
    <w:rsid w:val="001E4D95"/>
    <w:rsid w:val="001E627C"/>
    <w:rsid w:val="001E7FDA"/>
    <w:rsid w:val="001F0B48"/>
    <w:rsid w:val="001F0EA8"/>
    <w:rsid w:val="001F1F6C"/>
    <w:rsid w:val="001F2281"/>
    <w:rsid w:val="001F244A"/>
    <w:rsid w:val="001F2E46"/>
    <w:rsid w:val="001F35AF"/>
    <w:rsid w:val="001F381A"/>
    <w:rsid w:val="001F422E"/>
    <w:rsid w:val="001F4527"/>
    <w:rsid w:val="001F45E5"/>
    <w:rsid w:val="001F5219"/>
    <w:rsid w:val="001F544D"/>
    <w:rsid w:val="001F593E"/>
    <w:rsid w:val="001F5CD3"/>
    <w:rsid w:val="001F64C0"/>
    <w:rsid w:val="001F66EC"/>
    <w:rsid w:val="001F6B32"/>
    <w:rsid w:val="001F6DCD"/>
    <w:rsid w:val="001F6E02"/>
    <w:rsid w:val="001F77B3"/>
    <w:rsid w:val="00200144"/>
    <w:rsid w:val="00200752"/>
    <w:rsid w:val="00200D78"/>
    <w:rsid w:val="0020292F"/>
    <w:rsid w:val="002035ED"/>
    <w:rsid w:val="002051D6"/>
    <w:rsid w:val="00206F6E"/>
    <w:rsid w:val="00207BAC"/>
    <w:rsid w:val="0021064A"/>
    <w:rsid w:val="002106EB"/>
    <w:rsid w:val="00211A29"/>
    <w:rsid w:val="00211D2F"/>
    <w:rsid w:val="00213453"/>
    <w:rsid w:val="00213687"/>
    <w:rsid w:val="002149D0"/>
    <w:rsid w:val="00214EF9"/>
    <w:rsid w:val="0021564E"/>
    <w:rsid w:val="0021587F"/>
    <w:rsid w:val="0021738F"/>
    <w:rsid w:val="00217709"/>
    <w:rsid w:val="00220778"/>
    <w:rsid w:val="00220AFD"/>
    <w:rsid w:val="00220CBD"/>
    <w:rsid w:val="00220EC8"/>
    <w:rsid w:val="00222F57"/>
    <w:rsid w:val="00223A3A"/>
    <w:rsid w:val="00224F74"/>
    <w:rsid w:val="0022502A"/>
    <w:rsid w:val="00225268"/>
    <w:rsid w:val="002259FD"/>
    <w:rsid w:val="00225B7B"/>
    <w:rsid w:val="00226F76"/>
    <w:rsid w:val="002277D3"/>
    <w:rsid w:val="00227F56"/>
    <w:rsid w:val="0023016D"/>
    <w:rsid w:val="002301D8"/>
    <w:rsid w:val="002306C8"/>
    <w:rsid w:val="00231134"/>
    <w:rsid w:val="00231399"/>
    <w:rsid w:val="00231833"/>
    <w:rsid w:val="00231AA0"/>
    <w:rsid w:val="00231CC1"/>
    <w:rsid w:val="00232471"/>
    <w:rsid w:val="00233F55"/>
    <w:rsid w:val="00235323"/>
    <w:rsid w:val="00235444"/>
    <w:rsid w:val="00236234"/>
    <w:rsid w:val="00236796"/>
    <w:rsid w:val="00236C1E"/>
    <w:rsid w:val="002376B9"/>
    <w:rsid w:val="002379D5"/>
    <w:rsid w:val="00237BBF"/>
    <w:rsid w:val="002400DB"/>
    <w:rsid w:val="0024074D"/>
    <w:rsid w:val="00241D90"/>
    <w:rsid w:val="00241FC4"/>
    <w:rsid w:val="00242066"/>
    <w:rsid w:val="002426FE"/>
    <w:rsid w:val="00242B7E"/>
    <w:rsid w:val="002434BF"/>
    <w:rsid w:val="0024386C"/>
    <w:rsid w:val="00243D09"/>
    <w:rsid w:val="002446C0"/>
    <w:rsid w:val="0024522D"/>
    <w:rsid w:val="00245968"/>
    <w:rsid w:val="00246907"/>
    <w:rsid w:val="00246A86"/>
    <w:rsid w:val="00246B54"/>
    <w:rsid w:val="002471A3"/>
    <w:rsid w:val="002500F5"/>
    <w:rsid w:val="0025021C"/>
    <w:rsid w:val="00250342"/>
    <w:rsid w:val="002506C9"/>
    <w:rsid w:val="00250F23"/>
    <w:rsid w:val="00253F47"/>
    <w:rsid w:val="00254401"/>
    <w:rsid w:val="00254DDE"/>
    <w:rsid w:val="00255836"/>
    <w:rsid w:val="00255FDE"/>
    <w:rsid w:val="002564F8"/>
    <w:rsid w:val="00257D4D"/>
    <w:rsid w:val="0026004B"/>
    <w:rsid w:val="0026034C"/>
    <w:rsid w:val="002612E4"/>
    <w:rsid w:val="00261760"/>
    <w:rsid w:val="00261C69"/>
    <w:rsid w:val="00261D77"/>
    <w:rsid w:val="002627A6"/>
    <w:rsid w:val="00263A29"/>
    <w:rsid w:val="00263E34"/>
    <w:rsid w:val="0026461C"/>
    <w:rsid w:val="002648E9"/>
    <w:rsid w:val="00265993"/>
    <w:rsid w:val="00266065"/>
    <w:rsid w:val="002667C9"/>
    <w:rsid w:val="00266BD5"/>
    <w:rsid w:val="00266C2E"/>
    <w:rsid w:val="0026787B"/>
    <w:rsid w:val="00267FA8"/>
    <w:rsid w:val="00270235"/>
    <w:rsid w:val="0027084F"/>
    <w:rsid w:val="00270C5E"/>
    <w:rsid w:val="00271494"/>
    <w:rsid w:val="002715B2"/>
    <w:rsid w:val="00271B2E"/>
    <w:rsid w:val="00271BBA"/>
    <w:rsid w:val="00272816"/>
    <w:rsid w:val="00272A4F"/>
    <w:rsid w:val="00273000"/>
    <w:rsid w:val="0027313E"/>
    <w:rsid w:val="002734C3"/>
    <w:rsid w:val="00273EF2"/>
    <w:rsid w:val="00275197"/>
    <w:rsid w:val="00276D61"/>
    <w:rsid w:val="00277411"/>
    <w:rsid w:val="002779C6"/>
    <w:rsid w:val="00277B66"/>
    <w:rsid w:val="00282A90"/>
    <w:rsid w:val="00283AA1"/>
    <w:rsid w:val="002844EB"/>
    <w:rsid w:val="00284889"/>
    <w:rsid w:val="00284ADB"/>
    <w:rsid w:val="00284E59"/>
    <w:rsid w:val="002858E3"/>
    <w:rsid w:val="00285E35"/>
    <w:rsid w:val="00286310"/>
    <w:rsid w:val="00286484"/>
    <w:rsid w:val="00286AB4"/>
    <w:rsid w:val="00286C14"/>
    <w:rsid w:val="002870B9"/>
    <w:rsid w:val="00287783"/>
    <w:rsid w:val="00287A8A"/>
    <w:rsid w:val="00290D1E"/>
    <w:rsid w:val="00290E96"/>
    <w:rsid w:val="0029179C"/>
    <w:rsid w:val="00291EBB"/>
    <w:rsid w:val="00292898"/>
    <w:rsid w:val="00293B3D"/>
    <w:rsid w:val="0029464D"/>
    <w:rsid w:val="00294874"/>
    <w:rsid w:val="00294DDB"/>
    <w:rsid w:val="00295D91"/>
    <w:rsid w:val="00296AFD"/>
    <w:rsid w:val="00296BEE"/>
    <w:rsid w:val="002972FE"/>
    <w:rsid w:val="002978C8"/>
    <w:rsid w:val="002A0296"/>
    <w:rsid w:val="002A0442"/>
    <w:rsid w:val="002A0670"/>
    <w:rsid w:val="002A0C7E"/>
    <w:rsid w:val="002A0CF6"/>
    <w:rsid w:val="002A1E81"/>
    <w:rsid w:val="002A20D6"/>
    <w:rsid w:val="002A219F"/>
    <w:rsid w:val="002A30D1"/>
    <w:rsid w:val="002A3AE4"/>
    <w:rsid w:val="002A3B29"/>
    <w:rsid w:val="002A4456"/>
    <w:rsid w:val="002A55C8"/>
    <w:rsid w:val="002A6E4B"/>
    <w:rsid w:val="002B0720"/>
    <w:rsid w:val="002B1423"/>
    <w:rsid w:val="002B15A2"/>
    <w:rsid w:val="002B1721"/>
    <w:rsid w:val="002B31DB"/>
    <w:rsid w:val="002B3522"/>
    <w:rsid w:val="002B38F3"/>
    <w:rsid w:val="002B3AE6"/>
    <w:rsid w:val="002B453B"/>
    <w:rsid w:val="002B5153"/>
    <w:rsid w:val="002B5730"/>
    <w:rsid w:val="002B5A44"/>
    <w:rsid w:val="002B6869"/>
    <w:rsid w:val="002B7422"/>
    <w:rsid w:val="002B74C4"/>
    <w:rsid w:val="002C21B7"/>
    <w:rsid w:val="002C2395"/>
    <w:rsid w:val="002C2BF2"/>
    <w:rsid w:val="002C2E1A"/>
    <w:rsid w:val="002C3249"/>
    <w:rsid w:val="002C3C74"/>
    <w:rsid w:val="002C44FC"/>
    <w:rsid w:val="002C4597"/>
    <w:rsid w:val="002C4ACC"/>
    <w:rsid w:val="002C5D6A"/>
    <w:rsid w:val="002C63A1"/>
    <w:rsid w:val="002C6ED1"/>
    <w:rsid w:val="002C74EF"/>
    <w:rsid w:val="002D03CC"/>
    <w:rsid w:val="002D117F"/>
    <w:rsid w:val="002D2F90"/>
    <w:rsid w:val="002D374A"/>
    <w:rsid w:val="002D4ABD"/>
    <w:rsid w:val="002D639D"/>
    <w:rsid w:val="002D6A9D"/>
    <w:rsid w:val="002D72C5"/>
    <w:rsid w:val="002D7A04"/>
    <w:rsid w:val="002E0737"/>
    <w:rsid w:val="002E0E04"/>
    <w:rsid w:val="002E11F3"/>
    <w:rsid w:val="002E1B03"/>
    <w:rsid w:val="002E28FC"/>
    <w:rsid w:val="002E2EA9"/>
    <w:rsid w:val="002E31FF"/>
    <w:rsid w:val="002E5899"/>
    <w:rsid w:val="002E61E7"/>
    <w:rsid w:val="002E64F8"/>
    <w:rsid w:val="002E65F6"/>
    <w:rsid w:val="002E6DCB"/>
    <w:rsid w:val="002E6DCE"/>
    <w:rsid w:val="002E6F88"/>
    <w:rsid w:val="002E731B"/>
    <w:rsid w:val="002F0DA3"/>
    <w:rsid w:val="002F1403"/>
    <w:rsid w:val="002F1642"/>
    <w:rsid w:val="002F3483"/>
    <w:rsid w:val="002F4502"/>
    <w:rsid w:val="002F4A71"/>
    <w:rsid w:val="002F4AC5"/>
    <w:rsid w:val="002F5029"/>
    <w:rsid w:val="0030111C"/>
    <w:rsid w:val="003020FA"/>
    <w:rsid w:val="003025E7"/>
    <w:rsid w:val="003031E0"/>
    <w:rsid w:val="003032FC"/>
    <w:rsid w:val="00303B3C"/>
    <w:rsid w:val="00303B8A"/>
    <w:rsid w:val="00304131"/>
    <w:rsid w:val="0030444F"/>
    <w:rsid w:val="003046E1"/>
    <w:rsid w:val="00304729"/>
    <w:rsid w:val="0030530B"/>
    <w:rsid w:val="00306542"/>
    <w:rsid w:val="00306E96"/>
    <w:rsid w:val="00307BA7"/>
    <w:rsid w:val="003107D5"/>
    <w:rsid w:val="00310C00"/>
    <w:rsid w:val="00310C18"/>
    <w:rsid w:val="00310E2F"/>
    <w:rsid w:val="003122A6"/>
    <w:rsid w:val="00312C82"/>
    <w:rsid w:val="003148BD"/>
    <w:rsid w:val="00314934"/>
    <w:rsid w:val="00315519"/>
    <w:rsid w:val="0031571C"/>
    <w:rsid w:val="00315F5F"/>
    <w:rsid w:val="003160DC"/>
    <w:rsid w:val="00316524"/>
    <w:rsid w:val="003166A2"/>
    <w:rsid w:val="00316B15"/>
    <w:rsid w:val="00317CBA"/>
    <w:rsid w:val="00317F47"/>
    <w:rsid w:val="00321125"/>
    <w:rsid w:val="003212F2"/>
    <w:rsid w:val="00321BDC"/>
    <w:rsid w:val="00321C1F"/>
    <w:rsid w:val="003232B8"/>
    <w:rsid w:val="00324B89"/>
    <w:rsid w:val="003253F8"/>
    <w:rsid w:val="0032640C"/>
    <w:rsid w:val="00327B5B"/>
    <w:rsid w:val="00330D6D"/>
    <w:rsid w:val="00331102"/>
    <w:rsid w:val="00331810"/>
    <w:rsid w:val="0033229D"/>
    <w:rsid w:val="003329ED"/>
    <w:rsid w:val="00332FFB"/>
    <w:rsid w:val="003339BC"/>
    <w:rsid w:val="00335D26"/>
    <w:rsid w:val="003361A6"/>
    <w:rsid w:val="00336245"/>
    <w:rsid w:val="00336531"/>
    <w:rsid w:val="003405CB"/>
    <w:rsid w:val="003407B6"/>
    <w:rsid w:val="003410A0"/>
    <w:rsid w:val="00341A74"/>
    <w:rsid w:val="00341D87"/>
    <w:rsid w:val="00342F8A"/>
    <w:rsid w:val="00343E3E"/>
    <w:rsid w:val="0034403D"/>
    <w:rsid w:val="0034410A"/>
    <w:rsid w:val="00344F4E"/>
    <w:rsid w:val="003460F9"/>
    <w:rsid w:val="0034654A"/>
    <w:rsid w:val="003465F4"/>
    <w:rsid w:val="003466D0"/>
    <w:rsid w:val="003472E0"/>
    <w:rsid w:val="0034762E"/>
    <w:rsid w:val="00347DB1"/>
    <w:rsid w:val="003513B7"/>
    <w:rsid w:val="00351869"/>
    <w:rsid w:val="00351987"/>
    <w:rsid w:val="00352DD5"/>
    <w:rsid w:val="00353872"/>
    <w:rsid w:val="00353E74"/>
    <w:rsid w:val="00353FCF"/>
    <w:rsid w:val="0035428E"/>
    <w:rsid w:val="003542FD"/>
    <w:rsid w:val="0035447E"/>
    <w:rsid w:val="00355BAA"/>
    <w:rsid w:val="003562B2"/>
    <w:rsid w:val="0035648D"/>
    <w:rsid w:val="00356C0F"/>
    <w:rsid w:val="003574FD"/>
    <w:rsid w:val="00360205"/>
    <w:rsid w:val="00360972"/>
    <w:rsid w:val="00361395"/>
    <w:rsid w:val="00362498"/>
    <w:rsid w:val="0036304E"/>
    <w:rsid w:val="003634F6"/>
    <w:rsid w:val="00363C6D"/>
    <w:rsid w:val="00363E6F"/>
    <w:rsid w:val="003647C7"/>
    <w:rsid w:val="00364C05"/>
    <w:rsid w:val="00365787"/>
    <w:rsid w:val="00365DF3"/>
    <w:rsid w:val="00365E37"/>
    <w:rsid w:val="003662E9"/>
    <w:rsid w:val="00366636"/>
    <w:rsid w:val="00366A5F"/>
    <w:rsid w:val="003672A5"/>
    <w:rsid w:val="0037106C"/>
    <w:rsid w:val="003725B2"/>
    <w:rsid w:val="00372B54"/>
    <w:rsid w:val="00372C15"/>
    <w:rsid w:val="00372C7C"/>
    <w:rsid w:val="00373EB9"/>
    <w:rsid w:val="00374B8E"/>
    <w:rsid w:val="0037521A"/>
    <w:rsid w:val="003754A8"/>
    <w:rsid w:val="00375C73"/>
    <w:rsid w:val="00376D45"/>
    <w:rsid w:val="003801FC"/>
    <w:rsid w:val="0038073B"/>
    <w:rsid w:val="00382C71"/>
    <w:rsid w:val="00383136"/>
    <w:rsid w:val="0038375D"/>
    <w:rsid w:val="0038698D"/>
    <w:rsid w:val="00390409"/>
    <w:rsid w:val="00390B15"/>
    <w:rsid w:val="00391007"/>
    <w:rsid w:val="00392CA7"/>
    <w:rsid w:val="00392D1A"/>
    <w:rsid w:val="00392E75"/>
    <w:rsid w:val="003939EE"/>
    <w:rsid w:val="00395EBB"/>
    <w:rsid w:val="00396109"/>
    <w:rsid w:val="00396CDB"/>
    <w:rsid w:val="003973D0"/>
    <w:rsid w:val="00397732"/>
    <w:rsid w:val="003978C7"/>
    <w:rsid w:val="00397B94"/>
    <w:rsid w:val="00397F27"/>
    <w:rsid w:val="003A0B66"/>
    <w:rsid w:val="003A0D41"/>
    <w:rsid w:val="003A135E"/>
    <w:rsid w:val="003A14A2"/>
    <w:rsid w:val="003A1742"/>
    <w:rsid w:val="003A2961"/>
    <w:rsid w:val="003A31FA"/>
    <w:rsid w:val="003A3619"/>
    <w:rsid w:val="003A3AB4"/>
    <w:rsid w:val="003A3FFE"/>
    <w:rsid w:val="003A4A28"/>
    <w:rsid w:val="003A4B95"/>
    <w:rsid w:val="003A566D"/>
    <w:rsid w:val="003A5BAA"/>
    <w:rsid w:val="003A723D"/>
    <w:rsid w:val="003A728C"/>
    <w:rsid w:val="003A785C"/>
    <w:rsid w:val="003A7EF0"/>
    <w:rsid w:val="003B0B5E"/>
    <w:rsid w:val="003B23EB"/>
    <w:rsid w:val="003B28F6"/>
    <w:rsid w:val="003B297C"/>
    <w:rsid w:val="003B422F"/>
    <w:rsid w:val="003B5FDF"/>
    <w:rsid w:val="003B6253"/>
    <w:rsid w:val="003B6A50"/>
    <w:rsid w:val="003B6A9B"/>
    <w:rsid w:val="003B76F9"/>
    <w:rsid w:val="003B7A32"/>
    <w:rsid w:val="003C0061"/>
    <w:rsid w:val="003C0300"/>
    <w:rsid w:val="003C0634"/>
    <w:rsid w:val="003C12CA"/>
    <w:rsid w:val="003C1877"/>
    <w:rsid w:val="003C1E26"/>
    <w:rsid w:val="003C1E27"/>
    <w:rsid w:val="003C2AC1"/>
    <w:rsid w:val="003C30B3"/>
    <w:rsid w:val="003C36F6"/>
    <w:rsid w:val="003C3B01"/>
    <w:rsid w:val="003C3F34"/>
    <w:rsid w:val="003C3FB3"/>
    <w:rsid w:val="003C4A70"/>
    <w:rsid w:val="003C5225"/>
    <w:rsid w:val="003C54ED"/>
    <w:rsid w:val="003C58F7"/>
    <w:rsid w:val="003C5B93"/>
    <w:rsid w:val="003C6C08"/>
    <w:rsid w:val="003C6D93"/>
    <w:rsid w:val="003D0B78"/>
    <w:rsid w:val="003D0F0B"/>
    <w:rsid w:val="003D1674"/>
    <w:rsid w:val="003D2544"/>
    <w:rsid w:val="003D2552"/>
    <w:rsid w:val="003D27F1"/>
    <w:rsid w:val="003D2B00"/>
    <w:rsid w:val="003D2FCC"/>
    <w:rsid w:val="003D36B9"/>
    <w:rsid w:val="003D4237"/>
    <w:rsid w:val="003D69EC"/>
    <w:rsid w:val="003D71CE"/>
    <w:rsid w:val="003E0128"/>
    <w:rsid w:val="003E0BD1"/>
    <w:rsid w:val="003E0C32"/>
    <w:rsid w:val="003E1A01"/>
    <w:rsid w:val="003E2640"/>
    <w:rsid w:val="003E2809"/>
    <w:rsid w:val="003E3C1B"/>
    <w:rsid w:val="003E4930"/>
    <w:rsid w:val="003E4BF9"/>
    <w:rsid w:val="003E4DDB"/>
    <w:rsid w:val="003E53A0"/>
    <w:rsid w:val="003E53F2"/>
    <w:rsid w:val="003E5FDF"/>
    <w:rsid w:val="003E6523"/>
    <w:rsid w:val="003E6CCB"/>
    <w:rsid w:val="003E6CD6"/>
    <w:rsid w:val="003E7769"/>
    <w:rsid w:val="003E7F5C"/>
    <w:rsid w:val="003F07E8"/>
    <w:rsid w:val="003F1213"/>
    <w:rsid w:val="003F15ED"/>
    <w:rsid w:val="003F1609"/>
    <w:rsid w:val="003F1741"/>
    <w:rsid w:val="003F1B81"/>
    <w:rsid w:val="003F1F11"/>
    <w:rsid w:val="003F2494"/>
    <w:rsid w:val="003F2511"/>
    <w:rsid w:val="003F30F6"/>
    <w:rsid w:val="003F3D36"/>
    <w:rsid w:val="003F6119"/>
    <w:rsid w:val="003F6BC3"/>
    <w:rsid w:val="003F7B6D"/>
    <w:rsid w:val="00400086"/>
    <w:rsid w:val="004004B6"/>
    <w:rsid w:val="00401CB4"/>
    <w:rsid w:val="00401D35"/>
    <w:rsid w:val="00401FB7"/>
    <w:rsid w:val="0040202A"/>
    <w:rsid w:val="00402611"/>
    <w:rsid w:val="00402DA1"/>
    <w:rsid w:val="00404685"/>
    <w:rsid w:val="004049D9"/>
    <w:rsid w:val="00404D85"/>
    <w:rsid w:val="00404ED1"/>
    <w:rsid w:val="0040500C"/>
    <w:rsid w:val="00405995"/>
    <w:rsid w:val="004064BF"/>
    <w:rsid w:val="004100B9"/>
    <w:rsid w:val="00410432"/>
    <w:rsid w:val="0041045D"/>
    <w:rsid w:val="004104B3"/>
    <w:rsid w:val="004111C6"/>
    <w:rsid w:val="00411364"/>
    <w:rsid w:val="00412698"/>
    <w:rsid w:val="00412C03"/>
    <w:rsid w:val="00412F9F"/>
    <w:rsid w:val="00413223"/>
    <w:rsid w:val="00413D60"/>
    <w:rsid w:val="004140A5"/>
    <w:rsid w:val="00414541"/>
    <w:rsid w:val="004145F3"/>
    <w:rsid w:val="00414E37"/>
    <w:rsid w:val="00414F27"/>
    <w:rsid w:val="0041539C"/>
    <w:rsid w:val="0041598E"/>
    <w:rsid w:val="00417F95"/>
    <w:rsid w:val="004200FB"/>
    <w:rsid w:val="00420453"/>
    <w:rsid w:val="00424978"/>
    <w:rsid w:val="004253AD"/>
    <w:rsid w:val="00425D59"/>
    <w:rsid w:val="004301F5"/>
    <w:rsid w:val="004311D5"/>
    <w:rsid w:val="00431CF5"/>
    <w:rsid w:val="00432ECF"/>
    <w:rsid w:val="00433E92"/>
    <w:rsid w:val="00433F00"/>
    <w:rsid w:val="0043429D"/>
    <w:rsid w:val="00435476"/>
    <w:rsid w:val="00435E80"/>
    <w:rsid w:val="00436679"/>
    <w:rsid w:val="0044095B"/>
    <w:rsid w:val="004425FC"/>
    <w:rsid w:val="0044364D"/>
    <w:rsid w:val="00444AC2"/>
    <w:rsid w:val="0044500E"/>
    <w:rsid w:val="00445670"/>
    <w:rsid w:val="004463E9"/>
    <w:rsid w:val="004464AC"/>
    <w:rsid w:val="00446A0B"/>
    <w:rsid w:val="00447663"/>
    <w:rsid w:val="00450041"/>
    <w:rsid w:val="00450434"/>
    <w:rsid w:val="0045069E"/>
    <w:rsid w:val="004506E8"/>
    <w:rsid w:val="00451692"/>
    <w:rsid w:val="004519FD"/>
    <w:rsid w:val="00451D07"/>
    <w:rsid w:val="004526C2"/>
    <w:rsid w:val="00453328"/>
    <w:rsid w:val="00455008"/>
    <w:rsid w:val="0045516F"/>
    <w:rsid w:val="00455CF1"/>
    <w:rsid w:val="004569EB"/>
    <w:rsid w:val="00457493"/>
    <w:rsid w:val="004603E2"/>
    <w:rsid w:val="0046082D"/>
    <w:rsid w:val="0046121F"/>
    <w:rsid w:val="00461A83"/>
    <w:rsid w:val="00461D20"/>
    <w:rsid w:val="00461ED9"/>
    <w:rsid w:val="00463761"/>
    <w:rsid w:val="004646EA"/>
    <w:rsid w:val="00464F2D"/>
    <w:rsid w:val="00465CD6"/>
    <w:rsid w:val="00466630"/>
    <w:rsid w:val="00466D65"/>
    <w:rsid w:val="004674E7"/>
    <w:rsid w:val="0046762C"/>
    <w:rsid w:val="00467719"/>
    <w:rsid w:val="004678CC"/>
    <w:rsid w:val="00471561"/>
    <w:rsid w:val="00471861"/>
    <w:rsid w:val="00471E24"/>
    <w:rsid w:val="00472033"/>
    <w:rsid w:val="0047268F"/>
    <w:rsid w:val="00472A73"/>
    <w:rsid w:val="00473FCF"/>
    <w:rsid w:val="0047496C"/>
    <w:rsid w:val="00474DE1"/>
    <w:rsid w:val="00475317"/>
    <w:rsid w:val="004754D5"/>
    <w:rsid w:val="004759F6"/>
    <w:rsid w:val="004764B8"/>
    <w:rsid w:val="00476877"/>
    <w:rsid w:val="004769ED"/>
    <w:rsid w:val="00477640"/>
    <w:rsid w:val="0047BB0C"/>
    <w:rsid w:val="004805B8"/>
    <w:rsid w:val="0048173A"/>
    <w:rsid w:val="00481DD9"/>
    <w:rsid w:val="004821FB"/>
    <w:rsid w:val="00482251"/>
    <w:rsid w:val="00482E2B"/>
    <w:rsid w:val="00483689"/>
    <w:rsid w:val="00484985"/>
    <w:rsid w:val="00484D20"/>
    <w:rsid w:val="0048653E"/>
    <w:rsid w:val="00487485"/>
    <w:rsid w:val="00487AEE"/>
    <w:rsid w:val="00491084"/>
    <w:rsid w:val="004933BB"/>
    <w:rsid w:val="00493F4C"/>
    <w:rsid w:val="00493FC0"/>
    <w:rsid w:val="00495C00"/>
    <w:rsid w:val="00496ED2"/>
    <w:rsid w:val="00497036"/>
    <w:rsid w:val="00497219"/>
    <w:rsid w:val="00497590"/>
    <w:rsid w:val="0049783E"/>
    <w:rsid w:val="00497EA3"/>
    <w:rsid w:val="004A082A"/>
    <w:rsid w:val="004A08E8"/>
    <w:rsid w:val="004A08F5"/>
    <w:rsid w:val="004A113E"/>
    <w:rsid w:val="004A14C9"/>
    <w:rsid w:val="004A2A47"/>
    <w:rsid w:val="004A2CD8"/>
    <w:rsid w:val="004A4AB4"/>
    <w:rsid w:val="004A4F86"/>
    <w:rsid w:val="004A5083"/>
    <w:rsid w:val="004A552F"/>
    <w:rsid w:val="004A5C6D"/>
    <w:rsid w:val="004A5D86"/>
    <w:rsid w:val="004A5FD6"/>
    <w:rsid w:val="004A66BC"/>
    <w:rsid w:val="004A6AB0"/>
    <w:rsid w:val="004A6C2D"/>
    <w:rsid w:val="004A6E67"/>
    <w:rsid w:val="004A746B"/>
    <w:rsid w:val="004A75AE"/>
    <w:rsid w:val="004B068B"/>
    <w:rsid w:val="004B086F"/>
    <w:rsid w:val="004B0AE9"/>
    <w:rsid w:val="004B2105"/>
    <w:rsid w:val="004B308A"/>
    <w:rsid w:val="004B35AF"/>
    <w:rsid w:val="004B3676"/>
    <w:rsid w:val="004B5003"/>
    <w:rsid w:val="004B536C"/>
    <w:rsid w:val="004B54CB"/>
    <w:rsid w:val="004B581D"/>
    <w:rsid w:val="004B6282"/>
    <w:rsid w:val="004B6B68"/>
    <w:rsid w:val="004B6C96"/>
    <w:rsid w:val="004B6E6B"/>
    <w:rsid w:val="004B7B47"/>
    <w:rsid w:val="004C045B"/>
    <w:rsid w:val="004C126F"/>
    <w:rsid w:val="004C23BB"/>
    <w:rsid w:val="004C2F10"/>
    <w:rsid w:val="004C2F52"/>
    <w:rsid w:val="004C31F2"/>
    <w:rsid w:val="004C3C03"/>
    <w:rsid w:val="004C3D8D"/>
    <w:rsid w:val="004C49E8"/>
    <w:rsid w:val="004C4B3B"/>
    <w:rsid w:val="004C5224"/>
    <w:rsid w:val="004C539C"/>
    <w:rsid w:val="004C5650"/>
    <w:rsid w:val="004C57D2"/>
    <w:rsid w:val="004C6E04"/>
    <w:rsid w:val="004C7101"/>
    <w:rsid w:val="004C71DD"/>
    <w:rsid w:val="004C7A3F"/>
    <w:rsid w:val="004D0212"/>
    <w:rsid w:val="004D0559"/>
    <w:rsid w:val="004D05AC"/>
    <w:rsid w:val="004D16FE"/>
    <w:rsid w:val="004D38E7"/>
    <w:rsid w:val="004D40B8"/>
    <w:rsid w:val="004D4CDD"/>
    <w:rsid w:val="004D5045"/>
    <w:rsid w:val="004D56F4"/>
    <w:rsid w:val="004D758F"/>
    <w:rsid w:val="004D778B"/>
    <w:rsid w:val="004E010B"/>
    <w:rsid w:val="004E2C2F"/>
    <w:rsid w:val="004E2FD8"/>
    <w:rsid w:val="004E311C"/>
    <w:rsid w:val="004E3F4F"/>
    <w:rsid w:val="004E401D"/>
    <w:rsid w:val="004E648E"/>
    <w:rsid w:val="004E76E8"/>
    <w:rsid w:val="004E7F78"/>
    <w:rsid w:val="004E7FFC"/>
    <w:rsid w:val="004F0035"/>
    <w:rsid w:val="004F2C35"/>
    <w:rsid w:val="004F2DE5"/>
    <w:rsid w:val="004F365D"/>
    <w:rsid w:val="004F37AC"/>
    <w:rsid w:val="004F3A07"/>
    <w:rsid w:val="004F3E26"/>
    <w:rsid w:val="004F3EC5"/>
    <w:rsid w:val="004F490C"/>
    <w:rsid w:val="004F557C"/>
    <w:rsid w:val="004F7478"/>
    <w:rsid w:val="004F758B"/>
    <w:rsid w:val="00500994"/>
    <w:rsid w:val="00500CFF"/>
    <w:rsid w:val="0050166B"/>
    <w:rsid w:val="00501CA3"/>
    <w:rsid w:val="005021BC"/>
    <w:rsid w:val="0050645C"/>
    <w:rsid w:val="0051052A"/>
    <w:rsid w:val="00510CE9"/>
    <w:rsid w:val="00511399"/>
    <w:rsid w:val="00512148"/>
    <w:rsid w:val="005124BF"/>
    <w:rsid w:val="00512898"/>
    <w:rsid w:val="00514769"/>
    <w:rsid w:val="00515CCF"/>
    <w:rsid w:val="00516413"/>
    <w:rsid w:val="005173A4"/>
    <w:rsid w:val="00517536"/>
    <w:rsid w:val="00520436"/>
    <w:rsid w:val="00521AA7"/>
    <w:rsid w:val="00521DDD"/>
    <w:rsid w:val="00523011"/>
    <w:rsid w:val="00523124"/>
    <w:rsid w:val="0052348E"/>
    <w:rsid w:val="00523C9C"/>
    <w:rsid w:val="00524D2B"/>
    <w:rsid w:val="005254A5"/>
    <w:rsid w:val="0052588F"/>
    <w:rsid w:val="005260E4"/>
    <w:rsid w:val="00526E5C"/>
    <w:rsid w:val="00527492"/>
    <w:rsid w:val="00527E8F"/>
    <w:rsid w:val="00530A0E"/>
    <w:rsid w:val="00532954"/>
    <w:rsid w:val="00533392"/>
    <w:rsid w:val="00534D90"/>
    <w:rsid w:val="00534DCD"/>
    <w:rsid w:val="00535462"/>
    <w:rsid w:val="0053550D"/>
    <w:rsid w:val="005361B0"/>
    <w:rsid w:val="0053634A"/>
    <w:rsid w:val="005363B6"/>
    <w:rsid w:val="00536874"/>
    <w:rsid w:val="005368E5"/>
    <w:rsid w:val="005411EF"/>
    <w:rsid w:val="00541403"/>
    <w:rsid w:val="005417D5"/>
    <w:rsid w:val="005420E0"/>
    <w:rsid w:val="005421DE"/>
    <w:rsid w:val="00542226"/>
    <w:rsid w:val="005434B2"/>
    <w:rsid w:val="00543F8B"/>
    <w:rsid w:val="00545220"/>
    <w:rsid w:val="005458C1"/>
    <w:rsid w:val="00547ED0"/>
    <w:rsid w:val="00547F9A"/>
    <w:rsid w:val="005505AA"/>
    <w:rsid w:val="00550CB8"/>
    <w:rsid w:val="00550E24"/>
    <w:rsid w:val="005516D1"/>
    <w:rsid w:val="00551982"/>
    <w:rsid w:val="0055245E"/>
    <w:rsid w:val="00552B1D"/>
    <w:rsid w:val="00553853"/>
    <w:rsid w:val="005556A1"/>
    <w:rsid w:val="00556AD0"/>
    <w:rsid w:val="00557AC2"/>
    <w:rsid w:val="00557B83"/>
    <w:rsid w:val="00560BC4"/>
    <w:rsid w:val="00560BFE"/>
    <w:rsid w:val="00561E42"/>
    <w:rsid w:val="0056264E"/>
    <w:rsid w:val="00563405"/>
    <w:rsid w:val="00563E3A"/>
    <w:rsid w:val="00563E66"/>
    <w:rsid w:val="00564231"/>
    <w:rsid w:val="00564E19"/>
    <w:rsid w:val="0056522F"/>
    <w:rsid w:val="00565CE3"/>
    <w:rsid w:val="0056636F"/>
    <w:rsid w:val="00566BE7"/>
    <w:rsid w:val="00567FD2"/>
    <w:rsid w:val="005706BA"/>
    <w:rsid w:val="00572310"/>
    <w:rsid w:val="005729E8"/>
    <w:rsid w:val="00573493"/>
    <w:rsid w:val="005734D6"/>
    <w:rsid w:val="0057423B"/>
    <w:rsid w:val="00575A90"/>
    <w:rsid w:val="00575D09"/>
    <w:rsid w:val="00575EBC"/>
    <w:rsid w:val="00576EB3"/>
    <w:rsid w:val="005772EC"/>
    <w:rsid w:val="0057759F"/>
    <w:rsid w:val="00577B1A"/>
    <w:rsid w:val="00577B2F"/>
    <w:rsid w:val="005837F2"/>
    <w:rsid w:val="00583B1F"/>
    <w:rsid w:val="0058483A"/>
    <w:rsid w:val="005848A2"/>
    <w:rsid w:val="00584B07"/>
    <w:rsid w:val="00585326"/>
    <w:rsid w:val="005855B7"/>
    <w:rsid w:val="00585843"/>
    <w:rsid w:val="005864F5"/>
    <w:rsid w:val="005904A9"/>
    <w:rsid w:val="00591145"/>
    <w:rsid w:val="00591DFD"/>
    <w:rsid w:val="00592364"/>
    <w:rsid w:val="0059321D"/>
    <w:rsid w:val="00594592"/>
    <w:rsid w:val="00595320"/>
    <w:rsid w:val="00595568"/>
    <w:rsid w:val="005958A7"/>
    <w:rsid w:val="00595DDE"/>
    <w:rsid w:val="0059649A"/>
    <w:rsid w:val="00596C1F"/>
    <w:rsid w:val="00597093"/>
    <w:rsid w:val="005979B5"/>
    <w:rsid w:val="00597D3E"/>
    <w:rsid w:val="005A194B"/>
    <w:rsid w:val="005A1DE5"/>
    <w:rsid w:val="005A26E6"/>
    <w:rsid w:val="005A4474"/>
    <w:rsid w:val="005A5056"/>
    <w:rsid w:val="005A5293"/>
    <w:rsid w:val="005A57CF"/>
    <w:rsid w:val="005A63B0"/>
    <w:rsid w:val="005A6524"/>
    <w:rsid w:val="005A658B"/>
    <w:rsid w:val="005A6F9D"/>
    <w:rsid w:val="005A7997"/>
    <w:rsid w:val="005A7ACB"/>
    <w:rsid w:val="005B00BD"/>
    <w:rsid w:val="005B0141"/>
    <w:rsid w:val="005B077C"/>
    <w:rsid w:val="005B0CAC"/>
    <w:rsid w:val="005B23CA"/>
    <w:rsid w:val="005B3450"/>
    <w:rsid w:val="005B3B96"/>
    <w:rsid w:val="005B4C7B"/>
    <w:rsid w:val="005B56EE"/>
    <w:rsid w:val="005B652E"/>
    <w:rsid w:val="005C0330"/>
    <w:rsid w:val="005C0B21"/>
    <w:rsid w:val="005C1A1D"/>
    <w:rsid w:val="005C1EF7"/>
    <w:rsid w:val="005C2F7B"/>
    <w:rsid w:val="005C35CC"/>
    <w:rsid w:val="005C37B5"/>
    <w:rsid w:val="005C3A08"/>
    <w:rsid w:val="005C3B07"/>
    <w:rsid w:val="005C3E79"/>
    <w:rsid w:val="005C41CC"/>
    <w:rsid w:val="005C4363"/>
    <w:rsid w:val="005C4681"/>
    <w:rsid w:val="005C4B4D"/>
    <w:rsid w:val="005C4D9E"/>
    <w:rsid w:val="005C5DC2"/>
    <w:rsid w:val="005C6437"/>
    <w:rsid w:val="005C6B99"/>
    <w:rsid w:val="005C6B9B"/>
    <w:rsid w:val="005C74B1"/>
    <w:rsid w:val="005C7BCC"/>
    <w:rsid w:val="005D3E29"/>
    <w:rsid w:val="005D4279"/>
    <w:rsid w:val="005D5911"/>
    <w:rsid w:val="005D60D6"/>
    <w:rsid w:val="005D6575"/>
    <w:rsid w:val="005D65C6"/>
    <w:rsid w:val="005D68A5"/>
    <w:rsid w:val="005D6931"/>
    <w:rsid w:val="005D78C5"/>
    <w:rsid w:val="005D7B73"/>
    <w:rsid w:val="005E03FB"/>
    <w:rsid w:val="005E17D5"/>
    <w:rsid w:val="005E1FDE"/>
    <w:rsid w:val="005E22B8"/>
    <w:rsid w:val="005E31F8"/>
    <w:rsid w:val="005E383C"/>
    <w:rsid w:val="005E3E9A"/>
    <w:rsid w:val="005E3F90"/>
    <w:rsid w:val="005E43B2"/>
    <w:rsid w:val="005E4C51"/>
    <w:rsid w:val="005E61E5"/>
    <w:rsid w:val="005E64A3"/>
    <w:rsid w:val="005E69FE"/>
    <w:rsid w:val="005F0A24"/>
    <w:rsid w:val="005F0AF7"/>
    <w:rsid w:val="005F1F58"/>
    <w:rsid w:val="005F2D6E"/>
    <w:rsid w:val="005F33A7"/>
    <w:rsid w:val="005F585E"/>
    <w:rsid w:val="005F6508"/>
    <w:rsid w:val="005F7F89"/>
    <w:rsid w:val="005F7FF4"/>
    <w:rsid w:val="006014A7"/>
    <w:rsid w:val="006019BB"/>
    <w:rsid w:val="00601CAE"/>
    <w:rsid w:val="00604770"/>
    <w:rsid w:val="00604DE6"/>
    <w:rsid w:val="00604FF2"/>
    <w:rsid w:val="00604FFD"/>
    <w:rsid w:val="00605073"/>
    <w:rsid w:val="006072AF"/>
    <w:rsid w:val="00610C59"/>
    <w:rsid w:val="00610CC1"/>
    <w:rsid w:val="00610E8A"/>
    <w:rsid w:val="00610FE9"/>
    <w:rsid w:val="00611126"/>
    <w:rsid w:val="006128AD"/>
    <w:rsid w:val="00612B6F"/>
    <w:rsid w:val="006137EA"/>
    <w:rsid w:val="00613ED4"/>
    <w:rsid w:val="0061464D"/>
    <w:rsid w:val="00614868"/>
    <w:rsid w:val="00614918"/>
    <w:rsid w:val="00614B3E"/>
    <w:rsid w:val="00616966"/>
    <w:rsid w:val="006175CB"/>
    <w:rsid w:val="006207B9"/>
    <w:rsid w:val="00620886"/>
    <w:rsid w:val="00620DB8"/>
    <w:rsid w:val="006214A0"/>
    <w:rsid w:val="006229C1"/>
    <w:rsid w:val="00622CBB"/>
    <w:rsid w:val="00623BE5"/>
    <w:rsid w:val="00623C95"/>
    <w:rsid w:val="00624148"/>
    <w:rsid w:val="0062429F"/>
    <w:rsid w:val="0062455B"/>
    <w:rsid w:val="0062499D"/>
    <w:rsid w:val="006249F8"/>
    <w:rsid w:val="0062509A"/>
    <w:rsid w:val="00625BAE"/>
    <w:rsid w:val="0062622D"/>
    <w:rsid w:val="00627030"/>
    <w:rsid w:val="00627D3C"/>
    <w:rsid w:val="006300F4"/>
    <w:rsid w:val="006306A6"/>
    <w:rsid w:val="006308D0"/>
    <w:rsid w:val="00630AC2"/>
    <w:rsid w:val="006314D8"/>
    <w:rsid w:val="006319AF"/>
    <w:rsid w:val="006323E8"/>
    <w:rsid w:val="00633822"/>
    <w:rsid w:val="00633C4D"/>
    <w:rsid w:val="00634C8B"/>
    <w:rsid w:val="00634F47"/>
    <w:rsid w:val="0063569E"/>
    <w:rsid w:val="0063577D"/>
    <w:rsid w:val="0063605C"/>
    <w:rsid w:val="00636155"/>
    <w:rsid w:val="00636736"/>
    <w:rsid w:val="006367EF"/>
    <w:rsid w:val="00636D46"/>
    <w:rsid w:val="00636F1A"/>
    <w:rsid w:val="006408FC"/>
    <w:rsid w:val="00640DD3"/>
    <w:rsid w:val="00641449"/>
    <w:rsid w:val="00641749"/>
    <w:rsid w:val="00641E24"/>
    <w:rsid w:val="006421F1"/>
    <w:rsid w:val="006432B9"/>
    <w:rsid w:val="006447C2"/>
    <w:rsid w:val="00644E2C"/>
    <w:rsid w:val="0064586A"/>
    <w:rsid w:val="0064696E"/>
    <w:rsid w:val="00647725"/>
    <w:rsid w:val="00647FBE"/>
    <w:rsid w:val="00651071"/>
    <w:rsid w:val="006512C6"/>
    <w:rsid w:val="0065141C"/>
    <w:rsid w:val="0065170B"/>
    <w:rsid w:val="00651D4B"/>
    <w:rsid w:val="00652390"/>
    <w:rsid w:val="00652C39"/>
    <w:rsid w:val="0065354F"/>
    <w:rsid w:val="0065411A"/>
    <w:rsid w:val="00654917"/>
    <w:rsid w:val="00654DEA"/>
    <w:rsid w:val="006556AB"/>
    <w:rsid w:val="00655816"/>
    <w:rsid w:val="00656D12"/>
    <w:rsid w:val="006574DB"/>
    <w:rsid w:val="00657A2B"/>
    <w:rsid w:val="00660476"/>
    <w:rsid w:val="006610D7"/>
    <w:rsid w:val="00661112"/>
    <w:rsid w:val="00661D11"/>
    <w:rsid w:val="00661DA6"/>
    <w:rsid w:val="00663948"/>
    <w:rsid w:val="00664C00"/>
    <w:rsid w:val="006659BF"/>
    <w:rsid w:val="00665CC8"/>
    <w:rsid w:val="006663A5"/>
    <w:rsid w:val="0066686B"/>
    <w:rsid w:val="006668A5"/>
    <w:rsid w:val="00666A15"/>
    <w:rsid w:val="00666B81"/>
    <w:rsid w:val="00667251"/>
    <w:rsid w:val="0066733F"/>
    <w:rsid w:val="006673BC"/>
    <w:rsid w:val="006673EC"/>
    <w:rsid w:val="006706AC"/>
    <w:rsid w:val="006709EA"/>
    <w:rsid w:val="00670E57"/>
    <w:rsid w:val="00671119"/>
    <w:rsid w:val="00671494"/>
    <w:rsid w:val="00673510"/>
    <w:rsid w:val="00673FEF"/>
    <w:rsid w:val="00674954"/>
    <w:rsid w:val="00674C2B"/>
    <w:rsid w:val="006751DB"/>
    <w:rsid w:val="00676745"/>
    <w:rsid w:val="006773A8"/>
    <w:rsid w:val="006774A1"/>
    <w:rsid w:val="00677B7C"/>
    <w:rsid w:val="006804FF"/>
    <w:rsid w:val="00680758"/>
    <w:rsid w:val="00681162"/>
    <w:rsid w:val="006818F5"/>
    <w:rsid w:val="006833CF"/>
    <w:rsid w:val="006835ED"/>
    <w:rsid w:val="00685463"/>
    <w:rsid w:val="00685A62"/>
    <w:rsid w:val="0068615E"/>
    <w:rsid w:val="0068704B"/>
    <w:rsid w:val="00687AE8"/>
    <w:rsid w:val="00687DFD"/>
    <w:rsid w:val="006902C0"/>
    <w:rsid w:val="006902DF"/>
    <w:rsid w:val="006923CB"/>
    <w:rsid w:val="0069250B"/>
    <w:rsid w:val="00692540"/>
    <w:rsid w:val="00692720"/>
    <w:rsid w:val="006931FF"/>
    <w:rsid w:val="00693EBD"/>
    <w:rsid w:val="00696B3D"/>
    <w:rsid w:val="00697243"/>
    <w:rsid w:val="00697524"/>
    <w:rsid w:val="00697CAE"/>
    <w:rsid w:val="006A0A6F"/>
    <w:rsid w:val="006A21AB"/>
    <w:rsid w:val="006A2295"/>
    <w:rsid w:val="006A3444"/>
    <w:rsid w:val="006A3AA0"/>
    <w:rsid w:val="006A4230"/>
    <w:rsid w:val="006A4BCE"/>
    <w:rsid w:val="006A5772"/>
    <w:rsid w:val="006A57B8"/>
    <w:rsid w:val="006A5984"/>
    <w:rsid w:val="006A6038"/>
    <w:rsid w:val="006A68B2"/>
    <w:rsid w:val="006A6F9D"/>
    <w:rsid w:val="006A7B81"/>
    <w:rsid w:val="006B05DD"/>
    <w:rsid w:val="006B0E48"/>
    <w:rsid w:val="006B0E7A"/>
    <w:rsid w:val="006B31C2"/>
    <w:rsid w:val="006B347A"/>
    <w:rsid w:val="006B421C"/>
    <w:rsid w:val="006B4C92"/>
    <w:rsid w:val="006B511A"/>
    <w:rsid w:val="006B5571"/>
    <w:rsid w:val="006B6A98"/>
    <w:rsid w:val="006B6CC6"/>
    <w:rsid w:val="006B6DBC"/>
    <w:rsid w:val="006B6EA1"/>
    <w:rsid w:val="006B6EA9"/>
    <w:rsid w:val="006B7196"/>
    <w:rsid w:val="006B7CF0"/>
    <w:rsid w:val="006C14B1"/>
    <w:rsid w:val="006C2589"/>
    <w:rsid w:val="006C25A0"/>
    <w:rsid w:val="006C25B3"/>
    <w:rsid w:val="006C27D3"/>
    <w:rsid w:val="006C35FF"/>
    <w:rsid w:val="006C374B"/>
    <w:rsid w:val="006C3CD0"/>
    <w:rsid w:val="006C3EA6"/>
    <w:rsid w:val="006C429F"/>
    <w:rsid w:val="006C45C3"/>
    <w:rsid w:val="006C50DE"/>
    <w:rsid w:val="006C53EE"/>
    <w:rsid w:val="006C5736"/>
    <w:rsid w:val="006C691B"/>
    <w:rsid w:val="006C69AA"/>
    <w:rsid w:val="006C762E"/>
    <w:rsid w:val="006C7835"/>
    <w:rsid w:val="006C7DEF"/>
    <w:rsid w:val="006D0C60"/>
    <w:rsid w:val="006D0D50"/>
    <w:rsid w:val="006D12F8"/>
    <w:rsid w:val="006D1475"/>
    <w:rsid w:val="006D229D"/>
    <w:rsid w:val="006D294B"/>
    <w:rsid w:val="006D43D0"/>
    <w:rsid w:val="006D7EE0"/>
    <w:rsid w:val="006E04C5"/>
    <w:rsid w:val="006E0A26"/>
    <w:rsid w:val="006E13CB"/>
    <w:rsid w:val="006E15C4"/>
    <w:rsid w:val="006E211A"/>
    <w:rsid w:val="006E25C8"/>
    <w:rsid w:val="006E3D5E"/>
    <w:rsid w:val="006E548A"/>
    <w:rsid w:val="006E5E25"/>
    <w:rsid w:val="006E65F5"/>
    <w:rsid w:val="006E74FB"/>
    <w:rsid w:val="006E7691"/>
    <w:rsid w:val="006F157A"/>
    <w:rsid w:val="006F19BF"/>
    <w:rsid w:val="006F3499"/>
    <w:rsid w:val="006F3D5B"/>
    <w:rsid w:val="006F4F9A"/>
    <w:rsid w:val="006F6A29"/>
    <w:rsid w:val="006F7709"/>
    <w:rsid w:val="006F7F1B"/>
    <w:rsid w:val="00703414"/>
    <w:rsid w:val="00704ADC"/>
    <w:rsid w:val="00705825"/>
    <w:rsid w:val="00706223"/>
    <w:rsid w:val="00706334"/>
    <w:rsid w:val="007063A9"/>
    <w:rsid w:val="0070673B"/>
    <w:rsid w:val="00707375"/>
    <w:rsid w:val="00707714"/>
    <w:rsid w:val="00707F65"/>
    <w:rsid w:val="007103C3"/>
    <w:rsid w:val="00711226"/>
    <w:rsid w:val="00711471"/>
    <w:rsid w:val="00711A7B"/>
    <w:rsid w:val="00712362"/>
    <w:rsid w:val="00712A1A"/>
    <w:rsid w:val="0071425D"/>
    <w:rsid w:val="0071766E"/>
    <w:rsid w:val="00717EA0"/>
    <w:rsid w:val="00722E6C"/>
    <w:rsid w:val="00723872"/>
    <w:rsid w:val="0072538A"/>
    <w:rsid w:val="0072585D"/>
    <w:rsid w:val="00725C13"/>
    <w:rsid w:val="00725FC9"/>
    <w:rsid w:val="00726249"/>
    <w:rsid w:val="007266F4"/>
    <w:rsid w:val="007302D5"/>
    <w:rsid w:val="007308A4"/>
    <w:rsid w:val="00730E35"/>
    <w:rsid w:val="00731981"/>
    <w:rsid w:val="00732AAD"/>
    <w:rsid w:val="00732E44"/>
    <w:rsid w:val="007334AC"/>
    <w:rsid w:val="007341AE"/>
    <w:rsid w:val="0073494A"/>
    <w:rsid w:val="00734A43"/>
    <w:rsid w:val="007359DD"/>
    <w:rsid w:val="00735E07"/>
    <w:rsid w:val="00736D99"/>
    <w:rsid w:val="0073712D"/>
    <w:rsid w:val="007400F0"/>
    <w:rsid w:val="00741457"/>
    <w:rsid w:val="00741BAF"/>
    <w:rsid w:val="00742BA7"/>
    <w:rsid w:val="007440A3"/>
    <w:rsid w:val="0074446D"/>
    <w:rsid w:val="0074609D"/>
    <w:rsid w:val="007471AE"/>
    <w:rsid w:val="00747D12"/>
    <w:rsid w:val="00750127"/>
    <w:rsid w:val="00750A45"/>
    <w:rsid w:val="0075145F"/>
    <w:rsid w:val="00751EE0"/>
    <w:rsid w:val="00752FBF"/>
    <w:rsid w:val="007549E9"/>
    <w:rsid w:val="00754D44"/>
    <w:rsid w:val="00755B2D"/>
    <w:rsid w:val="00755BE3"/>
    <w:rsid w:val="007560B6"/>
    <w:rsid w:val="00760B29"/>
    <w:rsid w:val="00761051"/>
    <w:rsid w:val="00761255"/>
    <w:rsid w:val="00761A86"/>
    <w:rsid w:val="00761EA5"/>
    <w:rsid w:val="007639A4"/>
    <w:rsid w:val="007640E5"/>
    <w:rsid w:val="00764344"/>
    <w:rsid w:val="007657E5"/>
    <w:rsid w:val="00766031"/>
    <w:rsid w:val="00767E98"/>
    <w:rsid w:val="00770748"/>
    <w:rsid w:val="007708B1"/>
    <w:rsid w:val="007711F9"/>
    <w:rsid w:val="007713F8"/>
    <w:rsid w:val="00771654"/>
    <w:rsid w:val="00773A7E"/>
    <w:rsid w:val="00773EDD"/>
    <w:rsid w:val="00774D68"/>
    <w:rsid w:val="007776C9"/>
    <w:rsid w:val="00777D77"/>
    <w:rsid w:val="0078083B"/>
    <w:rsid w:val="00780CAD"/>
    <w:rsid w:val="007817EB"/>
    <w:rsid w:val="00781CA0"/>
    <w:rsid w:val="00783945"/>
    <w:rsid w:val="007847D1"/>
    <w:rsid w:val="007856CB"/>
    <w:rsid w:val="00785840"/>
    <w:rsid w:val="00785C1B"/>
    <w:rsid w:val="0078647A"/>
    <w:rsid w:val="007872CB"/>
    <w:rsid w:val="007879AF"/>
    <w:rsid w:val="00790BDB"/>
    <w:rsid w:val="00790EA8"/>
    <w:rsid w:val="00793EFC"/>
    <w:rsid w:val="00794D4D"/>
    <w:rsid w:val="00794D96"/>
    <w:rsid w:val="00794FA3"/>
    <w:rsid w:val="0079508D"/>
    <w:rsid w:val="00795A44"/>
    <w:rsid w:val="00795D86"/>
    <w:rsid w:val="007963AF"/>
    <w:rsid w:val="00796510"/>
    <w:rsid w:val="0079681A"/>
    <w:rsid w:val="0079689E"/>
    <w:rsid w:val="007968E7"/>
    <w:rsid w:val="00797064"/>
    <w:rsid w:val="00797540"/>
    <w:rsid w:val="00797778"/>
    <w:rsid w:val="00797AFB"/>
    <w:rsid w:val="007A0A92"/>
    <w:rsid w:val="007A16B6"/>
    <w:rsid w:val="007A1881"/>
    <w:rsid w:val="007A3589"/>
    <w:rsid w:val="007A4309"/>
    <w:rsid w:val="007A563F"/>
    <w:rsid w:val="007A5BB0"/>
    <w:rsid w:val="007A5F8E"/>
    <w:rsid w:val="007A62D5"/>
    <w:rsid w:val="007A6487"/>
    <w:rsid w:val="007A6807"/>
    <w:rsid w:val="007A706B"/>
    <w:rsid w:val="007A7B6D"/>
    <w:rsid w:val="007B0473"/>
    <w:rsid w:val="007B10A6"/>
    <w:rsid w:val="007B125C"/>
    <w:rsid w:val="007B15E3"/>
    <w:rsid w:val="007B1DA2"/>
    <w:rsid w:val="007B1EB5"/>
    <w:rsid w:val="007B20C3"/>
    <w:rsid w:val="007B3990"/>
    <w:rsid w:val="007B3AD3"/>
    <w:rsid w:val="007B3EF0"/>
    <w:rsid w:val="007B4352"/>
    <w:rsid w:val="007B4BF9"/>
    <w:rsid w:val="007B506D"/>
    <w:rsid w:val="007B6B8C"/>
    <w:rsid w:val="007C046D"/>
    <w:rsid w:val="007C1210"/>
    <w:rsid w:val="007C1942"/>
    <w:rsid w:val="007C1C40"/>
    <w:rsid w:val="007C2511"/>
    <w:rsid w:val="007C2BF8"/>
    <w:rsid w:val="007C34A8"/>
    <w:rsid w:val="007C37BC"/>
    <w:rsid w:val="007C4969"/>
    <w:rsid w:val="007C4997"/>
    <w:rsid w:val="007C54FB"/>
    <w:rsid w:val="007C58B9"/>
    <w:rsid w:val="007C5BE5"/>
    <w:rsid w:val="007C5D58"/>
    <w:rsid w:val="007C6EDF"/>
    <w:rsid w:val="007C7D38"/>
    <w:rsid w:val="007D0EEE"/>
    <w:rsid w:val="007D1199"/>
    <w:rsid w:val="007D2B8E"/>
    <w:rsid w:val="007D4215"/>
    <w:rsid w:val="007D45BF"/>
    <w:rsid w:val="007D4617"/>
    <w:rsid w:val="007D6B23"/>
    <w:rsid w:val="007D73DA"/>
    <w:rsid w:val="007D75D1"/>
    <w:rsid w:val="007D7730"/>
    <w:rsid w:val="007D784C"/>
    <w:rsid w:val="007E0B3F"/>
    <w:rsid w:val="007E0F38"/>
    <w:rsid w:val="007E1054"/>
    <w:rsid w:val="007E1126"/>
    <w:rsid w:val="007E22D5"/>
    <w:rsid w:val="007E2998"/>
    <w:rsid w:val="007E4F01"/>
    <w:rsid w:val="007E52D3"/>
    <w:rsid w:val="007E5917"/>
    <w:rsid w:val="007E5E70"/>
    <w:rsid w:val="007E60FD"/>
    <w:rsid w:val="007E6875"/>
    <w:rsid w:val="007E725B"/>
    <w:rsid w:val="007E741D"/>
    <w:rsid w:val="007E756D"/>
    <w:rsid w:val="007F0106"/>
    <w:rsid w:val="007F04EA"/>
    <w:rsid w:val="007F2E66"/>
    <w:rsid w:val="007F3480"/>
    <w:rsid w:val="007F414F"/>
    <w:rsid w:val="007F429B"/>
    <w:rsid w:val="007F49D7"/>
    <w:rsid w:val="007F4F5A"/>
    <w:rsid w:val="007F54CC"/>
    <w:rsid w:val="007F612D"/>
    <w:rsid w:val="007F6B41"/>
    <w:rsid w:val="007F6F74"/>
    <w:rsid w:val="007F7EE4"/>
    <w:rsid w:val="008001FC"/>
    <w:rsid w:val="008006E6"/>
    <w:rsid w:val="00801D61"/>
    <w:rsid w:val="00801FA0"/>
    <w:rsid w:val="00803437"/>
    <w:rsid w:val="008044BB"/>
    <w:rsid w:val="00805545"/>
    <w:rsid w:val="008064BE"/>
    <w:rsid w:val="00806EA2"/>
    <w:rsid w:val="00811DDC"/>
    <w:rsid w:val="00812EC1"/>
    <w:rsid w:val="0081318D"/>
    <w:rsid w:val="00813976"/>
    <w:rsid w:val="00815738"/>
    <w:rsid w:val="00816A98"/>
    <w:rsid w:val="00817817"/>
    <w:rsid w:val="00817B77"/>
    <w:rsid w:val="00817E19"/>
    <w:rsid w:val="00817F67"/>
    <w:rsid w:val="0082075F"/>
    <w:rsid w:val="008225B6"/>
    <w:rsid w:val="00823CB3"/>
    <w:rsid w:val="008245EE"/>
    <w:rsid w:val="00824A76"/>
    <w:rsid w:val="00825A88"/>
    <w:rsid w:val="00825DB5"/>
    <w:rsid w:val="00825E0C"/>
    <w:rsid w:val="0082627F"/>
    <w:rsid w:val="00826493"/>
    <w:rsid w:val="0082653B"/>
    <w:rsid w:val="008265C4"/>
    <w:rsid w:val="00827463"/>
    <w:rsid w:val="00827D37"/>
    <w:rsid w:val="00830FE4"/>
    <w:rsid w:val="00831610"/>
    <w:rsid w:val="0083162A"/>
    <w:rsid w:val="00831E5C"/>
    <w:rsid w:val="008335FB"/>
    <w:rsid w:val="008340AD"/>
    <w:rsid w:val="008341B4"/>
    <w:rsid w:val="0083441B"/>
    <w:rsid w:val="0083452D"/>
    <w:rsid w:val="008346DB"/>
    <w:rsid w:val="00834DEC"/>
    <w:rsid w:val="00835580"/>
    <w:rsid w:val="00835D3D"/>
    <w:rsid w:val="00836E02"/>
    <w:rsid w:val="00836E10"/>
    <w:rsid w:val="008409AE"/>
    <w:rsid w:val="00842745"/>
    <w:rsid w:val="00842762"/>
    <w:rsid w:val="008432C0"/>
    <w:rsid w:val="00843338"/>
    <w:rsid w:val="00843756"/>
    <w:rsid w:val="00843BEF"/>
    <w:rsid w:val="00844139"/>
    <w:rsid w:val="008442C2"/>
    <w:rsid w:val="0084432D"/>
    <w:rsid w:val="00846217"/>
    <w:rsid w:val="00846771"/>
    <w:rsid w:val="0085099D"/>
    <w:rsid w:val="00850EA8"/>
    <w:rsid w:val="008521D1"/>
    <w:rsid w:val="008547CB"/>
    <w:rsid w:val="00855176"/>
    <w:rsid w:val="00855466"/>
    <w:rsid w:val="008554D0"/>
    <w:rsid w:val="00855CD7"/>
    <w:rsid w:val="00856CB2"/>
    <w:rsid w:val="00857630"/>
    <w:rsid w:val="00857C7F"/>
    <w:rsid w:val="008606D5"/>
    <w:rsid w:val="008614A6"/>
    <w:rsid w:val="008619CD"/>
    <w:rsid w:val="00862781"/>
    <w:rsid w:val="0086330F"/>
    <w:rsid w:val="00864BD8"/>
    <w:rsid w:val="00865737"/>
    <w:rsid w:val="008674D7"/>
    <w:rsid w:val="00867C5D"/>
    <w:rsid w:val="00870478"/>
    <w:rsid w:val="00871491"/>
    <w:rsid w:val="00871B29"/>
    <w:rsid w:val="0087288A"/>
    <w:rsid w:val="00872920"/>
    <w:rsid w:val="00872A8B"/>
    <w:rsid w:val="008758C7"/>
    <w:rsid w:val="00875A22"/>
    <w:rsid w:val="008766CD"/>
    <w:rsid w:val="00877302"/>
    <w:rsid w:val="0087755B"/>
    <w:rsid w:val="0087772C"/>
    <w:rsid w:val="00877A55"/>
    <w:rsid w:val="008807B9"/>
    <w:rsid w:val="00881356"/>
    <w:rsid w:val="008824DF"/>
    <w:rsid w:val="008836B1"/>
    <w:rsid w:val="0088413D"/>
    <w:rsid w:val="0088417A"/>
    <w:rsid w:val="008842E3"/>
    <w:rsid w:val="00884598"/>
    <w:rsid w:val="00884CC0"/>
    <w:rsid w:val="00884FCD"/>
    <w:rsid w:val="008856AE"/>
    <w:rsid w:val="00885F52"/>
    <w:rsid w:val="00886650"/>
    <w:rsid w:val="00886AE8"/>
    <w:rsid w:val="00886F42"/>
    <w:rsid w:val="00887A74"/>
    <w:rsid w:val="00887C17"/>
    <w:rsid w:val="008910B9"/>
    <w:rsid w:val="008917AC"/>
    <w:rsid w:val="00891A7C"/>
    <w:rsid w:val="008924DD"/>
    <w:rsid w:val="00892D6E"/>
    <w:rsid w:val="00893862"/>
    <w:rsid w:val="00893A81"/>
    <w:rsid w:val="00893BED"/>
    <w:rsid w:val="00894307"/>
    <w:rsid w:val="00894346"/>
    <w:rsid w:val="00894ACB"/>
    <w:rsid w:val="00894C74"/>
    <w:rsid w:val="00894C7D"/>
    <w:rsid w:val="00894D3E"/>
    <w:rsid w:val="00895921"/>
    <w:rsid w:val="00895F50"/>
    <w:rsid w:val="0089713E"/>
    <w:rsid w:val="00897B57"/>
    <w:rsid w:val="008A0969"/>
    <w:rsid w:val="008A0AAE"/>
    <w:rsid w:val="008A2766"/>
    <w:rsid w:val="008A3C7F"/>
    <w:rsid w:val="008A42C7"/>
    <w:rsid w:val="008A45D7"/>
    <w:rsid w:val="008A46FE"/>
    <w:rsid w:val="008A4CEE"/>
    <w:rsid w:val="008A4E15"/>
    <w:rsid w:val="008A6AF1"/>
    <w:rsid w:val="008A6D8B"/>
    <w:rsid w:val="008A7E24"/>
    <w:rsid w:val="008B0D63"/>
    <w:rsid w:val="008B272C"/>
    <w:rsid w:val="008B3347"/>
    <w:rsid w:val="008B3669"/>
    <w:rsid w:val="008B39AF"/>
    <w:rsid w:val="008B3C20"/>
    <w:rsid w:val="008B3E7A"/>
    <w:rsid w:val="008B45C7"/>
    <w:rsid w:val="008B4743"/>
    <w:rsid w:val="008B4785"/>
    <w:rsid w:val="008B4B43"/>
    <w:rsid w:val="008B695B"/>
    <w:rsid w:val="008B748E"/>
    <w:rsid w:val="008C0A8D"/>
    <w:rsid w:val="008C134F"/>
    <w:rsid w:val="008C3226"/>
    <w:rsid w:val="008C4C8A"/>
    <w:rsid w:val="008C4E1E"/>
    <w:rsid w:val="008C5BFC"/>
    <w:rsid w:val="008C740E"/>
    <w:rsid w:val="008C78B2"/>
    <w:rsid w:val="008D0235"/>
    <w:rsid w:val="008D077C"/>
    <w:rsid w:val="008D26EF"/>
    <w:rsid w:val="008D36DC"/>
    <w:rsid w:val="008D3757"/>
    <w:rsid w:val="008D41BD"/>
    <w:rsid w:val="008D4C7D"/>
    <w:rsid w:val="008D4FB3"/>
    <w:rsid w:val="008D5DEA"/>
    <w:rsid w:val="008D6779"/>
    <w:rsid w:val="008D76DE"/>
    <w:rsid w:val="008D79F5"/>
    <w:rsid w:val="008E02D5"/>
    <w:rsid w:val="008E0318"/>
    <w:rsid w:val="008E08DB"/>
    <w:rsid w:val="008E09F1"/>
    <w:rsid w:val="008E1B7C"/>
    <w:rsid w:val="008E1E43"/>
    <w:rsid w:val="008E227D"/>
    <w:rsid w:val="008E25C0"/>
    <w:rsid w:val="008E40D0"/>
    <w:rsid w:val="008E484D"/>
    <w:rsid w:val="008E6DD2"/>
    <w:rsid w:val="008E6DF5"/>
    <w:rsid w:val="008E7432"/>
    <w:rsid w:val="008F019F"/>
    <w:rsid w:val="008F0A37"/>
    <w:rsid w:val="008F1243"/>
    <w:rsid w:val="008F1724"/>
    <w:rsid w:val="008F1ABB"/>
    <w:rsid w:val="008F2449"/>
    <w:rsid w:val="008F2C5F"/>
    <w:rsid w:val="008F2F31"/>
    <w:rsid w:val="008F307E"/>
    <w:rsid w:val="008F30CE"/>
    <w:rsid w:val="008F3439"/>
    <w:rsid w:val="008F3526"/>
    <w:rsid w:val="008F48AA"/>
    <w:rsid w:val="008F5361"/>
    <w:rsid w:val="008F59E2"/>
    <w:rsid w:val="008F5DF9"/>
    <w:rsid w:val="009011E5"/>
    <w:rsid w:val="00903650"/>
    <w:rsid w:val="009048A4"/>
    <w:rsid w:val="009048CA"/>
    <w:rsid w:val="00904A6A"/>
    <w:rsid w:val="009059BF"/>
    <w:rsid w:val="00905D55"/>
    <w:rsid w:val="009069B7"/>
    <w:rsid w:val="00906CF0"/>
    <w:rsid w:val="00906D3E"/>
    <w:rsid w:val="0090712A"/>
    <w:rsid w:val="00907689"/>
    <w:rsid w:val="00907C07"/>
    <w:rsid w:val="009105FC"/>
    <w:rsid w:val="009129AC"/>
    <w:rsid w:val="00912CF7"/>
    <w:rsid w:val="00913A5A"/>
    <w:rsid w:val="00913AF8"/>
    <w:rsid w:val="00913C55"/>
    <w:rsid w:val="00914AC0"/>
    <w:rsid w:val="00914F52"/>
    <w:rsid w:val="00916749"/>
    <w:rsid w:val="00916AEE"/>
    <w:rsid w:val="009170A8"/>
    <w:rsid w:val="00917168"/>
    <w:rsid w:val="009175EA"/>
    <w:rsid w:val="00917884"/>
    <w:rsid w:val="009201EC"/>
    <w:rsid w:val="00920442"/>
    <w:rsid w:val="00920B66"/>
    <w:rsid w:val="00921499"/>
    <w:rsid w:val="00922CF0"/>
    <w:rsid w:val="00922F72"/>
    <w:rsid w:val="009236A0"/>
    <w:rsid w:val="00923C16"/>
    <w:rsid w:val="00924D05"/>
    <w:rsid w:val="00925F67"/>
    <w:rsid w:val="00926043"/>
    <w:rsid w:val="00926B7F"/>
    <w:rsid w:val="00926CD4"/>
    <w:rsid w:val="009305CE"/>
    <w:rsid w:val="00931C5B"/>
    <w:rsid w:val="00931F5C"/>
    <w:rsid w:val="00931F99"/>
    <w:rsid w:val="0093225D"/>
    <w:rsid w:val="00933ACB"/>
    <w:rsid w:val="00933E8C"/>
    <w:rsid w:val="00933F21"/>
    <w:rsid w:val="00934315"/>
    <w:rsid w:val="009352DD"/>
    <w:rsid w:val="00935A7A"/>
    <w:rsid w:val="00935F50"/>
    <w:rsid w:val="0093696A"/>
    <w:rsid w:val="00936E3E"/>
    <w:rsid w:val="0094072F"/>
    <w:rsid w:val="00941042"/>
    <w:rsid w:val="00941D23"/>
    <w:rsid w:val="00942D4E"/>
    <w:rsid w:val="00943188"/>
    <w:rsid w:val="0094394C"/>
    <w:rsid w:val="00943BFD"/>
    <w:rsid w:val="00943FFF"/>
    <w:rsid w:val="00944680"/>
    <w:rsid w:val="00944DE9"/>
    <w:rsid w:val="0094518A"/>
    <w:rsid w:val="00945C2C"/>
    <w:rsid w:val="00947034"/>
    <w:rsid w:val="0094714C"/>
    <w:rsid w:val="009473B7"/>
    <w:rsid w:val="00947507"/>
    <w:rsid w:val="00947E1B"/>
    <w:rsid w:val="00951B39"/>
    <w:rsid w:val="009520CF"/>
    <w:rsid w:val="009532F3"/>
    <w:rsid w:val="009544B3"/>
    <w:rsid w:val="00954D39"/>
    <w:rsid w:val="00954D4E"/>
    <w:rsid w:val="0095592B"/>
    <w:rsid w:val="00955B07"/>
    <w:rsid w:val="00955F65"/>
    <w:rsid w:val="0095611B"/>
    <w:rsid w:val="0096006B"/>
    <w:rsid w:val="00960829"/>
    <w:rsid w:val="00960FEC"/>
    <w:rsid w:val="00961D5A"/>
    <w:rsid w:val="009621E7"/>
    <w:rsid w:val="009623E3"/>
    <w:rsid w:val="00963DDB"/>
    <w:rsid w:val="009640E6"/>
    <w:rsid w:val="00965ACD"/>
    <w:rsid w:val="00965B9D"/>
    <w:rsid w:val="00965D72"/>
    <w:rsid w:val="00965DCF"/>
    <w:rsid w:val="009661BD"/>
    <w:rsid w:val="00966222"/>
    <w:rsid w:val="00970D08"/>
    <w:rsid w:val="009713B9"/>
    <w:rsid w:val="00971750"/>
    <w:rsid w:val="00972B55"/>
    <w:rsid w:val="00972E53"/>
    <w:rsid w:val="00972FF9"/>
    <w:rsid w:val="00973037"/>
    <w:rsid w:val="009740E6"/>
    <w:rsid w:val="00974B83"/>
    <w:rsid w:val="00974D64"/>
    <w:rsid w:val="009803B3"/>
    <w:rsid w:val="00982181"/>
    <w:rsid w:val="0098294D"/>
    <w:rsid w:val="009838EC"/>
    <w:rsid w:val="0098430B"/>
    <w:rsid w:val="00984C37"/>
    <w:rsid w:val="00985152"/>
    <w:rsid w:val="00985827"/>
    <w:rsid w:val="00986140"/>
    <w:rsid w:val="00986506"/>
    <w:rsid w:val="00986598"/>
    <w:rsid w:val="00990DDB"/>
    <w:rsid w:val="00991806"/>
    <w:rsid w:val="00992C87"/>
    <w:rsid w:val="0099376D"/>
    <w:rsid w:val="00993B23"/>
    <w:rsid w:val="00993D3F"/>
    <w:rsid w:val="00994348"/>
    <w:rsid w:val="0099507D"/>
    <w:rsid w:val="00996695"/>
    <w:rsid w:val="00996BE1"/>
    <w:rsid w:val="00996CA1"/>
    <w:rsid w:val="00997D21"/>
    <w:rsid w:val="00997E85"/>
    <w:rsid w:val="009A1071"/>
    <w:rsid w:val="009A15E8"/>
    <w:rsid w:val="009A197F"/>
    <w:rsid w:val="009A198B"/>
    <w:rsid w:val="009A1DAB"/>
    <w:rsid w:val="009A22CF"/>
    <w:rsid w:val="009A33F8"/>
    <w:rsid w:val="009A3488"/>
    <w:rsid w:val="009A35C8"/>
    <w:rsid w:val="009A420A"/>
    <w:rsid w:val="009A4533"/>
    <w:rsid w:val="009A4D4E"/>
    <w:rsid w:val="009A4E05"/>
    <w:rsid w:val="009A56FE"/>
    <w:rsid w:val="009A600D"/>
    <w:rsid w:val="009A6308"/>
    <w:rsid w:val="009A650D"/>
    <w:rsid w:val="009A6F48"/>
    <w:rsid w:val="009A70EE"/>
    <w:rsid w:val="009A7E18"/>
    <w:rsid w:val="009B01DE"/>
    <w:rsid w:val="009B077D"/>
    <w:rsid w:val="009B175E"/>
    <w:rsid w:val="009B2AD4"/>
    <w:rsid w:val="009B2C18"/>
    <w:rsid w:val="009B2E81"/>
    <w:rsid w:val="009B3095"/>
    <w:rsid w:val="009B3AD6"/>
    <w:rsid w:val="009B429A"/>
    <w:rsid w:val="009B4880"/>
    <w:rsid w:val="009B5943"/>
    <w:rsid w:val="009B5BE6"/>
    <w:rsid w:val="009B6056"/>
    <w:rsid w:val="009B6F6B"/>
    <w:rsid w:val="009B7252"/>
    <w:rsid w:val="009B73E7"/>
    <w:rsid w:val="009B76A2"/>
    <w:rsid w:val="009C0197"/>
    <w:rsid w:val="009C0939"/>
    <w:rsid w:val="009C2298"/>
    <w:rsid w:val="009C2465"/>
    <w:rsid w:val="009C24AF"/>
    <w:rsid w:val="009C31CC"/>
    <w:rsid w:val="009C400F"/>
    <w:rsid w:val="009C4A95"/>
    <w:rsid w:val="009C5006"/>
    <w:rsid w:val="009C65FD"/>
    <w:rsid w:val="009C67FE"/>
    <w:rsid w:val="009C73D0"/>
    <w:rsid w:val="009C7473"/>
    <w:rsid w:val="009C77AB"/>
    <w:rsid w:val="009C7A55"/>
    <w:rsid w:val="009D0D46"/>
    <w:rsid w:val="009D0E7B"/>
    <w:rsid w:val="009D1BA1"/>
    <w:rsid w:val="009D1E6C"/>
    <w:rsid w:val="009D2194"/>
    <w:rsid w:val="009D2537"/>
    <w:rsid w:val="009D278F"/>
    <w:rsid w:val="009D2813"/>
    <w:rsid w:val="009D3D62"/>
    <w:rsid w:val="009D3FC6"/>
    <w:rsid w:val="009D4275"/>
    <w:rsid w:val="009D4382"/>
    <w:rsid w:val="009D441E"/>
    <w:rsid w:val="009D6AC0"/>
    <w:rsid w:val="009E0594"/>
    <w:rsid w:val="009E13E8"/>
    <w:rsid w:val="009E2768"/>
    <w:rsid w:val="009E3055"/>
    <w:rsid w:val="009E378A"/>
    <w:rsid w:val="009E3D29"/>
    <w:rsid w:val="009E3FFF"/>
    <w:rsid w:val="009E428A"/>
    <w:rsid w:val="009E4472"/>
    <w:rsid w:val="009E4BD3"/>
    <w:rsid w:val="009E6980"/>
    <w:rsid w:val="009E77A9"/>
    <w:rsid w:val="009E7CF5"/>
    <w:rsid w:val="009F07DF"/>
    <w:rsid w:val="009F09B6"/>
    <w:rsid w:val="009F0B45"/>
    <w:rsid w:val="009F12B8"/>
    <w:rsid w:val="009F18A7"/>
    <w:rsid w:val="009F1BE4"/>
    <w:rsid w:val="009F24D5"/>
    <w:rsid w:val="009F2974"/>
    <w:rsid w:val="009F3AAF"/>
    <w:rsid w:val="009F4041"/>
    <w:rsid w:val="009F4512"/>
    <w:rsid w:val="009F550B"/>
    <w:rsid w:val="009F5622"/>
    <w:rsid w:val="009F5908"/>
    <w:rsid w:val="009F597B"/>
    <w:rsid w:val="00A00054"/>
    <w:rsid w:val="00A0079A"/>
    <w:rsid w:val="00A01506"/>
    <w:rsid w:val="00A01999"/>
    <w:rsid w:val="00A034F7"/>
    <w:rsid w:val="00A03866"/>
    <w:rsid w:val="00A041FF"/>
    <w:rsid w:val="00A04D30"/>
    <w:rsid w:val="00A054D5"/>
    <w:rsid w:val="00A058AE"/>
    <w:rsid w:val="00A06453"/>
    <w:rsid w:val="00A06504"/>
    <w:rsid w:val="00A067E9"/>
    <w:rsid w:val="00A0716F"/>
    <w:rsid w:val="00A10BE7"/>
    <w:rsid w:val="00A1135C"/>
    <w:rsid w:val="00A11571"/>
    <w:rsid w:val="00A12F91"/>
    <w:rsid w:val="00A132E9"/>
    <w:rsid w:val="00A140D5"/>
    <w:rsid w:val="00A14965"/>
    <w:rsid w:val="00A167B0"/>
    <w:rsid w:val="00A16DDC"/>
    <w:rsid w:val="00A22183"/>
    <w:rsid w:val="00A2330C"/>
    <w:rsid w:val="00A2367C"/>
    <w:rsid w:val="00A24B7D"/>
    <w:rsid w:val="00A24F5F"/>
    <w:rsid w:val="00A265AE"/>
    <w:rsid w:val="00A268D1"/>
    <w:rsid w:val="00A26D8E"/>
    <w:rsid w:val="00A26FB8"/>
    <w:rsid w:val="00A273BD"/>
    <w:rsid w:val="00A276F6"/>
    <w:rsid w:val="00A3016B"/>
    <w:rsid w:val="00A30351"/>
    <w:rsid w:val="00A3044D"/>
    <w:rsid w:val="00A309A1"/>
    <w:rsid w:val="00A31C12"/>
    <w:rsid w:val="00A31CC1"/>
    <w:rsid w:val="00A32205"/>
    <w:rsid w:val="00A32E71"/>
    <w:rsid w:val="00A32F10"/>
    <w:rsid w:val="00A33026"/>
    <w:rsid w:val="00A3338F"/>
    <w:rsid w:val="00A346D1"/>
    <w:rsid w:val="00A357DA"/>
    <w:rsid w:val="00A358D8"/>
    <w:rsid w:val="00A3627E"/>
    <w:rsid w:val="00A36C8D"/>
    <w:rsid w:val="00A37F72"/>
    <w:rsid w:val="00A406FE"/>
    <w:rsid w:val="00A40E8A"/>
    <w:rsid w:val="00A4126F"/>
    <w:rsid w:val="00A412A6"/>
    <w:rsid w:val="00A41E1B"/>
    <w:rsid w:val="00A42247"/>
    <w:rsid w:val="00A42AB3"/>
    <w:rsid w:val="00A4329E"/>
    <w:rsid w:val="00A4351F"/>
    <w:rsid w:val="00A43A11"/>
    <w:rsid w:val="00A43E5A"/>
    <w:rsid w:val="00A44D79"/>
    <w:rsid w:val="00A454B8"/>
    <w:rsid w:val="00A45561"/>
    <w:rsid w:val="00A45575"/>
    <w:rsid w:val="00A45834"/>
    <w:rsid w:val="00A45E1B"/>
    <w:rsid w:val="00A45F88"/>
    <w:rsid w:val="00A46044"/>
    <w:rsid w:val="00A46420"/>
    <w:rsid w:val="00A46BD0"/>
    <w:rsid w:val="00A47642"/>
    <w:rsid w:val="00A47D45"/>
    <w:rsid w:val="00A52682"/>
    <w:rsid w:val="00A527EC"/>
    <w:rsid w:val="00A52807"/>
    <w:rsid w:val="00A532FF"/>
    <w:rsid w:val="00A53C92"/>
    <w:rsid w:val="00A53FE2"/>
    <w:rsid w:val="00A5442C"/>
    <w:rsid w:val="00A55AA3"/>
    <w:rsid w:val="00A55B76"/>
    <w:rsid w:val="00A56F26"/>
    <w:rsid w:val="00A60D50"/>
    <w:rsid w:val="00A61A42"/>
    <w:rsid w:val="00A61B0B"/>
    <w:rsid w:val="00A6205E"/>
    <w:rsid w:val="00A6226F"/>
    <w:rsid w:val="00A622B3"/>
    <w:rsid w:val="00A632E4"/>
    <w:rsid w:val="00A638C4"/>
    <w:rsid w:val="00A641A3"/>
    <w:rsid w:val="00A65C97"/>
    <w:rsid w:val="00A669EC"/>
    <w:rsid w:val="00A66AA9"/>
    <w:rsid w:val="00A66D90"/>
    <w:rsid w:val="00A671E0"/>
    <w:rsid w:val="00A67C06"/>
    <w:rsid w:val="00A7089D"/>
    <w:rsid w:val="00A70B55"/>
    <w:rsid w:val="00A717CF"/>
    <w:rsid w:val="00A71877"/>
    <w:rsid w:val="00A719D0"/>
    <w:rsid w:val="00A71F1F"/>
    <w:rsid w:val="00A720D0"/>
    <w:rsid w:val="00A7214E"/>
    <w:rsid w:val="00A723E9"/>
    <w:rsid w:val="00A725AA"/>
    <w:rsid w:val="00A7274A"/>
    <w:rsid w:val="00A7303A"/>
    <w:rsid w:val="00A74631"/>
    <w:rsid w:val="00A747B7"/>
    <w:rsid w:val="00A74C86"/>
    <w:rsid w:val="00A74D9C"/>
    <w:rsid w:val="00A75132"/>
    <w:rsid w:val="00A76645"/>
    <w:rsid w:val="00A76EA6"/>
    <w:rsid w:val="00A80C7E"/>
    <w:rsid w:val="00A81119"/>
    <w:rsid w:val="00A81889"/>
    <w:rsid w:val="00A81BFE"/>
    <w:rsid w:val="00A84992"/>
    <w:rsid w:val="00A84F72"/>
    <w:rsid w:val="00A8503A"/>
    <w:rsid w:val="00A85BE4"/>
    <w:rsid w:val="00A85C5B"/>
    <w:rsid w:val="00A86DE0"/>
    <w:rsid w:val="00A86FC3"/>
    <w:rsid w:val="00A870CF"/>
    <w:rsid w:val="00A87701"/>
    <w:rsid w:val="00A87FE8"/>
    <w:rsid w:val="00A90659"/>
    <w:rsid w:val="00A91914"/>
    <w:rsid w:val="00A94363"/>
    <w:rsid w:val="00A9449E"/>
    <w:rsid w:val="00A94F4F"/>
    <w:rsid w:val="00A964E0"/>
    <w:rsid w:val="00AA0020"/>
    <w:rsid w:val="00AA1EE9"/>
    <w:rsid w:val="00AA2524"/>
    <w:rsid w:val="00AA3782"/>
    <w:rsid w:val="00AA3AC7"/>
    <w:rsid w:val="00AA3BEA"/>
    <w:rsid w:val="00AA3F66"/>
    <w:rsid w:val="00AA459F"/>
    <w:rsid w:val="00AA4B46"/>
    <w:rsid w:val="00AA4F72"/>
    <w:rsid w:val="00AA569B"/>
    <w:rsid w:val="00AA6231"/>
    <w:rsid w:val="00AA6548"/>
    <w:rsid w:val="00AA6647"/>
    <w:rsid w:val="00AA6966"/>
    <w:rsid w:val="00AA75C6"/>
    <w:rsid w:val="00AB0218"/>
    <w:rsid w:val="00AB1F18"/>
    <w:rsid w:val="00AB20E6"/>
    <w:rsid w:val="00AB2342"/>
    <w:rsid w:val="00AB297F"/>
    <w:rsid w:val="00AB2A40"/>
    <w:rsid w:val="00AB311F"/>
    <w:rsid w:val="00AB3953"/>
    <w:rsid w:val="00AB3C56"/>
    <w:rsid w:val="00AB3ED2"/>
    <w:rsid w:val="00AB3F69"/>
    <w:rsid w:val="00AB5187"/>
    <w:rsid w:val="00AB5DCE"/>
    <w:rsid w:val="00AB61A9"/>
    <w:rsid w:val="00AB6B8A"/>
    <w:rsid w:val="00AB7469"/>
    <w:rsid w:val="00AB77AB"/>
    <w:rsid w:val="00AC0020"/>
    <w:rsid w:val="00AC010D"/>
    <w:rsid w:val="00AC1EA2"/>
    <w:rsid w:val="00AC302F"/>
    <w:rsid w:val="00AC4D8B"/>
    <w:rsid w:val="00AC5643"/>
    <w:rsid w:val="00AC608B"/>
    <w:rsid w:val="00AC622E"/>
    <w:rsid w:val="00AC66DB"/>
    <w:rsid w:val="00AC6A56"/>
    <w:rsid w:val="00AC6F92"/>
    <w:rsid w:val="00AC7B1C"/>
    <w:rsid w:val="00AD02FA"/>
    <w:rsid w:val="00AD0B8D"/>
    <w:rsid w:val="00AD2D2E"/>
    <w:rsid w:val="00AD358E"/>
    <w:rsid w:val="00AD5103"/>
    <w:rsid w:val="00AD588D"/>
    <w:rsid w:val="00AD5B49"/>
    <w:rsid w:val="00AD5F5C"/>
    <w:rsid w:val="00AD6D4F"/>
    <w:rsid w:val="00AD6E46"/>
    <w:rsid w:val="00AD76FC"/>
    <w:rsid w:val="00AD79F4"/>
    <w:rsid w:val="00AE077D"/>
    <w:rsid w:val="00AE147A"/>
    <w:rsid w:val="00AE14A7"/>
    <w:rsid w:val="00AE1A57"/>
    <w:rsid w:val="00AE3C37"/>
    <w:rsid w:val="00AE487C"/>
    <w:rsid w:val="00AE4B7A"/>
    <w:rsid w:val="00AE4D44"/>
    <w:rsid w:val="00AE57EC"/>
    <w:rsid w:val="00AE5B7D"/>
    <w:rsid w:val="00AE6236"/>
    <w:rsid w:val="00AE762D"/>
    <w:rsid w:val="00AF1E58"/>
    <w:rsid w:val="00AF2A19"/>
    <w:rsid w:val="00AF2D90"/>
    <w:rsid w:val="00AF3C68"/>
    <w:rsid w:val="00AF4B69"/>
    <w:rsid w:val="00AF4D0F"/>
    <w:rsid w:val="00AF4E0E"/>
    <w:rsid w:val="00AF4F73"/>
    <w:rsid w:val="00AF523A"/>
    <w:rsid w:val="00AF53C2"/>
    <w:rsid w:val="00AF5ABF"/>
    <w:rsid w:val="00AF62DD"/>
    <w:rsid w:val="00AF6D4E"/>
    <w:rsid w:val="00AF792C"/>
    <w:rsid w:val="00AF7F1A"/>
    <w:rsid w:val="00B00E53"/>
    <w:rsid w:val="00B01E14"/>
    <w:rsid w:val="00B020F2"/>
    <w:rsid w:val="00B031F2"/>
    <w:rsid w:val="00B03202"/>
    <w:rsid w:val="00B063AB"/>
    <w:rsid w:val="00B06C22"/>
    <w:rsid w:val="00B07351"/>
    <w:rsid w:val="00B0749F"/>
    <w:rsid w:val="00B07D98"/>
    <w:rsid w:val="00B111B9"/>
    <w:rsid w:val="00B11948"/>
    <w:rsid w:val="00B12128"/>
    <w:rsid w:val="00B12CDC"/>
    <w:rsid w:val="00B12F6D"/>
    <w:rsid w:val="00B130F1"/>
    <w:rsid w:val="00B13692"/>
    <w:rsid w:val="00B17244"/>
    <w:rsid w:val="00B17530"/>
    <w:rsid w:val="00B17552"/>
    <w:rsid w:val="00B20053"/>
    <w:rsid w:val="00B2192D"/>
    <w:rsid w:val="00B22550"/>
    <w:rsid w:val="00B24589"/>
    <w:rsid w:val="00B26432"/>
    <w:rsid w:val="00B2668C"/>
    <w:rsid w:val="00B3004A"/>
    <w:rsid w:val="00B30B94"/>
    <w:rsid w:val="00B30BF8"/>
    <w:rsid w:val="00B30C31"/>
    <w:rsid w:val="00B315D5"/>
    <w:rsid w:val="00B31DE8"/>
    <w:rsid w:val="00B32838"/>
    <w:rsid w:val="00B32B3C"/>
    <w:rsid w:val="00B32DF2"/>
    <w:rsid w:val="00B338B7"/>
    <w:rsid w:val="00B349B7"/>
    <w:rsid w:val="00B36B30"/>
    <w:rsid w:val="00B36EB8"/>
    <w:rsid w:val="00B3725D"/>
    <w:rsid w:val="00B372F3"/>
    <w:rsid w:val="00B400A7"/>
    <w:rsid w:val="00B40A37"/>
    <w:rsid w:val="00B411EB"/>
    <w:rsid w:val="00B41950"/>
    <w:rsid w:val="00B42375"/>
    <w:rsid w:val="00B4374E"/>
    <w:rsid w:val="00B43DD4"/>
    <w:rsid w:val="00B46D23"/>
    <w:rsid w:val="00B46F37"/>
    <w:rsid w:val="00B47178"/>
    <w:rsid w:val="00B47487"/>
    <w:rsid w:val="00B4771B"/>
    <w:rsid w:val="00B479CF"/>
    <w:rsid w:val="00B47ECE"/>
    <w:rsid w:val="00B51E09"/>
    <w:rsid w:val="00B52095"/>
    <w:rsid w:val="00B522BF"/>
    <w:rsid w:val="00B53551"/>
    <w:rsid w:val="00B53A9C"/>
    <w:rsid w:val="00B54178"/>
    <w:rsid w:val="00B5426C"/>
    <w:rsid w:val="00B5463C"/>
    <w:rsid w:val="00B54DAB"/>
    <w:rsid w:val="00B55D47"/>
    <w:rsid w:val="00B55EFB"/>
    <w:rsid w:val="00B60355"/>
    <w:rsid w:val="00B60447"/>
    <w:rsid w:val="00B60B9E"/>
    <w:rsid w:val="00B628AD"/>
    <w:rsid w:val="00B62D01"/>
    <w:rsid w:val="00B64A2E"/>
    <w:rsid w:val="00B64F8C"/>
    <w:rsid w:val="00B652F7"/>
    <w:rsid w:val="00B6543B"/>
    <w:rsid w:val="00B65A46"/>
    <w:rsid w:val="00B65EF2"/>
    <w:rsid w:val="00B65FE0"/>
    <w:rsid w:val="00B66CBB"/>
    <w:rsid w:val="00B670E3"/>
    <w:rsid w:val="00B6735D"/>
    <w:rsid w:val="00B67438"/>
    <w:rsid w:val="00B67A92"/>
    <w:rsid w:val="00B707CE"/>
    <w:rsid w:val="00B7109E"/>
    <w:rsid w:val="00B7129A"/>
    <w:rsid w:val="00B716BC"/>
    <w:rsid w:val="00B71D81"/>
    <w:rsid w:val="00B72163"/>
    <w:rsid w:val="00B7280C"/>
    <w:rsid w:val="00B7296F"/>
    <w:rsid w:val="00B72C27"/>
    <w:rsid w:val="00B72F18"/>
    <w:rsid w:val="00B730BE"/>
    <w:rsid w:val="00B73BE6"/>
    <w:rsid w:val="00B74A00"/>
    <w:rsid w:val="00B74B14"/>
    <w:rsid w:val="00B7558E"/>
    <w:rsid w:val="00B7667E"/>
    <w:rsid w:val="00B767EE"/>
    <w:rsid w:val="00B771CE"/>
    <w:rsid w:val="00B776F4"/>
    <w:rsid w:val="00B77A13"/>
    <w:rsid w:val="00B80FF7"/>
    <w:rsid w:val="00B813D9"/>
    <w:rsid w:val="00B825DD"/>
    <w:rsid w:val="00B82625"/>
    <w:rsid w:val="00B8299B"/>
    <w:rsid w:val="00B82AFD"/>
    <w:rsid w:val="00B84143"/>
    <w:rsid w:val="00B84195"/>
    <w:rsid w:val="00B84E0F"/>
    <w:rsid w:val="00B84ED3"/>
    <w:rsid w:val="00B851FF"/>
    <w:rsid w:val="00B85982"/>
    <w:rsid w:val="00B85B2C"/>
    <w:rsid w:val="00B85CB2"/>
    <w:rsid w:val="00B85F6F"/>
    <w:rsid w:val="00B86840"/>
    <w:rsid w:val="00B876C8"/>
    <w:rsid w:val="00B87C1F"/>
    <w:rsid w:val="00B906D2"/>
    <w:rsid w:val="00B9088C"/>
    <w:rsid w:val="00B90B1A"/>
    <w:rsid w:val="00B91690"/>
    <w:rsid w:val="00B91F5B"/>
    <w:rsid w:val="00B920A2"/>
    <w:rsid w:val="00B92B5E"/>
    <w:rsid w:val="00B92E92"/>
    <w:rsid w:val="00B93025"/>
    <w:rsid w:val="00B945D7"/>
    <w:rsid w:val="00B94816"/>
    <w:rsid w:val="00B95488"/>
    <w:rsid w:val="00B95749"/>
    <w:rsid w:val="00B9599E"/>
    <w:rsid w:val="00B95CF5"/>
    <w:rsid w:val="00B96B25"/>
    <w:rsid w:val="00B96B29"/>
    <w:rsid w:val="00B976F8"/>
    <w:rsid w:val="00B97873"/>
    <w:rsid w:val="00BA02E8"/>
    <w:rsid w:val="00BA04C4"/>
    <w:rsid w:val="00BA04F8"/>
    <w:rsid w:val="00BA130F"/>
    <w:rsid w:val="00BA17A9"/>
    <w:rsid w:val="00BA1ACD"/>
    <w:rsid w:val="00BA1FFD"/>
    <w:rsid w:val="00BA25F1"/>
    <w:rsid w:val="00BA3EAB"/>
    <w:rsid w:val="00BA41DD"/>
    <w:rsid w:val="00BA5E06"/>
    <w:rsid w:val="00BA72B8"/>
    <w:rsid w:val="00BA7BBE"/>
    <w:rsid w:val="00BB12DE"/>
    <w:rsid w:val="00BB16D5"/>
    <w:rsid w:val="00BB17D5"/>
    <w:rsid w:val="00BB2EC7"/>
    <w:rsid w:val="00BB3981"/>
    <w:rsid w:val="00BB4115"/>
    <w:rsid w:val="00BB4904"/>
    <w:rsid w:val="00BB4B7A"/>
    <w:rsid w:val="00BB5585"/>
    <w:rsid w:val="00BB5FDC"/>
    <w:rsid w:val="00BB6CB4"/>
    <w:rsid w:val="00BB6D14"/>
    <w:rsid w:val="00BB7939"/>
    <w:rsid w:val="00BB7A32"/>
    <w:rsid w:val="00BC0795"/>
    <w:rsid w:val="00BC0979"/>
    <w:rsid w:val="00BC0C4A"/>
    <w:rsid w:val="00BC0F96"/>
    <w:rsid w:val="00BC14E0"/>
    <w:rsid w:val="00BC2FA1"/>
    <w:rsid w:val="00BC31AE"/>
    <w:rsid w:val="00BC3E35"/>
    <w:rsid w:val="00BC404C"/>
    <w:rsid w:val="00BC42B3"/>
    <w:rsid w:val="00BC51B7"/>
    <w:rsid w:val="00BC549B"/>
    <w:rsid w:val="00BC5836"/>
    <w:rsid w:val="00BC5EAB"/>
    <w:rsid w:val="00BC730A"/>
    <w:rsid w:val="00BC748D"/>
    <w:rsid w:val="00BC7905"/>
    <w:rsid w:val="00BD01FE"/>
    <w:rsid w:val="00BD0352"/>
    <w:rsid w:val="00BD0D97"/>
    <w:rsid w:val="00BD0F87"/>
    <w:rsid w:val="00BD1110"/>
    <w:rsid w:val="00BD1297"/>
    <w:rsid w:val="00BD1EDC"/>
    <w:rsid w:val="00BD3279"/>
    <w:rsid w:val="00BD56BB"/>
    <w:rsid w:val="00BD5BE5"/>
    <w:rsid w:val="00BD5C9C"/>
    <w:rsid w:val="00BD6221"/>
    <w:rsid w:val="00BD7279"/>
    <w:rsid w:val="00BD786D"/>
    <w:rsid w:val="00BD7CB2"/>
    <w:rsid w:val="00BD7EBB"/>
    <w:rsid w:val="00BE001E"/>
    <w:rsid w:val="00BE15A2"/>
    <w:rsid w:val="00BE2764"/>
    <w:rsid w:val="00BE4A52"/>
    <w:rsid w:val="00BE6BE0"/>
    <w:rsid w:val="00BE6E62"/>
    <w:rsid w:val="00BF188D"/>
    <w:rsid w:val="00BF2424"/>
    <w:rsid w:val="00BF2C69"/>
    <w:rsid w:val="00BF414F"/>
    <w:rsid w:val="00BF4A3E"/>
    <w:rsid w:val="00BF57AC"/>
    <w:rsid w:val="00BF6246"/>
    <w:rsid w:val="00BF780F"/>
    <w:rsid w:val="00BF7FD7"/>
    <w:rsid w:val="00C01C46"/>
    <w:rsid w:val="00C02A23"/>
    <w:rsid w:val="00C02D49"/>
    <w:rsid w:val="00C032FF"/>
    <w:rsid w:val="00C0352F"/>
    <w:rsid w:val="00C04014"/>
    <w:rsid w:val="00C04428"/>
    <w:rsid w:val="00C06F26"/>
    <w:rsid w:val="00C07278"/>
    <w:rsid w:val="00C114E4"/>
    <w:rsid w:val="00C11771"/>
    <w:rsid w:val="00C13471"/>
    <w:rsid w:val="00C15ADA"/>
    <w:rsid w:val="00C1707F"/>
    <w:rsid w:val="00C20941"/>
    <w:rsid w:val="00C21589"/>
    <w:rsid w:val="00C21613"/>
    <w:rsid w:val="00C21DE4"/>
    <w:rsid w:val="00C21F89"/>
    <w:rsid w:val="00C231F1"/>
    <w:rsid w:val="00C23C36"/>
    <w:rsid w:val="00C23F33"/>
    <w:rsid w:val="00C25417"/>
    <w:rsid w:val="00C254F2"/>
    <w:rsid w:val="00C25CB3"/>
    <w:rsid w:val="00C270EE"/>
    <w:rsid w:val="00C2744A"/>
    <w:rsid w:val="00C27467"/>
    <w:rsid w:val="00C27BED"/>
    <w:rsid w:val="00C32375"/>
    <w:rsid w:val="00C325C2"/>
    <w:rsid w:val="00C32845"/>
    <w:rsid w:val="00C33B84"/>
    <w:rsid w:val="00C35065"/>
    <w:rsid w:val="00C35A47"/>
    <w:rsid w:val="00C35D65"/>
    <w:rsid w:val="00C35D78"/>
    <w:rsid w:val="00C36AD8"/>
    <w:rsid w:val="00C40400"/>
    <w:rsid w:val="00C40492"/>
    <w:rsid w:val="00C412D6"/>
    <w:rsid w:val="00C41C27"/>
    <w:rsid w:val="00C420BF"/>
    <w:rsid w:val="00C4214A"/>
    <w:rsid w:val="00C45837"/>
    <w:rsid w:val="00C45F4C"/>
    <w:rsid w:val="00C5094B"/>
    <w:rsid w:val="00C512D6"/>
    <w:rsid w:val="00C522E9"/>
    <w:rsid w:val="00C524C8"/>
    <w:rsid w:val="00C53CC6"/>
    <w:rsid w:val="00C54011"/>
    <w:rsid w:val="00C55B91"/>
    <w:rsid w:val="00C55F5E"/>
    <w:rsid w:val="00C56F47"/>
    <w:rsid w:val="00C60B9F"/>
    <w:rsid w:val="00C61076"/>
    <w:rsid w:val="00C617EC"/>
    <w:rsid w:val="00C61A1D"/>
    <w:rsid w:val="00C630F5"/>
    <w:rsid w:val="00C64217"/>
    <w:rsid w:val="00C6439E"/>
    <w:rsid w:val="00C655C2"/>
    <w:rsid w:val="00C65D5D"/>
    <w:rsid w:val="00C65EDC"/>
    <w:rsid w:val="00C7045E"/>
    <w:rsid w:val="00C704B6"/>
    <w:rsid w:val="00C704C4"/>
    <w:rsid w:val="00C70BC9"/>
    <w:rsid w:val="00C70DF7"/>
    <w:rsid w:val="00C71495"/>
    <w:rsid w:val="00C72124"/>
    <w:rsid w:val="00C725FE"/>
    <w:rsid w:val="00C72C0D"/>
    <w:rsid w:val="00C73156"/>
    <w:rsid w:val="00C738C7"/>
    <w:rsid w:val="00C748C0"/>
    <w:rsid w:val="00C74FF9"/>
    <w:rsid w:val="00C7530B"/>
    <w:rsid w:val="00C75640"/>
    <w:rsid w:val="00C75BDB"/>
    <w:rsid w:val="00C764F0"/>
    <w:rsid w:val="00C76930"/>
    <w:rsid w:val="00C7720F"/>
    <w:rsid w:val="00C81BC2"/>
    <w:rsid w:val="00C81D5A"/>
    <w:rsid w:val="00C8205A"/>
    <w:rsid w:val="00C821B4"/>
    <w:rsid w:val="00C8451E"/>
    <w:rsid w:val="00C8470D"/>
    <w:rsid w:val="00C85A3B"/>
    <w:rsid w:val="00C85AE7"/>
    <w:rsid w:val="00C86049"/>
    <w:rsid w:val="00C86071"/>
    <w:rsid w:val="00C86332"/>
    <w:rsid w:val="00C876F3"/>
    <w:rsid w:val="00C90430"/>
    <w:rsid w:val="00C90797"/>
    <w:rsid w:val="00C90B98"/>
    <w:rsid w:val="00C90EB2"/>
    <w:rsid w:val="00C92BD7"/>
    <w:rsid w:val="00C92DFA"/>
    <w:rsid w:val="00C93B4C"/>
    <w:rsid w:val="00C93B54"/>
    <w:rsid w:val="00C940FE"/>
    <w:rsid w:val="00C94268"/>
    <w:rsid w:val="00C9622F"/>
    <w:rsid w:val="00C97F79"/>
    <w:rsid w:val="00CA0730"/>
    <w:rsid w:val="00CA07ED"/>
    <w:rsid w:val="00CA10CF"/>
    <w:rsid w:val="00CA18D5"/>
    <w:rsid w:val="00CA1927"/>
    <w:rsid w:val="00CA1EB4"/>
    <w:rsid w:val="00CA3097"/>
    <w:rsid w:val="00CA3392"/>
    <w:rsid w:val="00CA33A3"/>
    <w:rsid w:val="00CA38EC"/>
    <w:rsid w:val="00CA4CF4"/>
    <w:rsid w:val="00CA522C"/>
    <w:rsid w:val="00CA572A"/>
    <w:rsid w:val="00CA5A67"/>
    <w:rsid w:val="00CA5DA7"/>
    <w:rsid w:val="00CA5E31"/>
    <w:rsid w:val="00CA6990"/>
    <w:rsid w:val="00CA6E31"/>
    <w:rsid w:val="00CA6FCF"/>
    <w:rsid w:val="00CA702B"/>
    <w:rsid w:val="00CB0A0D"/>
    <w:rsid w:val="00CB15F2"/>
    <w:rsid w:val="00CB1FD1"/>
    <w:rsid w:val="00CB29D1"/>
    <w:rsid w:val="00CB33CA"/>
    <w:rsid w:val="00CB3DC0"/>
    <w:rsid w:val="00CB452F"/>
    <w:rsid w:val="00CB4912"/>
    <w:rsid w:val="00CB4EDE"/>
    <w:rsid w:val="00CB6B17"/>
    <w:rsid w:val="00CC0990"/>
    <w:rsid w:val="00CC1560"/>
    <w:rsid w:val="00CC28BA"/>
    <w:rsid w:val="00CC3F11"/>
    <w:rsid w:val="00CC4236"/>
    <w:rsid w:val="00CC4D24"/>
    <w:rsid w:val="00CC4F3C"/>
    <w:rsid w:val="00CC51F0"/>
    <w:rsid w:val="00CC7096"/>
    <w:rsid w:val="00CC7657"/>
    <w:rsid w:val="00CC7CD1"/>
    <w:rsid w:val="00CC7D99"/>
    <w:rsid w:val="00CD035A"/>
    <w:rsid w:val="00CD115F"/>
    <w:rsid w:val="00CD1CC1"/>
    <w:rsid w:val="00CD265B"/>
    <w:rsid w:val="00CD3435"/>
    <w:rsid w:val="00CD40C8"/>
    <w:rsid w:val="00CD4CCE"/>
    <w:rsid w:val="00CD7001"/>
    <w:rsid w:val="00CE05DC"/>
    <w:rsid w:val="00CE1B4E"/>
    <w:rsid w:val="00CE1EFF"/>
    <w:rsid w:val="00CE20AB"/>
    <w:rsid w:val="00CE2655"/>
    <w:rsid w:val="00CE310B"/>
    <w:rsid w:val="00CE3633"/>
    <w:rsid w:val="00CE424D"/>
    <w:rsid w:val="00CE4547"/>
    <w:rsid w:val="00CE5668"/>
    <w:rsid w:val="00CE568A"/>
    <w:rsid w:val="00CE5F74"/>
    <w:rsid w:val="00CE61F2"/>
    <w:rsid w:val="00CE7A72"/>
    <w:rsid w:val="00CF01CD"/>
    <w:rsid w:val="00CF036B"/>
    <w:rsid w:val="00CF12BB"/>
    <w:rsid w:val="00CF2411"/>
    <w:rsid w:val="00CF27CC"/>
    <w:rsid w:val="00CF28BF"/>
    <w:rsid w:val="00CF3373"/>
    <w:rsid w:val="00CF337A"/>
    <w:rsid w:val="00CF3922"/>
    <w:rsid w:val="00CF3959"/>
    <w:rsid w:val="00CF4B11"/>
    <w:rsid w:val="00CF5137"/>
    <w:rsid w:val="00CF52AF"/>
    <w:rsid w:val="00CF5E82"/>
    <w:rsid w:val="00CF6FA9"/>
    <w:rsid w:val="00D00A48"/>
    <w:rsid w:val="00D01085"/>
    <w:rsid w:val="00D01942"/>
    <w:rsid w:val="00D01B27"/>
    <w:rsid w:val="00D03D75"/>
    <w:rsid w:val="00D046C7"/>
    <w:rsid w:val="00D04B6B"/>
    <w:rsid w:val="00D05245"/>
    <w:rsid w:val="00D064FE"/>
    <w:rsid w:val="00D06C7B"/>
    <w:rsid w:val="00D06FDE"/>
    <w:rsid w:val="00D10539"/>
    <w:rsid w:val="00D10860"/>
    <w:rsid w:val="00D10A8C"/>
    <w:rsid w:val="00D111BA"/>
    <w:rsid w:val="00D1248E"/>
    <w:rsid w:val="00D12725"/>
    <w:rsid w:val="00D12ADB"/>
    <w:rsid w:val="00D14141"/>
    <w:rsid w:val="00D14237"/>
    <w:rsid w:val="00D14C5D"/>
    <w:rsid w:val="00D151C4"/>
    <w:rsid w:val="00D15B8F"/>
    <w:rsid w:val="00D15DEF"/>
    <w:rsid w:val="00D15E3C"/>
    <w:rsid w:val="00D169E3"/>
    <w:rsid w:val="00D169FD"/>
    <w:rsid w:val="00D16CBF"/>
    <w:rsid w:val="00D17AE2"/>
    <w:rsid w:val="00D20654"/>
    <w:rsid w:val="00D21129"/>
    <w:rsid w:val="00D23411"/>
    <w:rsid w:val="00D23A38"/>
    <w:rsid w:val="00D23B79"/>
    <w:rsid w:val="00D247D6"/>
    <w:rsid w:val="00D24A05"/>
    <w:rsid w:val="00D24B97"/>
    <w:rsid w:val="00D25116"/>
    <w:rsid w:val="00D25515"/>
    <w:rsid w:val="00D25740"/>
    <w:rsid w:val="00D25838"/>
    <w:rsid w:val="00D30071"/>
    <w:rsid w:val="00D30174"/>
    <w:rsid w:val="00D303A2"/>
    <w:rsid w:val="00D33259"/>
    <w:rsid w:val="00D33617"/>
    <w:rsid w:val="00D33B40"/>
    <w:rsid w:val="00D3410D"/>
    <w:rsid w:val="00D34857"/>
    <w:rsid w:val="00D34B25"/>
    <w:rsid w:val="00D35835"/>
    <w:rsid w:val="00D36306"/>
    <w:rsid w:val="00D3686C"/>
    <w:rsid w:val="00D368A7"/>
    <w:rsid w:val="00D4107B"/>
    <w:rsid w:val="00D413F3"/>
    <w:rsid w:val="00D41BF9"/>
    <w:rsid w:val="00D41F99"/>
    <w:rsid w:val="00D41FCE"/>
    <w:rsid w:val="00D4218B"/>
    <w:rsid w:val="00D42953"/>
    <w:rsid w:val="00D42C35"/>
    <w:rsid w:val="00D43F36"/>
    <w:rsid w:val="00D46691"/>
    <w:rsid w:val="00D46F09"/>
    <w:rsid w:val="00D4756D"/>
    <w:rsid w:val="00D47DBB"/>
    <w:rsid w:val="00D50C91"/>
    <w:rsid w:val="00D5108B"/>
    <w:rsid w:val="00D51309"/>
    <w:rsid w:val="00D5157A"/>
    <w:rsid w:val="00D51AB0"/>
    <w:rsid w:val="00D51AE9"/>
    <w:rsid w:val="00D52CCE"/>
    <w:rsid w:val="00D53778"/>
    <w:rsid w:val="00D554DF"/>
    <w:rsid w:val="00D5559E"/>
    <w:rsid w:val="00D563ED"/>
    <w:rsid w:val="00D568E7"/>
    <w:rsid w:val="00D56DFB"/>
    <w:rsid w:val="00D57669"/>
    <w:rsid w:val="00D579DC"/>
    <w:rsid w:val="00D57CF7"/>
    <w:rsid w:val="00D57EDC"/>
    <w:rsid w:val="00D60C8F"/>
    <w:rsid w:val="00D60D12"/>
    <w:rsid w:val="00D60DA3"/>
    <w:rsid w:val="00D611BA"/>
    <w:rsid w:val="00D624B8"/>
    <w:rsid w:val="00D626A4"/>
    <w:rsid w:val="00D629AC"/>
    <w:rsid w:val="00D64037"/>
    <w:rsid w:val="00D642E9"/>
    <w:rsid w:val="00D647B5"/>
    <w:rsid w:val="00D6510D"/>
    <w:rsid w:val="00D6538A"/>
    <w:rsid w:val="00D65EF3"/>
    <w:rsid w:val="00D6619C"/>
    <w:rsid w:val="00D6638C"/>
    <w:rsid w:val="00D66E6D"/>
    <w:rsid w:val="00D67454"/>
    <w:rsid w:val="00D676D9"/>
    <w:rsid w:val="00D67767"/>
    <w:rsid w:val="00D67BBE"/>
    <w:rsid w:val="00D70702"/>
    <w:rsid w:val="00D7156D"/>
    <w:rsid w:val="00D71FF3"/>
    <w:rsid w:val="00D72AD9"/>
    <w:rsid w:val="00D73360"/>
    <w:rsid w:val="00D735AA"/>
    <w:rsid w:val="00D738CD"/>
    <w:rsid w:val="00D74197"/>
    <w:rsid w:val="00D743AC"/>
    <w:rsid w:val="00D748B1"/>
    <w:rsid w:val="00D75706"/>
    <w:rsid w:val="00D7653E"/>
    <w:rsid w:val="00D774E9"/>
    <w:rsid w:val="00D77758"/>
    <w:rsid w:val="00D778DA"/>
    <w:rsid w:val="00D77F95"/>
    <w:rsid w:val="00D80F3E"/>
    <w:rsid w:val="00D811A2"/>
    <w:rsid w:val="00D8140A"/>
    <w:rsid w:val="00D81E50"/>
    <w:rsid w:val="00D823D9"/>
    <w:rsid w:val="00D82902"/>
    <w:rsid w:val="00D82923"/>
    <w:rsid w:val="00D82FFB"/>
    <w:rsid w:val="00D83331"/>
    <w:rsid w:val="00D83AD9"/>
    <w:rsid w:val="00D847C8"/>
    <w:rsid w:val="00D84BF0"/>
    <w:rsid w:val="00D85041"/>
    <w:rsid w:val="00D85F6E"/>
    <w:rsid w:val="00D865EC"/>
    <w:rsid w:val="00D8725B"/>
    <w:rsid w:val="00D8799F"/>
    <w:rsid w:val="00D900F3"/>
    <w:rsid w:val="00D901BC"/>
    <w:rsid w:val="00D909A4"/>
    <w:rsid w:val="00D90C3D"/>
    <w:rsid w:val="00D9108B"/>
    <w:rsid w:val="00D916FD"/>
    <w:rsid w:val="00D917A6"/>
    <w:rsid w:val="00D924A1"/>
    <w:rsid w:val="00D92D75"/>
    <w:rsid w:val="00D93D35"/>
    <w:rsid w:val="00D94898"/>
    <w:rsid w:val="00D94BC1"/>
    <w:rsid w:val="00D9503C"/>
    <w:rsid w:val="00D951D8"/>
    <w:rsid w:val="00D95578"/>
    <w:rsid w:val="00D96A95"/>
    <w:rsid w:val="00D96F1C"/>
    <w:rsid w:val="00D97078"/>
    <w:rsid w:val="00D97DB6"/>
    <w:rsid w:val="00DA017F"/>
    <w:rsid w:val="00DA1510"/>
    <w:rsid w:val="00DA160A"/>
    <w:rsid w:val="00DA1DE3"/>
    <w:rsid w:val="00DA53E4"/>
    <w:rsid w:val="00DA55B2"/>
    <w:rsid w:val="00DA7297"/>
    <w:rsid w:val="00DA74CC"/>
    <w:rsid w:val="00DA7753"/>
    <w:rsid w:val="00DB02E6"/>
    <w:rsid w:val="00DB1B90"/>
    <w:rsid w:val="00DB1BB2"/>
    <w:rsid w:val="00DB4F81"/>
    <w:rsid w:val="00DB64BD"/>
    <w:rsid w:val="00DB6B90"/>
    <w:rsid w:val="00DB7E56"/>
    <w:rsid w:val="00DC08A8"/>
    <w:rsid w:val="00DC0F07"/>
    <w:rsid w:val="00DC16C3"/>
    <w:rsid w:val="00DC1DA8"/>
    <w:rsid w:val="00DC22FF"/>
    <w:rsid w:val="00DC504E"/>
    <w:rsid w:val="00DC5358"/>
    <w:rsid w:val="00DC5461"/>
    <w:rsid w:val="00DC5898"/>
    <w:rsid w:val="00DC6E30"/>
    <w:rsid w:val="00DC74BF"/>
    <w:rsid w:val="00DC750B"/>
    <w:rsid w:val="00DC75D5"/>
    <w:rsid w:val="00DC797D"/>
    <w:rsid w:val="00DC7E5E"/>
    <w:rsid w:val="00DD0441"/>
    <w:rsid w:val="00DD06C4"/>
    <w:rsid w:val="00DD0BA5"/>
    <w:rsid w:val="00DD0F91"/>
    <w:rsid w:val="00DD1A4D"/>
    <w:rsid w:val="00DD1B43"/>
    <w:rsid w:val="00DD21AF"/>
    <w:rsid w:val="00DD254D"/>
    <w:rsid w:val="00DD2ABB"/>
    <w:rsid w:val="00DD471A"/>
    <w:rsid w:val="00DD49E3"/>
    <w:rsid w:val="00DD4AE9"/>
    <w:rsid w:val="00DD50D2"/>
    <w:rsid w:val="00DD5835"/>
    <w:rsid w:val="00DD5E2A"/>
    <w:rsid w:val="00DD67E5"/>
    <w:rsid w:val="00DD7678"/>
    <w:rsid w:val="00DD7AF0"/>
    <w:rsid w:val="00DE033D"/>
    <w:rsid w:val="00DE06F7"/>
    <w:rsid w:val="00DE2216"/>
    <w:rsid w:val="00DE3611"/>
    <w:rsid w:val="00DE3B28"/>
    <w:rsid w:val="00DE559F"/>
    <w:rsid w:val="00DE5863"/>
    <w:rsid w:val="00DE66CD"/>
    <w:rsid w:val="00DE7334"/>
    <w:rsid w:val="00DE7E0B"/>
    <w:rsid w:val="00DF0DBC"/>
    <w:rsid w:val="00DF1ACD"/>
    <w:rsid w:val="00DF23AB"/>
    <w:rsid w:val="00DF2728"/>
    <w:rsid w:val="00DF3C42"/>
    <w:rsid w:val="00DF45CC"/>
    <w:rsid w:val="00DF4CF0"/>
    <w:rsid w:val="00DF4E07"/>
    <w:rsid w:val="00DF4ECD"/>
    <w:rsid w:val="00DF503D"/>
    <w:rsid w:val="00DF5646"/>
    <w:rsid w:val="00DF6209"/>
    <w:rsid w:val="00DF65E1"/>
    <w:rsid w:val="00DF704C"/>
    <w:rsid w:val="00DF7A11"/>
    <w:rsid w:val="00E01862"/>
    <w:rsid w:val="00E028EA"/>
    <w:rsid w:val="00E02A07"/>
    <w:rsid w:val="00E04287"/>
    <w:rsid w:val="00E056B0"/>
    <w:rsid w:val="00E058B1"/>
    <w:rsid w:val="00E05C5B"/>
    <w:rsid w:val="00E05DC6"/>
    <w:rsid w:val="00E06291"/>
    <w:rsid w:val="00E079E2"/>
    <w:rsid w:val="00E10850"/>
    <w:rsid w:val="00E109E4"/>
    <w:rsid w:val="00E11017"/>
    <w:rsid w:val="00E11F8A"/>
    <w:rsid w:val="00E12B84"/>
    <w:rsid w:val="00E132CE"/>
    <w:rsid w:val="00E13B7E"/>
    <w:rsid w:val="00E140B0"/>
    <w:rsid w:val="00E165FD"/>
    <w:rsid w:val="00E167BC"/>
    <w:rsid w:val="00E179DC"/>
    <w:rsid w:val="00E2099A"/>
    <w:rsid w:val="00E20E7E"/>
    <w:rsid w:val="00E20F41"/>
    <w:rsid w:val="00E219E8"/>
    <w:rsid w:val="00E22B60"/>
    <w:rsid w:val="00E23C4E"/>
    <w:rsid w:val="00E23C74"/>
    <w:rsid w:val="00E23E0C"/>
    <w:rsid w:val="00E2507E"/>
    <w:rsid w:val="00E266DE"/>
    <w:rsid w:val="00E26D3F"/>
    <w:rsid w:val="00E26FB9"/>
    <w:rsid w:val="00E27144"/>
    <w:rsid w:val="00E3080E"/>
    <w:rsid w:val="00E30FA1"/>
    <w:rsid w:val="00E31B00"/>
    <w:rsid w:val="00E31BF1"/>
    <w:rsid w:val="00E32E48"/>
    <w:rsid w:val="00E33B87"/>
    <w:rsid w:val="00E35098"/>
    <w:rsid w:val="00E35211"/>
    <w:rsid w:val="00E35237"/>
    <w:rsid w:val="00E35E0F"/>
    <w:rsid w:val="00E36CAD"/>
    <w:rsid w:val="00E41B68"/>
    <w:rsid w:val="00E42282"/>
    <w:rsid w:val="00E4263A"/>
    <w:rsid w:val="00E42B08"/>
    <w:rsid w:val="00E431B0"/>
    <w:rsid w:val="00E45059"/>
    <w:rsid w:val="00E4562F"/>
    <w:rsid w:val="00E45B07"/>
    <w:rsid w:val="00E45B5F"/>
    <w:rsid w:val="00E45C03"/>
    <w:rsid w:val="00E461F8"/>
    <w:rsid w:val="00E46BE7"/>
    <w:rsid w:val="00E46DB2"/>
    <w:rsid w:val="00E473F0"/>
    <w:rsid w:val="00E51830"/>
    <w:rsid w:val="00E51AFF"/>
    <w:rsid w:val="00E5205D"/>
    <w:rsid w:val="00E52599"/>
    <w:rsid w:val="00E525D6"/>
    <w:rsid w:val="00E52712"/>
    <w:rsid w:val="00E52840"/>
    <w:rsid w:val="00E52D39"/>
    <w:rsid w:val="00E53767"/>
    <w:rsid w:val="00E53F7C"/>
    <w:rsid w:val="00E53FFD"/>
    <w:rsid w:val="00E54C64"/>
    <w:rsid w:val="00E55CF5"/>
    <w:rsid w:val="00E560EC"/>
    <w:rsid w:val="00E56704"/>
    <w:rsid w:val="00E57E2C"/>
    <w:rsid w:val="00E6009D"/>
    <w:rsid w:val="00E60D56"/>
    <w:rsid w:val="00E61F9C"/>
    <w:rsid w:val="00E62658"/>
    <w:rsid w:val="00E62CEA"/>
    <w:rsid w:val="00E6339A"/>
    <w:rsid w:val="00E6345A"/>
    <w:rsid w:val="00E63C99"/>
    <w:rsid w:val="00E65325"/>
    <w:rsid w:val="00E6774D"/>
    <w:rsid w:val="00E67976"/>
    <w:rsid w:val="00E67AE1"/>
    <w:rsid w:val="00E70102"/>
    <w:rsid w:val="00E70E0C"/>
    <w:rsid w:val="00E71843"/>
    <w:rsid w:val="00E71CFA"/>
    <w:rsid w:val="00E71D2D"/>
    <w:rsid w:val="00E72D42"/>
    <w:rsid w:val="00E73128"/>
    <w:rsid w:val="00E73B82"/>
    <w:rsid w:val="00E7436A"/>
    <w:rsid w:val="00E75B86"/>
    <w:rsid w:val="00E76289"/>
    <w:rsid w:val="00E76914"/>
    <w:rsid w:val="00E76A16"/>
    <w:rsid w:val="00E77223"/>
    <w:rsid w:val="00E77D07"/>
    <w:rsid w:val="00E80613"/>
    <w:rsid w:val="00E81F8B"/>
    <w:rsid w:val="00E8228E"/>
    <w:rsid w:val="00E825EF"/>
    <w:rsid w:val="00E82866"/>
    <w:rsid w:val="00E83171"/>
    <w:rsid w:val="00E83B56"/>
    <w:rsid w:val="00E85453"/>
    <w:rsid w:val="00E8581A"/>
    <w:rsid w:val="00E86531"/>
    <w:rsid w:val="00E86691"/>
    <w:rsid w:val="00E87978"/>
    <w:rsid w:val="00E90516"/>
    <w:rsid w:val="00E905D2"/>
    <w:rsid w:val="00E909BC"/>
    <w:rsid w:val="00E912AB"/>
    <w:rsid w:val="00E9275E"/>
    <w:rsid w:val="00E92BB4"/>
    <w:rsid w:val="00E9352C"/>
    <w:rsid w:val="00E9372E"/>
    <w:rsid w:val="00E93C63"/>
    <w:rsid w:val="00E94994"/>
    <w:rsid w:val="00E95B4B"/>
    <w:rsid w:val="00E963D0"/>
    <w:rsid w:val="00E96B4F"/>
    <w:rsid w:val="00E96C45"/>
    <w:rsid w:val="00EA1981"/>
    <w:rsid w:val="00EA1EBD"/>
    <w:rsid w:val="00EA22D3"/>
    <w:rsid w:val="00EA2422"/>
    <w:rsid w:val="00EA28B3"/>
    <w:rsid w:val="00EA391B"/>
    <w:rsid w:val="00EA4F20"/>
    <w:rsid w:val="00EA5707"/>
    <w:rsid w:val="00EA6A7A"/>
    <w:rsid w:val="00EA723C"/>
    <w:rsid w:val="00EB0945"/>
    <w:rsid w:val="00EB09B9"/>
    <w:rsid w:val="00EB150E"/>
    <w:rsid w:val="00EB1C1B"/>
    <w:rsid w:val="00EB22E3"/>
    <w:rsid w:val="00EB2D09"/>
    <w:rsid w:val="00EB458A"/>
    <w:rsid w:val="00EB4FC9"/>
    <w:rsid w:val="00EB6426"/>
    <w:rsid w:val="00EB6682"/>
    <w:rsid w:val="00EB6E33"/>
    <w:rsid w:val="00EB6FA5"/>
    <w:rsid w:val="00EB7400"/>
    <w:rsid w:val="00EB7B5F"/>
    <w:rsid w:val="00EC08FF"/>
    <w:rsid w:val="00EC15F6"/>
    <w:rsid w:val="00EC3712"/>
    <w:rsid w:val="00EC3DC4"/>
    <w:rsid w:val="00EC3F08"/>
    <w:rsid w:val="00EC414D"/>
    <w:rsid w:val="00EC4980"/>
    <w:rsid w:val="00EC5540"/>
    <w:rsid w:val="00EC6901"/>
    <w:rsid w:val="00ED01AA"/>
    <w:rsid w:val="00ED2240"/>
    <w:rsid w:val="00ED29BF"/>
    <w:rsid w:val="00ED3345"/>
    <w:rsid w:val="00ED3923"/>
    <w:rsid w:val="00ED393B"/>
    <w:rsid w:val="00ED3B3C"/>
    <w:rsid w:val="00ED5407"/>
    <w:rsid w:val="00ED57B9"/>
    <w:rsid w:val="00ED7BC5"/>
    <w:rsid w:val="00EE23B4"/>
    <w:rsid w:val="00EE25E2"/>
    <w:rsid w:val="00EE2893"/>
    <w:rsid w:val="00EE3867"/>
    <w:rsid w:val="00EE483A"/>
    <w:rsid w:val="00EE7848"/>
    <w:rsid w:val="00EF03C6"/>
    <w:rsid w:val="00EF2A5C"/>
    <w:rsid w:val="00EF2B87"/>
    <w:rsid w:val="00EF2CFF"/>
    <w:rsid w:val="00EF40DF"/>
    <w:rsid w:val="00EF5C83"/>
    <w:rsid w:val="00EF5F7B"/>
    <w:rsid w:val="00EF7E3F"/>
    <w:rsid w:val="00F0216C"/>
    <w:rsid w:val="00F0243A"/>
    <w:rsid w:val="00F02EAA"/>
    <w:rsid w:val="00F032F9"/>
    <w:rsid w:val="00F04E35"/>
    <w:rsid w:val="00F05122"/>
    <w:rsid w:val="00F05456"/>
    <w:rsid w:val="00F0562A"/>
    <w:rsid w:val="00F05A37"/>
    <w:rsid w:val="00F06269"/>
    <w:rsid w:val="00F07103"/>
    <w:rsid w:val="00F07734"/>
    <w:rsid w:val="00F07B47"/>
    <w:rsid w:val="00F10D2D"/>
    <w:rsid w:val="00F11EF9"/>
    <w:rsid w:val="00F11FC0"/>
    <w:rsid w:val="00F1285E"/>
    <w:rsid w:val="00F13183"/>
    <w:rsid w:val="00F133E4"/>
    <w:rsid w:val="00F1370C"/>
    <w:rsid w:val="00F14060"/>
    <w:rsid w:val="00F14549"/>
    <w:rsid w:val="00F14623"/>
    <w:rsid w:val="00F16390"/>
    <w:rsid w:val="00F178E0"/>
    <w:rsid w:val="00F21577"/>
    <w:rsid w:val="00F217A5"/>
    <w:rsid w:val="00F218C9"/>
    <w:rsid w:val="00F220F9"/>
    <w:rsid w:val="00F226D7"/>
    <w:rsid w:val="00F22B17"/>
    <w:rsid w:val="00F23522"/>
    <w:rsid w:val="00F2362D"/>
    <w:rsid w:val="00F236CA"/>
    <w:rsid w:val="00F23A55"/>
    <w:rsid w:val="00F23FC0"/>
    <w:rsid w:val="00F244AA"/>
    <w:rsid w:val="00F244AE"/>
    <w:rsid w:val="00F244E3"/>
    <w:rsid w:val="00F2580F"/>
    <w:rsid w:val="00F25850"/>
    <w:rsid w:val="00F25F32"/>
    <w:rsid w:val="00F261A2"/>
    <w:rsid w:val="00F2649A"/>
    <w:rsid w:val="00F270E0"/>
    <w:rsid w:val="00F27BED"/>
    <w:rsid w:val="00F30348"/>
    <w:rsid w:val="00F30924"/>
    <w:rsid w:val="00F31B52"/>
    <w:rsid w:val="00F3216F"/>
    <w:rsid w:val="00F32340"/>
    <w:rsid w:val="00F32538"/>
    <w:rsid w:val="00F331D7"/>
    <w:rsid w:val="00F332DD"/>
    <w:rsid w:val="00F3396B"/>
    <w:rsid w:val="00F33C0B"/>
    <w:rsid w:val="00F34F69"/>
    <w:rsid w:val="00F35690"/>
    <w:rsid w:val="00F357B6"/>
    <w:rsid w:val="00F35CDB"/>
    <w:rsid w:val="00F36134"/>
    <w:rsid w:val="00F3732D"/>
    <w:rsid w:val="00F403A7"/>
    <w:rsid w:val="00F40584"/>
    <w:rsid w:val="00F40F09"/>
    <w:rsid w:val="00F415FC"/>
    <w:rsid w:val="00F41B42"/>
    <w:rsid w:val="00F421DB"/>
    <w:rsid w:val="00F42260"/>
    <w:rsid w:val="00F43018"/>
    <w:rsid w:val="00F43A73"/>
    <w:rsid w:val="00F44DCC"/>
    <w:rsid w:val="00F45062"/>
    <w:rsid w:val="00F459E0"/>
    <w:rsid w:val="00F46F18"/>
    <w:rsid w:val="00F50AB5"/>
    <w:rsid w:val="00F51421"/>
    <w:rsid w:val="00F52F31"/>
    <w:rsid w:val="00F601A7"/>
    <w:rsid w:val="00F60262"/>
    <w:rsid w:val="00F60A7A"/>
    <w:rsid w:val="00F60D13"/>
    <w:rsid w:val="00F6137D"/>
    <w:rsid w:val="00F61391"/>
    <w:rsid w:val="00F61C83"/>
    <w:rsid w:val="00F6201D"/>
    <w:rsid w:val="00F62484"/>
    <w:rsid w:val="00F64C2F"/>
    <w:rsid w:val="00F6555B"/>
    <w:rsid w:val="00F67BD7"/>
    <w:rsid w:val="00F707B1"/>
    <w:rsid w:val="00F70E7C"/>
    <w:rsid w:val="00F71361"/>
    <w:rsid w:val="00F718B1"/>
    <w:rsid w:val="00F7212D"/>
    <w:rsid w:val="00F72EBB"/>
    <w:rsid w:val="00F72F2B"/>
    <w:rsid w:val="00F732FF"/>
    <w:rsid w:val="00F73541"/>
    <w:rsid w:val="00F7416E"/>
    <w:rsid w:val="00F74A04"/>
    <w:rsid w:val="00F74ACF"/>
    <w:rsid w:val="00F7535C"/>
    <w:rsid w:val="00F75441"/>
    <w:rsid w:val="00F76360"/>
    <w:rsid w:val="00F768BB"/>
    <w:rsid w:val="00F81361"/>
    <w:rsid w:val="00F8140C"/>
    <w:rsid w:val="00F82533"/>
    <w:rsid w:val="00F82686"/>
    <w:rsid w:val="00F82DEF"/>
    <w:rsid w:val="00F83D2C"/>
    <w:rsid w:val="00F84985"/>
    <w:rsid w:val="00F84EEE"/>
    <w:rsid w:val="00F8501A"/>
    <w:rsid w:val="00F8552A"/>
    <w:rsid w:val="00F8591B"/>
    <w:rsid w:val="00F85D76"/>
    <w:rsid w:val="00F85DB0"/>
    <w:rsid w:val="00F86384"/>
    <w:rsid w:val="00F8721C"/>
    <w:rsid w:val="00F901A8"/>
    <w:rsid w:val="00F916F3"/>
    <w:rsid w:val="00F9192B"/>
    <w:rsid w:val="00F93116"/>
    <w:rsid w:val="00F93951"/>
    <w:rsid w:val="00F93BFE"/>
    <w:rsid w:val="00F9403A"/>
    <w:rsid w:val="00F94175"/>
    <w:rsid w:val="00F94450"/>
    <w:rsid w:val="00F9660C"/>
    <w:rsid w:val="00F96E0B"/>
    <w:rsid w:val="00F970B5"/>
    <w:rsid w:val="00F9740B"/>
    <w:rsid w:val="00FA2822"/>
    <w:rsid w:val="00FA2EF5"/>
    <w:rsid w:val="00FA2FCF"/>
    <w:rsid w:val="00FA30A8"/>
    <w:rsid w:val="00FA5C48"/>
    <w:rsid w:val="00FA66B5"/>
    <w:rsid w:val="00FA7B97"/>
    <w:rsid w:val="00FA7D81"/>
    <w:rsid w:val="00FA7F75"/>
    <w:rsid w:val="00FB00C5"/>
    <w:rsid w:val="00FB15A4"/>
    <w:rsid w:val="00FB1A0D"/>
    <w:rsid w:val="00FB1C5B"/>
    <w:rsid w:val="00FB3FF5"/>
    <w:rsid w:val="00FB40C6"/>
    <w:rsid w:val="00FB4482"/>
    <w:rsid w:val="00FB465F"/>
    <w:rsid w:val="00FB4765"/>
    <w:rsid w:val="00FB5305"/>
    <w:rsid w:val="00FB5584"/>
    <w:rsid w:val="00FB757D"/>
    <w:rsid w:val="00FC0BF8"/>
    <w:rsid w:val="00FC0D60"/>
    <w:rsid w:val="00FC17C3"/>
    <w:rsid w:val="00FC199C"/>
    <w:rsid w:val="00FC23A2"/>
    <w:rsid w:val="00FC2B42"/>
    <w:rsid w:val="00FC33F8"/>
    <w:rsid w:val="00FC34DC"/>
    <w:rsid w:val="00FC3D54"/>
    <w:rsid w:val="00FC4421"/>
    <w:rsid w:val="00FC5F07"/>
    <w:rsid w:val="00FC5FBA"/>
    <w:rsid w:val="00FC6A48"/>
    <w:rsid w:val="00FC77EB"/>
    <w:rsid w:val="00FD2BD9"/>
    <w:rsid w:val="00FD2D00"/>
    <w:rsid w:val="00FD3520"/>
    <w:rsid w:val="00FD36BD"/>
    <w:rsid w:val="00FD3B4A"/>
    <w:rsid w:val="00FD3F7E"/>
    <w:rsid w:val="00FD45A1"/>
    <w:rsid w:val="00FD529B"/>
    <w:rsid w:val="00FD5345"/>
    <w:rsid w:val="00FD7405"/>
    <w:rsid w:val="00FD7ABD"/>
    <w:rsid w:val="00FE05DD"/>
    <w:rsid w:val="00FE0952"/>
    <w:rsid w:val="00FE36BD"/>
    <w:rsid w:val="00FE4904"/>
    <w:rsid w:val="00FE491F"/>
    <w:rsid w:val="00FE51ED"/>
    <w:rsid w:val="00FE6B93"/>
    <w:rsid w:val="00FE6D18"/>
    <w:rsid w:val="00FE6D33"/>
    <w:rsid w:val="00FE7A9E"/>
    <w:rsid w:val="00FF0706"/>
    <w:rsid w:val="00FF1D9B"/>
    <w:rsid w:val="00FF25CA"/>
    <w:rsid w:val="00FF37DE"/>
    <w:rsid w:val="00FF38AE"/>
    <w:rsid w:val="00FF4DF3"/>
    <w:rsid w:val="00FF4F2D"/>
    <w:rsid w:val="00FF5124"/>
    <w:rsid w:val="00FF53DC"/>
    <w:rsid w:val="00FF5792"/>
    <w:rsid w:val="00FF6A5B"/>
    <w:rsid w:val="00FF71A2"/>
    <w:rsid w:val="010C3DC4"/>
    <w:rsid w:val="01353B9F"/>
    <w:rsid w:val="018A4C5F"/>
    <w:rsid w:val="01B699F8"/>
    <w:rsid w:val="01D5B908"/>
    <w:rsid w:val="028FD9AC"/>
    <w:rsid w:val="02AF6913"/>
    <w:rsid w:val="032234E3"/>
    <w:rsid w:val="0351DA22"/>
    <w:rsid w:val="03C662E1"/>
    <w:rsid w:val="04369D49"/>
    <w:rsid w:val="048F06AF"/>
    <w:rsid w:val="04E62D72"/>
    <w:rsid w:val="0572F6BE"/>
    <w:rsid w:val="05CEADE6"/>
    <w:rsid w:val="0606169E"/>
    <w:rsid w:val="06370823"/>
    <w:rsid w:val="066676E4"/>
    <w:rsid w:val="069AC123"/>
    <w:rsid w:val="0746E8F7"/>
    <w:rsid w:val="083BCD83"/>
    <w:rsid w:val="083E1522"/>
    <w:rsid w:val="088889B1"/>
    <w:rsid w:val="0908B581"/>
    <w:rsid w:val="09144B16"/>
    <w:rsid w:val="098FEB2F"/>
    <w:rsid w:val="099972D1"/>
    <w:rsid w:val="09F384C0"/>
    <w:rsid w:val="0A0122CC"/>
    <w:rsid w:val="0A91CCE0"/>
    <w:rsid w:val="0ACF30AD"/>
    <w:rsid w:val="0B36C37A"/>
    <w:rsid w:val="0B8460EF"/>
    <w:rsid w:val="0BA0FE8F"/>
    <w:rsid w:val="0BA91C93"/>
    <w:rsid w:val="0C84A535"/>
    <w:rsid w:val="0CB59526"/>
    <w:rsid w:val="0D5B07EE"/>
    <w:rsid w:val="0D81BE22"/>
    <w:rsid w:val="0D9F0D4F"/>
    <w:rsid w:val="0E19CA6A"/>
    <w:rsid w:val="0E2A8B55"/>
    <w:rsid w:val="0ECD02A0"/>
    <w:rsid w:val="0ED36713"/>
    <w:rsid w:val="0F94A395"/>
    <w:rsid w:val="0FC0943D"/>
    <w:rsid w:val="0FC273E7"/>
    <w:rsid w:val="0FD46725"/>
    <w:rsid w:val="10B2E60D"/>
    <w:rsid w:val="119CD238"/>
    <w:rsid w:val="1208A5EF"/>
    <w:rsid w:val="12115287"/>
    <w:rsid w:val="127A9EED"/>
    <w:rsid w:val="128E13A0"/>
    <w:rsid w:val="12DE95E5"/>
    <w:rsid w:val="133C9A90"/>
    <w:rsid w:val="13954489"/>
    <w:rsid w:val="13CBC07C"/>
    <w:rsid w:val="14388F3D"/>
    <w:rsid w:val="145F59BD"/>
    <w:rsid w:val="14609024"/>
    <w:rsid w:val="1492D5A6"/>
    <w:rsid w:val="1530B116"/>
    <w:rsid w:val="157F06A0"/>
    <w:rsid w:val="1641D7A7"/>
    <w:rsid w:val="16799713"/>
    <w:rsid w:val="16AAFC0A"/>
    <w:rsid w:val="16D9F29B"/>
    <w:rsid w:val="16DED6F9"/>
    <w:rsid w:val="16DFE34A"/>
    <w:rsid w:val="172103E9"/>
    <w:rsid w:val="1777CE5E"/>
    <w:rsid w:val="17DC8B8B"/>
    <w:rsid w:val="180173F0"/>
    <w:rsid w:val="1871CAF9"/>
    <w:rsid w:val="18EEDC3C"/>
    <w:rsid w:val="19405538"/>
    <w:rsid w:val="19751277"/>
    <w:rsid w:val="1A2BB2DD"/>
    <w:rsid w:val="1A5125D1"/>
    <w:rsid w:val="1A69FC47"/>
    <w:rsid w:val="1B2F4581"/>
    <w:rsid w:val="1B655C4A"/>
    <w:rsid w:val="1BCDEE6C"/>
    <w:rsid w:val="1BDBBE9F"/>
    <w:rsid w:val="1C5A8948"/>
    <w:rsid w:val="1C774F1E"/>
    <w:rsid w:val="1D13A5E3"/>
    <w:rsid w:val="1D26C0FE"/>
    <w:rsid w:val="1D2A4C5F"/>
    <w:rsid w:val="1D56265C"/>
    <w:rsid w:val="1DA4D7F0"/>
    <w:rsid w:val="1DE1855F"/>
    <w:rsid w:val="1DEE09FD"/>
    <w:rsid w:val="1E19F2E4"/>
    <w:rsid w:val="1E68C761"/>
    <w:rsid w:val="1E6CF7E7"/>
    <w:rsid w:val="1E7FD4E6"/>
    <w:rsid w:val="1E9C207A"/>
    <w:rsid w:val="1ED380EB"/>
    <w:rsid w:val="1EEA76D1"/>
    <w:rsid w:val="1F1DA093"/>
    <w:rsid w:val="1F3AD5F5"/>
    <w:rsid w:val="1F56364E"/>
    <w:rsid w:val="1F5C5759"/>
    <w:rsid w:val="1F8C14CC"/>
    <w:rsid w:val="1FDE1DB3"/>
    <w:rsid w:val="20213C8E"/>
    <w:rsid w:val="20AA5E3B"/>
    <w:rsid w:val="20CA78BA"/>
    <w:rsid w:val="214B2D76"/>
    <w:rsid w:val="215D7B80"/>
    <w:rsid w:val="21BFD011"/>
    <w:rsid w:val="21F37AE3"/>
    <w:rsid w:val="22132D1C"/>
    <w:rsid w:val="22561B64"/>
    <w:rsid w:val="22614D6A"/>
    <w:rsid w:val="22627B81"/>
    <w:rsid w:val="228956AB"/>
    <w:rsid w:val="2298BBA1"/>
    <w:rsid w:val="230EE092"/>
    <w:rsid w:val="233B1D62"/>
    <w:rsid w:val="2371C630"/>
    <w:rsid w:val="23855C86"/>
    <w:rsid w:val="23B16928"/>
    <w:rsid w:val="23B30B19"/>
    <w:rsid w:val="245EF1A7"/>
    <w:rsid w:val="24740214"/>
    <w:rsid w:val="247830DC"/>
    <w:rsid w:val="24FDF594"/>
    <w:rsid w:val="2545CDDC"/>
    <w:rsid w:val="25A7BF26"/>
    <w:rsid w:val="25AEED0D"/>
    <w:rsid w:val="25C32C7A"/>
    <w:rsid w:val="266FE7D8"/>
    <w:rsid w:val="2672C8D2"/>
    <w:rsid w:val="26CFA8BB"/>
    <w:rsid w:val="27559326"/>
    <w:rsid w:val="27778848"/>
    <w:rsid w:val="27B074F5"/>
    <w:rsid w:val="286AA1EC"/>
    <w:rsid w:val="28D39C89"/>
    <w:rsid w:val="2929DDE6"/>
    <w:rsid w:val="29958F16"/>
    <w:rsid w:val="29E86C3D"/>
    <w:rsid w:val="2A0ED6D3"/>
    <w:rsid w:val="2A2C9B30"/>
    <w:rsid w:val="2A34B03F"/>
    <w:rsid w:val="2A6385B2"/>
    <w:rsid w:val="2A9425CF"/>
    <w:rsid w:val="2A99AE96"/>
    <w:rsid w:val="2AC568D9"/>
    <w:rsid w:val="2ACF18B1"/>
    <w:rsid w:val="2B1F54EC"/>
    <w:rsid w:val="2B922D2C"/>
    <w:rsid w:val="2BE411CE"/>
    <w:rsid w:val="2C8BA22A"/>
    <w:rsid w:val="2D39B6C8"/>
    <w:rsid w:val="2D3B3130"/>
    <w:rsid w:val="2D82426B"/>
    <w:rsid w:val="2E812791"/>
    <w:rsid w:val="2E92CAE6"/>
    <w:rsid w:val="2EDB5C29"/>
    <w:rsid w:val="2F4CBAB2"/>
    <w:rsid w:val="2F4EE271"/>
    <w:rsid w:val="2F77C2D6"/>
    <w:rsid w:val="2FC726E8"/>
    <w:rsid w:val="2FCF9BFA"/>
    <w:rsid w:val="2FDB3986"/>
    <w:rsid w:val="2FE032F1"/>
    <w:rsid w:val="30558666"/>
    <w:rsid w:val="3060469C"/>
    <w:rsid w:val="30B19AA2"/>
    <w:rsid w:val="31501E4A"/>
    <w:rsid w:val="3152A3AD"/>
    <w:rsid w:val="33499C90"/>
    <w:rsid w:val="33605B21"/>
    <w:rsid w:val="341ECA73"/>
    <w:rsid w:val="342AA976"/>
    <w:rsid w:val="343ABCE2"/>
    <w:rsid w:val="343D20B2"/>
    <w:rsid w:val="34A7C2A6"/>
    <w:rsid w:val="34E512FB"/>
    <w:rsid w:val="35E15F6C"/>
    <w:rsid w:val="3602AA08"/>
    <w:rsid w:val="36476731"/>
    <w:rsid w:val="368833CC"/>
    <w:rsid w:val="375E3F95"/>
    <w:rsid w:val="376B5066"/>
    <w:rsid w:val="3784C552"/>
    <w:rsid w:val="378D8CD4"/>
    <w:rsid w:val="379CD8F1"/>
    <w:rsid w:val="37B27F5C"/>
    <w:rsid w:val="3807136D"/>
    <w:rsid w:val="384A6622"/>
    <w:rsid w:val="38803BC5"/>
    <w:rsid w:val="38C092EB"/>
    <w:rsid w:val="3968EDF5"/>
    <w:rsid w:val="3992ABB3"/>
    <w:rsid w:val="39A05AF6"/>
    <w:rsid w:val="3A17EF2D"/>
    <w:rsid w:val="3AA483EF"/>
    <w:rsid w:val="3AAFBC56"/>
    <w:rsid w:val="3B165D52"/>
    <w:rsid w:val="3B3148C1"/>
    <w:rsid w:val="3B655C89"/>
    <w:rsid w:val="3BBD9686"/>
    <w:rsid w:val="3BFF239F"/>
    <w:rsid w:val="3C2541A9"/>
    <w:rsid w:val="3C29C71F"/>
    <w:rsid w:val="3C6910B9"/>
    <w:rsid w:val="3CCA4532"/>
    <w:rsid w:val="3D23962C"/>
    <w:rsid w:val="3D3DCE66"/>
    <w:rsid w:val="3D3E3D5E"/>
    <w:rsid w:val="3D556255"/>
    <w:rsid w:val="3D82DE6F"/>
    <w:rsid w:val="3DCCC63C"/>
    <w:rsid w:val="3E09DC76"/>
    <w:rsid w:val="3E9B34F2"/>
    <w:rsid w:val="3EDD1C62"/>
    <w:rsid w:val="3EFB3F6C"/>
    <w:rsid w:val="3F341221"/>
    <w:rsid w:val="3F461EE5"/>
    <w:rsid w:val="3FD4DCA1"/>
    <w:rsid w:val="4005C036"/>
    <w:rsid w:val="401A0859"/>
    <w:rsid w:val="410B0D68"/>
    <w:rsid w:val="41480BC9"/>
    <w:rsid w:val="41B0D3B3"/>
    <w:rsid w:val="42724493"/>
    <w:rsid w:val="4297E267"/>
    <w:rsid w:val="42EEC82B"/>
    <w:rsid w:val="435F8E4F"/>
    <w:rsid w:val="4367B714"/>
    <w:rsid w:val="441E4685"/>
    <w:rsid w:val="449E3AD0"/>
    <w:rsid w:val="44A8826A"/>
    <w:rsid w:val="44FFE445"/>
    <w:rsid w:val="45D0C652"/>
    <w:rsid w:val="464476EB"/>
    <w:rsid w:val="46451712"/>
    <w:rsid w:val="4650D921"/>
    <w:rsid w:val="465C7BC1"/>
    <w:rsid w:val="4701E551"/>
    <w:rsid w:val="4771301E"/>
    <w:rsid w:val="47816D5C"/>
    <w:rsid w:val="478AD24F"/>
    <w:rsid w:val="47A78163"/>
    <w:rsid w:val="47ADF2D6"/>
    <w:rsid w:val="47E87388"/>
    <w:rsid w:val="48089705"/>
    <w:rsid w:val="48B92CAE"/>
    <w:rsid w:val="48E177E6"/>
    <w:rsid w:val="49354CB4"/>
    <w:rsid w:val="4938DC54"/>
    <w:rsid w:val="498C61B6"/>
    <w:rsid w:val="499D7B72"/>
    <w:rsid w:val="49D65949"/>
    <w:rsid w:val="4A9FB4D0"/>
    <w:rsid w:val="4B3B844A"/>
    <w:rsid w:val="4B64F6F4"/>
    <w:rsid w:val="4B748185"/>
    <w:rsid w:val="4C339FA4"/>
    <w:rsid w:val="4C8820EC"/>
    <w:rsid w:val="4C8CE4D1"/>
    <w:rsid w:val="4D46F7CE"/>
    <w:rsid w:val="4E427907"/>
    <w:rsid w:val="4E50EBD4"/>
    <w:rsid w:val="4F77D47A"/>
    <w:rsid w:val="4F97DF07"/>
    <w:rsid w:val="4FB6C05A"/>
    <w:rsid w:val="4FCB993D"/>
    <w:rsid w:val="500FB35B"/>
    <w:rsid w:val="502FA98C"/>
    <w:rsid w:val="5104262E"/>
    <w:rsid w:val="510C009E"/>
    <w:rsid w:val="52C84DEE"/>
    <w:rsid w:val="52D2AD81"/>
    <w:rsid w:val="52D9135D"/>
    <w:rsid w:val="531A6C81"/>
    <w:rsid w:val="5322260A"/>
    <w:rsid w:val="5336AA18"/>
    <w:rsid w:val="536F364E"/>
    <w:rsid w:val="539B7BAF"/>
    <w:rsid w:val="541BC6B7"/>
    <w:rsid w:val="54388B58"/>
    <w:rsid w:val="54545C61"/>
    <w:rsid w:val="5589208B"/>
    <w:rsid w:val="559D07DF"/>
    <w:rsid w:val="55AD18FE"/>
    <w:rsid w:val="55E362EA"/>
    <w:rsid w:val="5648C967"/>
    <w:rsid w:val="5759A563"/>
    <w:rsid w:val="578289D4"/>
    <w:rsid w:val="579A11B3"/>
    <w:rsid w:val="57C4CFD3"/>
    <w:rsid w:val="57C4F243"/>
    <w:rsid w:val="583AAC3F"/>
    <w:rsid w:val="58B3FE35"/>
    <w:rsid w:val="58BBD1B3"/>
    <w:rsid w:val="58BF56BD"/>
    <w:rsid w:val="59D73407"/>
    <w:rsid w:val="5A5555DB"/>
    <w:rsid w:val="5AD1D65C"/>
    <w:rsid w:val="5AF621A8"/>
    <w:rsid w:val="5B27A453"/>
    <w:rsid w:val="5B319B16"/>
    <w:rsid w:val="5B6E15CE"/>
    <w:rsid w:val="5B9CEF9B"/>
    <w:rsid w:val="5BBACD9C"/>
    <w:rsid w:val="5BF916CE"/>
    <w:rsid w:val="5C2B34F4"/>
    <w:rsid w:val="5C335ED9"/>
    <w:rsid w:val="5D0AC026"/>
    <w:rsid w:val="5D64CA15"/>
    <w:rsid w:val="5D6BECC5"/>
    <w:rsid w:val="5DDF121D"/>
    <w:rsid w:val="5DE46EC9"/>
    <w:rsid w:val="5E32D10D"/>
    <w:rsid w:val="5E4DCCFA"/>
    <w:rsid w:val="5E50C320"/>
    <w:rsid w:val="5F2B27D3"/>
    <w:rsid w:val="5F687BE4"/>
    <w:rsid w:val="5F6D8C96"/>
    <w:rsid w:val="5F7B4EE3"/>
    <w:rsid w:val="5FE44752"/>
    <w:rsid w:val="60C0092B"/>
    <w:rsid w:val="60C45D6A"/>
    <w:rsid w:val="60F31CC0"/>
    <w:rsid w:val="60FB4BEA"/>
    <w:rsid w:val="611FFA1F"/>
    <w:rsid w:val="615F257A"/>
    <w:rsid w:val="61759A73"/>
    <w:rsid w:val="6188346A"/>
    <w:rsid w:val="61EC81F3"/>
    <w:rsid w:val="62F1FAE5"/>
    <w:rsid w:val="6350822C"/>
    <w:rsid w:val="63F80673"/>
    <w:rsid w:val="6429A25A"/>
    <w:rsid w:val="645E5857"/>
    <w:rsid w:val="6482E902"/>
    <w:rsid w:val="6518E27D"/>
    <w:rsid w:val="65A39585"/>
    <w:rsid w:val="65AAB6D6"/>
    <w:rsid w:val="661A2CAF"/>
    <w:rsid w:val="66867E67"/>
    <w:rsid w:val="668E2B61"/>
    <w:rsid w:val="672CED62"/>
    <w:rsid w:val="6782B28D"/>
    <w:rsid w:val="67856B4C"/>
    <w:rsid w:val="689484F3"/>
    <w:rsid w:val="695CD950"/>
    <w:rsid w:val="698F7DE9"/>
    <w:rsid w:val="69A16578"/>
    <w:rsid w:val="69B3DB98"/>
    <w:rsid w:val="6A068805"/>
    <w:rsid w:val="6A171D6D"/>
    <w:rsid w:val="6AB4620E"/>
    <w:rsid w:val="6AECB42B"/>
    <w:rsid w:val="6B48DE19"/>
    <w:rsid w:val="6BCDB3A0"/>
    <w:rsid w:val="6BD87350"/>
    <w:rsid w:val="6BFB869F"/>
    <w:rsid w:val="6C362361"/>
    <w:rsid w:val="6D2ADA94"/>
    <w:rsid w:val="6D5E8A9E"/>
    <w:rsid w:val="6D7FB5D3"/>
    <w:rsid w:val="6D888589"/>
    <w:rsid w:val="6D97DE38"/>
    <w:rsid w:val="6EACDF41"/>
    <w:rsid w:val="6F4D4EFF"/>
    <w:rsid w:val="6F9F30B4"/>
    <w:rsid w:val="6FD2348D"/>
    <w:rsid w:val="704098E6"/>
    <w:rsid w:val="70846084"/>
    <w:rsid w:val="7084FBD7"/>
    <w:rsid w:val="709C1BA8"/>
    <w:rsid w:val="70C5EA11"/>
    <w:rsid w:val="71269AC8"/>
    <w:rsid w:val="71B6AFA6"/>
    <w:rsid w:val="71C7B78A"/>
    <w:rsid w:val="71E442E3"/>
    <w:rsid w:val="721949E2"/>
    <w:rsid w:val="7240E5B8"/>
    <w:rsid w:val="72F71026"/>
    <w:rsid w:val="73BB93CD"/>
    <w:rsid w:val="7469A1E0"/>
    <w:rsid w:val="747EE01A"/>
    <w:rsid w:val="7488D000"/>
    <w:rsid w:val="74A53207"/>
    <w:rsid w:val="756DE87C"/>
    <w:rsid w:val="757C1725"/>
    <w:rsid w:val="7587DBDF"/>
    <w:rsid w:val="75B117B5"/>
    <w:rsid w:val="75CD71ED"/>
    <w:rsid w:val="75F613F7"/>
    <w:rsid w:val="761A552B"/>
    <w:rsid w:val="765172CA"/>
    <w:rsid w:val="7772B63D"/>
    <w:rsid w:val="778DB2E6"/>
    <w:rsid w:val="78BD645E"/>
    <w:rsid w:val="78FF9BE6"/>
    <w:rsid w:val="7A3FE900"/>
    <w:rsid w:val="7A5AAF25"/>
    <w:rsid w:val="7A657438"/>
    <w:rsid w:val="7A6633CF"/>
    <w:rsid w:val="7AC51988"/>
    <w:rsid w:val="7AD16101"/>
    <w:rsid w:val="7ADA2CD1"/>
    <w:rsid w:val="7B52DBB6"/>
    <w:rsid w:val="7B73D66D"/>
    <w:rsid w:val="7BAD2A73"/>
    <w:rsid w:val="7BBD92F2"/>
    <w:rsid w:val="7C03DB27"/>
    <w:rsid w:val="7C3C879C"/>
    <w:rsid w:val="7C69D2BD"/>
    <w:rsid w:val="7CC57BFB"/>
    <w:rsid w:val="7D2C8F8B"/>
    <w:rsid w:val="7E4F7B66"/>
    <w:rsid w:val="7EA77097"/>
    <w:rsid w:val="7EB13921"/>
    <w:rsid w:val="7EC8789A"/>
    <w:rsid w:val="7F011575"/>
    <w:rsid w:val="7F0A47F3"/>
    <w:rsid w:val="7F4D5D6B"/>
    <w:rsid w:val="7F55904E"/>
    <w:rsid w:val="7FFD6E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EA03"/>
  <w15:chartTrackingRefBased/>
  <w15:docId w15:val="{AB48F3AB-03BC-4BEB-91C9-0B2873A7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lang w:val="en-US" w:eastAsia="en-US"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4F7478"/>
    <w:rPr>
      <w:rFonts w:ascii="Arial" w:hAnsi="Arial"/>
      <w:lang w:val="en-NZ"/>
    </w:rPr>
  </w:style>
  <w:style w:type="paragraph" w:styleId="Heading1">
    <w:name w:val="heading 1"/>
    <w:basedOn w:val="Normal"/>
    <w:next w:val="BodyText"/>
    <w:link w:val="Heading1Char"/>
    <w:qFormat/>
    <w:rsid w:val="0005437A"/>
    <w:pPr>
      <w:keepNext/>
      <w:keepLines/>
      <w:numPr>
        <w:numId w:val="17"/>
      </w:numPr>
      <w:spacing w:before="240" w:after="120"/>
      <w:outlineLvl w:val="0"/>
    </w:pPr>
    <w:rPr>
      <w:rFonts w:eastAsiaTheme="majorEastAsia" w:cstheme="majorBidi"/>
      <w:b/>
      <w:color w:val="AFBD22"/>
      <w:sz w:val="32"/>
      <w:szCs w:val="32"/>
    </w:rPr>
  </w:style>
  <w:style w:type="paragraph" w:styleId="Heading2">
    <w:name w:val="heading 2"/>
    <w:basedOn w:val="Normal"/>
    <w:next w:val="BodyText"/>
    <w:link w:val="Heading2Char"/>
    <w:qFormat/>
    <w:rsid w:val="00B24589"/>
    <w:pPr>
      <w:keepNext/>
      <w:keepLines/>
      <w:numPr>
        <w:ilvl w:val="1"/>
        <w:numId w:val="17"/>
      </w:numPr>
      <w:spacing w:before="240" w:after="120"/>
      <w:outlineLvl w:val="1"/>
    </w:pPr>
    <w:rPr>
      <w:rFonts w:eastAsiaTheme="majorEastAsia" w:cstheme="majorBidi"/>
      <w:b/>
      <w:color w:val="19456B"/>
      <w:sz w:val="28"/>
      <w:szCs w:val="26"/>
    </w:rPr>
  </w:style>
  <w:style w:type="paragraph" w:styleId="Heading3">
    <w:name w:val="heading 3"/>
    <w:basedOn w:val="Normal"/>
    <w:next w:val="BodyText"/>
    <w:link w:val="Heading3Char"/>
    <w:qFormat/>
    <w:rsid w:val="00B24589"/>
    <w:pPr>
      <w:keepNext/>
      <w:keepLines/>
      <w:numPr>
        <w:ilvl w:val="2"/>
        <w:numId w:val="17"/>
      </w:numPr>
      <w:spacing w:before="240" w:after="120"/>
      <w:outlineLvl w:val="2"/>
    </w:pPr>
    <w:rPr>
      <w:rFonts w:eastAsiaTheme="majorEastAsia" w:cstheme="majorBidi"/>
      <w:b/>
      <w:sz w:val="26"/>
      <w:szCs w:val="24"/>
    </w:rPr>
  </w:style>
  <w:style w:type="paragraph" w:styleId="Heading4">
    <w:name w:val="heading 4"/>
    <w:basedOn w:val="Normal"/>
    <w:next w:val="BodyText"/>
    <w:link w:val="Heading4Char"/>
    <w:qFormat/>
    <w:rsid w:val="00B24589"/>
    <w:pPr>
      <w:keepNext/>
      <w:keepLines/>
      <w:numPr>
        <w:ilvl w:val="3"/>
        <w:numId w:val="17"/>
      </w:numPr>
      <w:spacing w:before="240" w:after="120"/>
      <w:outlineLvl w:val="3"/>
    </w:pPr>
    <w:rPr>
      <w:rFonts w:eastAsiaTheme="majorEastAsia" w:cstheme="majorBidi"/>
      <w:b/>
      <w:iCs/>
      <w:sz w:val="24"/>
    </w:rPr>
  </w:style>
  <w:style w:type="paragraph" w:styleId="Heading5">
    <w:name w:val="heading 5"/>
    <w:basedOn w:val="Normal"/>
    <w:next w:val="BodyText"/>
    <w:link w:val="Heading5Char"/>
    <w:qFormat/>
    <w:rsid w:val="00B24589"/>
    <w:pPr>
      <w:keepNext/>
      <w:keepLines/>
      <w:numPr>
        <w:ilvl w:val="4"/>
        <w:numId w:val="17"/>
      </w:numPr>
      <w:spacing w:before="240" w:after="120"/>
      <w:outlineLvl w:val="4"/>
    </w:pPr>
    <w:rPr>
      <w:rFonts w:eastAsiaTheme="majorEastAsia" w:cstheme="majorBidi"/>
      <w:b/>
      <w:sz w:val="22"/>
    </w:rPr>
  </w:style>
  <w:style w:type="paragraph" w:styleId="Heading6">
    <w:name w:val="heading 6"/>
    <w:basedOn w:val="Normal"/>
    <w:next w:val="BodyText"/>
    <w:link w:val="Heading6Char"/>
    <w:qFormat/>
    <w:rsid w:val="00B24589"/>
    <w:pPr>
      <w:keepNext/>
      <w:keepLines/>
      <w:numPr>
        <w:ilvl w:val="5"/>
        <w:numId w:val="17"/>
      </w:numPr>
      <w:spacing w:before="240" w:after="120"/>
      <w:outlineLvl w:val="5"/>
    </w:pPr>
    <w:rPr>
      <w:rFonts w:eastAsiaTheme="majorEastAsia" w:cstheme="majorBidi"/>
      <w:b/>
    </w:rPr>
  </w:style>
  <w:style w:type="paragraph" w:styleId="Heading7">
    <w:name w:val="heading 7"/>
    <w:basedOn w:val="Normal"/>
    <w:next w:val="Normal"/>
    <w:link w:val="Heading7Char"/>
    <w:uiPriority w:val="99"/>
    <w:semiHidden/>
    <w:rsid w:val="00B30BF8"/>
    <w:pPr>
      <w:keepNext/>
      <w:keepLines/>
      <w:numPr>
        <w:ilvl w:val="6"/>
        <w:numId w:val="17"/>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B30BF8"/>
    <w:pPr>
      <w:keepNext/>
      <w:keepLines/>
      <w:numPr>
        <w:ilvl w:val="7"/>
        <w:numId w:val="17"/>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2B5730"/>
    <w:pPr>
      <w:keepNext/>
      <w:keepLines/>
      <w:pageBreakBefore/>
      <w:numPr>
        <w:numId w:val="19"/>
      </w:numPr>
      <w:spacing w:before="240" w:after="120"/>
      <w:outlineLvl w:val="8"/>
    </w:pPr>
    <w:rPr>
      <w:rFonts w:eastAsiaTheme="majorEastAsia" w:cstheme="majorBidi"/>
      <w:b/>
      <w:iCs/>
      <w:color w:val="AFBD2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BF8"/>
    <w:rPr>
      <w:rFonts w:ascii="Jacobs Chronos Light" w:hAnsi="Jacobs Chronos Light"/>
      <w:color w:val="AFBD22" w:themeColor="text2"/>
      <w:sz w:val="24"/>
    </w:rPr>
  </w:style>
  <w:style w:type="character" w:customStyle="1" w:styleId="HeaderChar">
    <w:name w:val="Header Char"/>
    <w:basedOn w:val="DefaultParagraphFont"/>
    <w:link w:val="Header"/>
    <w:uiPriority w:val="99"/>
    <w:semiHidden/>
    <w:rsid w:val="00B30BF8"/>
    <w:rPr>
      <w:rFonts w:ascii="Jacobs Chronos Light" w:hAnsi="Jacobs Chronos Light"/>
      <w:color w:val="AFBD22" w:themeColor="text2"/>
      <w:sz w:val="24"/>
    </w:rPr>
  </w:style>
  <w:style w:type="paragraph" w:styleId="Footer">
    <w:name w:val="footer"/>
    <w:basedOn w:val="Normal"/>
    <w:link w:val="FooterChar"/>
    <w:uiPriority w:val="99"/>
    <w:semiHidden/>
    <w:rsid w:val="00B30BF8"/>
    <w:rPr>
      <w:color w:val="AFBD22" w:themeColor="text2"/>
      <w:sz w:val="16"/>
    </w:rPr>
  </w:style>
  <w:style w:type="character" w:customStyle="1" w:styleId="FooterChar">
    <w:name w:val="Footer Char"/>
    <w:basedOn w:val="DefaultParagraphFont"/>
    <w:link w:val="Footer"/>
    <w:uiPriority w:val="99"/>
    <w:semiHidden/>
    <w:rsid w:val="00B30BF8"/>
    <w:rPr>
      <w:rFonts w:asciiTheme="minorHAnsi" w:hAnsiTheme="minorHAnsi"/>
      <w:color w:val="AFBD22" w:themeColor="text2"/>
      <w:sz w:val="16"/>
    </w:rPr>
  </w:style>
  <w:style w:type="table" w:styleId="TableGrid">
    <w:name w:val="Table Grid"/>
    <w:basedOn w:val="TableNormal"/>
    <w:uiPriority w:val="39"/>
    <w:rsid w:val="00B30BF8"/>
    <w:tblPr/>
  </w:style>
  <w:style w:type="paragraph" w:customStyle="1" w:styleId="BodyText1Number">
    <w:name w:val="Body Text 1 Number"/>
    <w:basedOn w:val="Normal"/>
    <w:uiPriority w:val="2"/>
    <w:qFormat/>
    <w:rsid w:val="00B24589"/>
    <w:pPr>
      <w:numPr>
        <w:numId w:val="16"/>
      </w:numPr>
      <w:tabs>
        <w:tab w:val="num" w:pos="360"/>
      </w:tabs>
      <w:spacing w:before="180" w:after="120"/>
      <w:ind w:left="357" w:hanging="357"/>
    </w:pPr>
  </w:style>
  <w:style w:type="paragraph" w:customStyle="1" w:styleId="BodyText2Letter">
    <w:name w:val="Body Text 2 Letter"/>
    <w:basedOn w:val="Normal"/>
    <w:uiPriority w:val="2"/>
    <w:qFormat/>
    <w:rsid w:val="00B24589"/>
    <w:pPr>
      <w:numPr>
        <w:ilvl w:val="1"/>
        <w:numId w:val="16"/>
      </w:numPr>
      <w:spacing w:after="120"/>
      <w:ind w:left="714" w:hanging="357"/>
    </w:pPr>
  </w:style>
  <w:style w:type="paragraph" w:customStyle="1" w:styleId="BodyText3Roman">
    <w:name w:val="Body Text 3 Roman"/>
    <w:basedOn w:val="Normal"/>
    <w:uiPriority w:val="2"/>
    <w:qFormat/>
    <w:rsid w:val="00B24589"/>
    <w:pPr>
      <w:numPr>
        <w:ilvl w:val="2"/>
        <w:numId w:val="16"/>
      </w:numPr>
      <w:spacing w:after="120"/>
      <w:ind w:left="1071" w:hanging="357"/>
    </w:pPr>
  </w:style>
  <w:style w:type="paragraph" w:customStyle="1" w:styleId="TableText">
    <w:name w:val="Table Text"/>
    <w:basedOn w:val="BodyText"/>
    <w:uiPriority w:val="4"/>
    <w:qFormat/>
    <w:rsid w:val="004E401D"/>
    <w:pPr>
      <w:spacing w:before="40" w:after="40"/>
    </w:pPr>
    <w:rPr>
      <w:sz w:val="18"/>
    </w:rPr>
  </w:style>
  <w:style w:type="character" w:customStyle="1" w:styleId="Heading1Char">
    <w:name w:val="Heading 1 Char"/>
    <w:basedOn w:val="DefaultParagraphFont"/>
    <w:link w:val="Heading1"/>
    <w:rsid w:val="0005437A"/>
    <w:rPr>
      <w:rFonts w:ascii="Arial" w:eastAsiaTheme="majorEastAsia" w:hAnsi="Arial" w:cstheme="majorBidi"/>
      <w:b/>
      <w:color w:val="AFBD22"/>
      <w:sz w:val="32"/>
      <w:szCs w:val="32"/>
      <w:lang w:val="en-NZ"/>
    </w:rPr>
  </w:style>
  <w:style w:type="paragraph" w:customStyle="1" w:styleId="BulletLevel1">
    <w:name w:val="Bullet Level 1"/>
    <w:basedOn w:val="Normal"/>
    <w:uiPriority w:val="2"/>
    <w:qFormat/>
    <w:rsid w:val="00B24589"/>
    <w:pPr>
      <w:numPr>
        <w:numId w:val="31"/>
      </w:numPr>
      <w:spacing w:before="120" w:after="60"/>
    </w:pPr>
  </w:style>
  <w:style w:type="paragraph" w:customStyle="1" w:styleId="TableHeading">
    <w:name w:val="Table Heading"/>
    <w:basedOn w:val="Normal"/>
    <w:uiPriority w:val="3"/>
    <w:qFormat/>
    <w:rsid w:val="004E401D"/>
    <w:pPr>
      <w:keepNext/>
      <w:spacing w:before="60" w:after="60"/>
    </w:pPr>
    <w:rPr>
      <w:b/>
    </w:rPr>
  </w:style>
  <w:style w:type="paragraph" w:customStyle="1" w:styleId="BulletLevel2">
    <w:name w:val="Bullet Level 2"/>
    <w:basedOn w:val="Normal"/>
    <w:uiPriority w:val="2"/>
    <w:qFormat/>
    <w:rsid w:val="00B24589"/>
    <w:pPr>
      <w:numPr>
        <w:ilvl w:val="1"/>
        <w:numId w:val="31"/>
      </w:numPr>
      <w:spacing w:before="120" w:after="60"/>
    </w:pPr>
  </w:style>
  <w:style w:type="paragraph" w:customStyle="1" w:styleId="BulletLevel3">
    <w:name w:val="Bullet Level 3"/>
    <w:basedOn w:val="Normal"/>
    <w:uiPriority w:val="2"/>
    <w:qFormat/>
    <w:rsid w:val="00B24589"/>
    <w:pPr>
      <w:numPr>
        <w:ilvl w:val="2"/>
        <w:numId w:val="31"/>
      </w:numPr>
      <w:spacing w:before="120" w:after="60"/>
    </w:pPr>
  </w:style>
  <w:style w:type="character" w:customStyle="1" w:styleId="Heading3Char">
    <w:name w:val="Heading 3 Char"/>
    <w:basedOn w:val="DefaultParagraphFont"/>
    <w:link w:val="Heading3"/>
    <w:rsid w:val="00B24589"/>
    <w:rPr>
      <w:rFonts w:ascii="Arial" w:eastAsiaTheme="majorEastAsia" w:hAnsi="Arial" w:cstheme="majorBidi"/>
      <w:b/>
      <w:sz w:val="26"/>
      <w:szCs w:val="24"/>
      <w:lang w:val="en-NZ"/>
    </w:rPr>
  </w:style>
  <w:style w:type="paragraph" w:customStyle="1" w:styleId="AppendixHeading2">
    <w:name w:val="Appendix Heading 2"/>
    <w:basedOn w:val="Normal"/>
    <w:next w:val="BodyText"/>
    <w:uiPriority w:val="20"/>
    <w:qFormat/>
    <w:rsid w:val="002B5730"/>
    <w:pPr>
      <w:keepNext/>
      <w:numPr>
        <w:ilvl w:val="1"/>
        <w:numId w:val="19"/>
      </w:numPr>
      <w:spacing w:before="240" w:after="120"/>
      <w:outlineLvl w:val="1"/>
    </w:pPr>
    <w:rPr>
      <w:b/>
      <w:color w:val="19456B"/>
      <w:sz w:val="28"/>
    </w:rPr>
  </w:style>
  <w:style w:type="paragraph" w:customStyle="1" w:styleId="AppendixHeading3">
    <w:name w:val="Appendix Heading 3"/>
    <w:basedOn w:val="Normal"/>
    <w:next w:val="BodyText"/>
    <w:uiPriority w:val="20"/>
    <w:qFormat/>
    <w:rsid w:val="002B5730"/>
    <w:pPr>
      <w:keepNext/>
      <w:numPr>
        <w:ilvl w:val="2"/>
        <w:numId w:val="19"/>
      </w:numPr>
      <w:spacing w:before="240" w:after="120"/>
      <w:outlineLvl w:val="2"/>
    </w:pPr>
    <w:rPr>
      <w:b/>
      <w:sz w:val="24"/>
    </w:rPr>
  </w:style>
  <w:style w:type="paragraph" w:customStyle="1" w:styleId="AppendixHeading4">
    <w:name w:val="Appendix Heading 4"/>
    <w:basedOn w:val="Normal"/>
    <w:next w:val="BodyText"/>
    <w:uiPriority w:val="20"/>
    <w:qFormat/>
    <w:rsid w:val="002B5730"/>
    <w:pPr>
      <w:keepNext/>
      <w:numPr>
        <w:ilvl w:val="3"/>
        <w:numId w:val="19"/>
      </w:numPr>
      <w:spacing w:before="240" w:after="120"/>
      <w:outlineLvl w:val="3"/>
    </w:pPr>
    <w:rPr>
      <w:b/>
      <w:sz w:val="22"/>
    </w:rPr>
  </w:style>
  <w:style w:type="paragraph" w:customStyle="1" w:styleId="TableBullet">
    <w:name w:val="Table Bullet"/>
    <w:basedOn w:val="Normal"/>
    <w:uiPriority w:val="6"/>
    <w:qFormat/>
    <w:rsid w:val="00186099"/>
    <w:pPr>
      <w:numPr>
        <w:numId w:val="30"/>
      </w:numPr>
      <w:spacing w:before="40" w:after="40"/>
    </w:pPr>
    <w:rPr>
      <w:sz w:val="18"/>
    </w:rPr>
  </w:style>
  <w:style w:type="paragraph" w:customStyle="1" w:styleId="FigureNumberandTitle">
    <w:name w:val="Figure Number and Title"/>
    <w:next w:val="FigureCaption"/>
    <w:uiPriority w:val="99"/>
    <w:semiHidden/>
    <w:rsid w:val="00552B1D"/>
    <w:pPr>
      <w:spacing w:before="120" w:after="40"/>
      <w:ind w:left="907" w:hanging="907"/>
    </w:pPr>
    <w:rPr>
      <w:b/>
    </w:rPr>
  </w:style>
  <w:style w:type="paragraph" w:customStyle="1" w:styleId="Sourcecitation">
    <w:name w:val="Source/citation"/>
    <w:next w:val="BodyText"/>
    <w:uiPriority w:val="99"/>
    <w:semiHidden/>
    <w:rsid w:val="004B2105"/>
    <w:pPr>
      <w:spacing w:before="40" w:after="40"/>
    </w:pPr>
    <w:rPr>
      <w:i/>
      <w:sz w:val="18"/>
    </w:rPr>
  </w:style>
  <w:style w:type="paragraph" w:customStyle="1" w:styleId="CoverHeading">
    <w:name w:val="Cover Heading"/>
    <w:basedOn w:val="Normal"/>
    <w:uiPriority w:val="99"/>
    <w:semiHidden/>
    <w:rsid w:val="00B30BF8"/>
    <w:pPr>
      <w:spacing w:before="240" w:after="1200"/>
    </w:pPr>
    <w:rPr>
      <w:rFonts w:asciiTheme="majorHAnsi" w:hAnsiTheme="majorHAnsi"/>
      <w:b/>
      <w:color w:val="2575AE" w:themeColor="accent1"/>
      <w:sz w:val="52"/>
    </w:rPr>
  </w:style>
  <w:style w:type="paragraph" w:customStyle="1" w:styleId="CoverInformationBold">
    <w:name w:val="Cover Information Bold"/>
    <w:basedOn w:val="CoverInformation"/>
    <w:uiPriority w:val="99"/>
    <w:semiHidden/>
    <w:rsid w:val="00392D1A"/>
    <w:pPr>
      <w:spacing w:after="0"/>
    </w:pPr>
    <w:rPr>
      <w:b/>
      <w:bCs/>
    </w:rPr>
  </w:style>
  <w:style w:type="paragraph" w:customStyle="1" w:styleId="CoverInformation">
    <w:name w:val="Cover Information"/>
    <w:basedOn w:val="Normal"/>
    <w:uiPriority w:val="99"/>
    <w:semiHidden/>
    <w:rsid w:val="00B30BF8"/>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8E484D"/>
  </w:style>
  <w:style w:type="paragraph" w:customStyle="1" w:styleId="Disclaimer">
    <w:name w:val="Disclaimer"/>
    <w:basedOn w:val="Normal"/>
    <w:uiPriority w:val="99"/>
    <w:semiHidden/>
    <w:rsid w:val="00B30BF8"/>
    <w:pPr>
      <w:spacing w:before="180"/>
    </w:pPr>
    <w:rPr>
      <w:rFonts w:ascii="Jacobs Chronos Light" w:hAnsi="Jacobs Chronos Light"/>
      <w:sz w:val="16"/>
    </w:rPr>
  </w:style>
  <w:style w:type="character" w:customStyle="1" w:styleId="Heading2Char">
    <w:name w:val="Heading 2 Char"/>
    <w:basedOn w:val="DefaultParagraphFont"/>
    <w:link w:val="Heading2"/>
    <w:rsid w:val="00B24589"/>
    <w:rPr>
      <w:rFonts w:ascii="Arial" w:eastAsiaTheme="majorEastAsia" w:hAnsi="Arial" w:cstheme="majorBidi"/>
      <w:b/>
      <w:color w:val="19456B"/>
      <w:sz w:val="28"/>
      <w:szCs w:val="26"/>
      <w:lang w:val="en-NZ"/>
    </w:rPr>
  </w:style>
  <w:style w:type="paragraph" w:customStyle="1" w:styleId="Divider">
    <w:name w:val="Divider"/>
    <w:uiPriority w:val="99"/>
    <w:semiHidden/>
    <w:rsid w:val="00B30BF8"/>
    <w:pPr>
      <w:outlineLvl w:val="0"/>
    </w:pPr>
    <w:rPr>
      <w:rFonts w:eastAsia="MS Gothic" w:cs="Jacobs Chronos Light"/>
      <w:b/>
      <w:color w:val="231EDC"/>
      <w:sz w:val="52"/>
      <w:szCs w:val="56"/>
    </w:rPr>
  </w:style>
  <w:style w:type="paragraph" w:customStyle="1" w:styleId="Headingunnumbered1">
    <w:name w:val="Heading (unnumbered) 1"/>
    <w:basedOn w:val="Normal"/>
    <w:next w:val="BodyText"/>
    <w:uiPriority w:val="1"/>
    <w:qFormat/>
    <w:rsid w:val="00B24589"/>
    <w:pPr>
      <w:keepNext/>
      <w:spacing w:before="240" w:after="120"/>
      <w:outlineLvl w:val="0"/>
    </w:pPr>
    <w:rPr>
      <w:b/>
      <w:color w:val="AFBD22"/>
      <w:sz w:val="32"/>
    </w:rPr>
  </w:style>
  <w:style w:type="paragraph" w:customStyle="1" w:styleId="Headingunnumbered2">
    <w:name w:val="Heading (unnumbered) 2"/>
    <w:basedOn w:val="Normal"/>
    <w:next w:val="BodyText"/>
    <w:uiPriority w:val="1"/>
    <w:qFormat/>
    <w:rsid w:val="00B24589"/>
    <w:pPr>
      <w:keepNext/>
      <w:spacing w:before="240" w:after="120"/>
      <w:outlineLvl w:val="1"/>
    </w:pPr>
    <w:rPr>
      <w:b/>
      <w:color w:val="19456B"/>
      <w:sz w:val="28"/>
    </w:rPr>
  </w:style>
  <w:style w:type="paragraph" w:customStyle="1" w:styleId="Headingunnumbered3">
    <w:name w:val="Heading (unnumbered) 3"/>
    <w:basedOn w:val="Normal"/>
    <w:next w:val="BodyText"/>
    <w:uiPriority w:val="1"/>
    <w:qFormat/>
    <w:rsid w:val="00B24589"/>
    <w:pPr>
      <w:keepNext/>
      <w:spacing w:before="240" w:after="120"/>
      <w:outlineLvl w:val="2"/>
    </w:pPr>
    <w:rPr>
      <w:b/>
      <w:sz w:val="24"/>
    </w:rPr>
  </w:style>
  <w:style w:type="paragraph" w:customStyle="1" w:styleId="TableText2Letter">
    <w:name w:val="Table Text 2 Letter"/>
    <w:basedOn w:val="TableText1Number"/>
    <w:uiPriority w:val="99"/>
    <w:semiHidden/>
    <w:rsid w:val="00025ACF"/>
  </w:style>
  <w:style w:type="paragraph" w:styleId="BalloonText">
    <w:name w:val="Balloon Text"/>
    <w:basedOn w:val="Normal"/>
    <w:link w:val="BalloonTextChar"/>
    <w:uiPriority w:val="99"/>
    <w:semiHidden/>
    <w:unhideWhenUsed/>
    <w:rsid w:val="00B30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BF8"/>
    <w:rPr>
      <w:rFonts w:ascii="Segoe UI" w:hAnsi="Segoe UI" w:cs="Segoe UI"/>
      <w:sz w:val="18"/>
      <w:szCs w:val="18"/>
    </w:rPr>
  </w:style>
  <w:style w:type="character" w:styleId="CommentReference">
    <w:name w:val="annotation reference"/>
    <w:basedOn w:val="DefaultParagraphFont"/>
    <w:uiPriority w:val="99"/>
    <w:unhideWhenUsed/>
    <w:rsid w:val="00B30BF8"/>
    <w:rPr>
      <w:sz w:val="16"/>
      <w:szCs w:val="16"/>
    </w:rPr>
  </w:style>
  <w:style w:type="paragraph" w:styleId="CommentText">
    <w:name w:val="annotation text"/>
    <w:basedOn w:val="Normal"/>
    <w:link w:val="CommentTextChar"/>
    <w:uiPriority w:val="99"/>
    <w:unhideWhenUsed/>
    <w:rsid w:val="00B30BF8"/>
  </w:style>
  <w:style w:type="character" w:customStyle="1" w:styleId="CommentTextChar">
    <w:name w:val="Comment Text Char"/>
    <w:basedOn w:val="DefaultParagraphFont"/>
    <w:link w:val="CommentText"/>
    <w:uiPriority w:val="99"/>
    <w:rsid w:val="00B30BF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30BF8"/>
    <w:rPr>
      <w:b/>
      <w:bCs/>
    </w:rPr>
  </w:style>
  <w:style w:type="character" w:customStyle="1" w:styleId="CommentSubjectChar">
    <w:name w:val="Comment Subject Char"/>
    <w:basedOn w:val="CommentTextChar"/>
    <w:link w:val="CommentSubject"/>
    <w:uiPriority w:val="99"/>
    <w:semiHidden/>
    <w:rsid w:val="00B30BF8"/>
    <w:rPr>
      <w:rFonts w:asciiTheme="minorHAnsi" w:hAnsiTheme="minorHAnsi"/>
      <w:b/>
      <w:bCs/>
    </w:rPr>
  </w:style>
  <w:style w:type="table" w:styleId="PlainTable1">
    <w:name w:val="Plain Table 1"/>
    <w:basedOn w:val="TableNormal"/>
    <w:uiPriority w:val="41"/>
    <w:rsid w:val="00B30BF8"/>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30BF8"/>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FB4765"/>
    <w:tblPr/>
  </w:style>
  <w:style w:type="table" w:customStyle="1" w:styleId="Style2">
    <w:name w:val="Style2"/>
    <w:basedOn w:val="TableNormal"/>
    <w:uiPriority w:val="99"/>
    <w:semiHidden/>
    <w:rsid w:val="00FB4765"/>
    <w:tblPr/>
  </w:style>
  <w:style w:type="table" w:styleId="GridTable4-Accent6">
    <w:name w:val="Grid Table 4 Accent 6"/>
    <w:basedOn w:val="TableNormal"/>
    <w:uiPriority w:val="49"/>
    <w:rsid w:val="00B30BF8"/>
    <w:tblPr>
      <w:tblStyleRowBandSize w:val="1"/>
      <w:tblStyleColBandSize w:val="1"/>
    </w:tblPr>
    <w:tcPr>
      <w:shd w:val="clear" w:color="auto" w:fill="F4D8D8" w:themeFill="accent6" w:themeFillTint="33"/>
    </w:tc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insideV w:val="nil"/>
        </w:tcBorders>
        <w:shd w:val="clear" w:color="auto" w:fill="CA4142" w:themeFill="accent6"/>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style>
  <w:style w:type="paragraph" w:customStyle="1" w:styleId="TableText3Roman">
    <w:name w:val="Table Text 3 Roman"/>
    <w:basedOn w:val="TableText"/>
    <w:uiPriority w:val="99"/>
    <w:semiHidden/>
    <w:rsid w:val="008E484D"/>
  </w:style>
  <w:style w:type="paragraph" w:customStyle="1" w:styleId="BodyTextBold">
    <w:name w:val="Body Text Bold"/>
    <w:basedOn w:val="BodyText"/>
    <w:next w:val="BodyText"/>
    <w:uiPriority w:val="99"/>
    <w:semiHidden/>
    <w:rsid w:val="00DF23AB"/>
    <w:rPr>
      <w:b/>
    </w:rPr>
  </w:style>
  <w:style w:type="paragraph" w:customStyle="1" w:styleId="TableTextBold">
    <w:name w:val="Table Text Bold"/>
    <w:basedOn w:val="TableText"/>
    <w:next w:val="TableText"/>
    <w:uiPriority w:val="99"/>
    <w:semiHidden/>
    <w:rsid w:val="00767E98"/>
    <w:rPr>
      <w:b/>
    </w:rPr>
  </w:style>
  <w:style w:type="paragraph" w:customStyle="1" w:styleId="TableHeading2">
    <w:name w:val="Table Heading 2"/>
    <w:basedOn w:val="Normal"/>
    <w:uiPriority w:val="4"/>
    <w:qFormat/>
    <w:rsid w:val="004E401D"/>
    <w:pPr>
      <w:spacing w:before="60" w:after="60"/>
    </w:pPr>
    <w:rPr>
      <w:b/>
    </w:rPr>
  </w:style>
  <w:style w:type="character" w:styleId="Hyperlink">
    <w:name w:val="Hyperlink"/>
    <w:basedOn w:val="DefaultParagraphFont"/>
    <w:uiPriority w:val="99"/>
    <w:rsid w:val="00B30BF8"/>
    <w:rPr>
      <w:color w:val="0563C1" w:themeColor="hyperlink"/>
      <w:u w:val="single"/>
    </w:rPr>
  </w:style>
  <w:style w:type="paragraph" w:customStyle="1" w:styleId="DocumentSubject">
    <w:name w:val="Document Subject"/>
    <w:basedOn w:val="Normal"/>
    <w:uiPriority w:val="99"/>
    <w:semiHidden/>
    <w:rsid w:val="00B30BF8"/>
    <w:pPr>
      <w:spacing w:before="360" w:after="240"/>
    </w:pPr>
    <w:rPr>
      <w:rFonts w:ascii="Jacobs Chronos Light" w:hAnsi="Jacobs Chronos Light"/>
      <w:b/>
      <w:color w:val="2575AE" w:themeColor="accent1"/>
      <w:sz w:val="24"/>
    </w:rPr>
  </w:style>
  <w:style w:type="character" w:customStyle="1" w:styleId="Heading4Char">
    <w:name w:val="Heading 4 Char"/>
    <w:basedOn w:val="DefaultParagraphFont"/>
    <w:link w:val="Heading4"/>
    <w:rsid w:val="00B24589"/>
    <w:rPr>
      <w:rFonts w:ascii="Arial" w:eastAsiaTheme="majorEastAsia" w:hAnsi="Arial" w:cstheme="majorBidi"/>
      <w:b/>
      <w:iCs/>
      <w:sz w:val="24"/>
      <w:lang w:val="en-NZ"/>
    </w:rPr>
  </w:style>
  <w:style w:type="character" w:customStyle="1" w:styleId="Heading5Char">
    <w:name w:val="Heading 5 Char"/>
    <w:basedOn w:val="DefaultParagraphFont"/>
    <w:link w:val="Heading5"/>
    <w:rsid w:val="00B24589"/>
    <w:rPr>
      <w:rFonts w:ascii="Arial" w:eastAsiaTheme="majorEastAsia" w:hAnsi="Arial" w:cstheme="majorBidi"/>
      <w:b/>
      <w:sz w:val="22"/>
      <w:lang w:val="en-NZ"/>
    </w:rPr>
  </w:style>
  <w:style w:type="character" w:customStyle="1" w:styleId="Heading6Char">
    <w:name w:val="Heading 6 Char"/>
    <w:basedOn w:val="DefaultParagraphFont"/>
    <w:link w:val="Heading6"/>
    <w:rsid w:val="00B24589"/>
    <w:rPr>
      <w:rFonts w:ascii="Arial" w:eastAsiaTheme="majorEastAsia" w:hAnsi="Arial" w:cstheme="majorBidi"/>
      <w:b/>
      <w:lang w:val="en-NZ"/>
    </w:rPr>
  </w:style>
  <w:style w:type="character" w:customStyle="1" w:styleId="Heading7Char">
    <w:name w:val="Heading 7 Char"/>
    <w:basedOn w:val="DefaultParagraphFont"/>
    <w:link w:val="Heading7"/>
    <w:uiPriority w:val="99"/>
    <w:semiHidden/>
    <w:rsid w:val="00B30BF8"/>
    <w:rPr>
      <w:rFonts w:eastAsiaTheme="majorEastAsia" w:cstheme="majorBidi"/>
      <w:b/>
      <w:iCs/>
      <w:lang w:val="en-NZ"/>
    </w:rPr>
  </w:style>
  <w:style w:type="character" w:customStyle="1" w:styleId="Heading8Char">
    <w:name w:val="Heading 8 Char"/>
    <w:basedOn w:val="DefaultParagraphFont"/>
    <w:link w:val="Heading8"/>
    <w:uiPriority w:val="99"/>
    <w:semiHidden/>
    <w:rsid w:val="00B30BF8"/>
    <w:rPr>
      <w:rFonts w:eastAsiaTheme="majorEastAsia" w:cstheme="majorBidi"/>
      <w:b/>
      <w:sz w:val="21"/>
      <w:szCs w:val="21"/>
      <w:lang w:val="en-NZ"/>
    </w:rPr>
  </w:style>
  <w:style w:type="character" w:customStyle="1" w:styleId="Heading9Char">
    <w:name w:val="Heading 9 Char"/>
    <w:aliases w:val="Appendix Heading 1 Char"/>
    <w:basedOn w:val="DefaultParagraphFont"/>
    <w:link w:val="Heading9"/>
    <w:uiPriority w:val="19"/>
    <w:rsid w:val="002B5730"/>
    <w:rPr>
      <w:rFonts w:ascii="Arial" w:eastAsiaTheme="majorEastAsia" w:hAnsi="Arial" w:cstheme="majorBidi"/>
      <w:b/>
      <w:iCs/>
      <w:color w:val="AFBD22"/>
      <w:sz w:val="32"/>
      <w:szCs w:val="21"/>
      <w:lang w:val="en-NZ"/>
    </w:rPr>
  </w:style>
  <w:style w:type="numbering" w:styleId="ArticleSection">
    <w:name w:val="Outline List 3"/>
    <w:aliases w:val="REMOVE 3"/>
    <w:basedOn w:val="NoList"/>
    <w:uiPriority w:val="99"/>
    <w:semiHidden/>
    <w:unhideWhenUsed/>
    <w:rsid w:val="00E6345A"/>
    <w:pPr>
      <w:numPr>
        <w:numId w:val="1"/>
      </w:numPr>
    </w:pPr>
  </w:style>
  <w:style w:type="paragraph" w:customStyle="1" w:styleId="TableTextItalic">
    <w:name w:val="Table Text Italic"/>
    <w:basedOn w:val="TableText"/>
    <w:uiPriority w:val="99"/>
    <w:semiHidden/>
    <w:rsid w:val="00767E98"/>
    <w:rPr>
      <w:i/>
    </w:rPr>
  </w:style>
  <w:style w:type="paragraph" w:customStyle="1" w:styleId="CaptionSubText">
    <w:name w:val="Caption Sub Text"/>
    <w:basedOn w:val="Caption"/>
    <w:next w:val="BodyText"/>
    <w:uiPriority w:val="99"/>
    <w:semiHidden/>
    <w:rsid w:val="004B2105"/>
    <w:rPr>
      <w:rFonts w:cs="Jacobs Chronos Light"/>
      <w:b w:val="0"/>
      <w:szCs w:val="16"/>
    </w:rPr>
  </w:style>
  <w:style w:type="paragraph" w:customStyle="1" w:styleId="Footnote">
    <w:name w:val="Footnote"/>
    <w:basedOn w:val="BodyText"/>
    <w:next w:val="BodyText"/>
    <w:uiPriority w:val="99"/>
    <w:semiHidden/>
    <w:rsid w:val="00025ACF"/>
    <w:pPr>
      <w:numPr>
        <w:numId w:val="2"/>
      </w:numPr>
      <w:spacing w:before="40" w:after="40"/>
      <w:ind w:left="170" w:hanging="170"/>
    </w:pPr>
    <w:rPr>
      <w:rFonts w:cs="Jacobs Chronos Light"/>
      <w:sz w:val="16"/>
      <w:szCs w:val="16"/>
    </w:rPr>
  </w:style>
  <w:style w:type="paragraph" w:customStyle="1" w:styleId="FigureCaption">
    <w:name w:val="Figure Caption"/>
    <w:basedOn w:val="Caption"/>
    <w:next w:val="BodyText"/>
    <w:uiPriority w:val="99"/>
    <w:semiHidden/>
    <w:rsid w:val="00B30BF8"/>
  </w:style>
  <w:style w:type="paragraph" w:customStyle="1" w:styleId="TableNumberandTitle">
    <w:name w:val="Table Number and Title"/>
    <w:next w:val="TableCaption"/>
    <w:uiPriority w:val="99"/>
    <w:semiHidden/>
    <w:rsid w:val="00552B1D"/>
    <w:pPr>
      <w:keepNext/>
      <w:numPr>
        <w:numId w:val="5"/>
      </w:numPr>
      <w:spacing w:before="120" w:after="40"/>
    </w:pPr>
    <w:rPr>
      <w:b/>
      <w:color w:val="333333"/>
    </w:rPr>
  </w:style>
  <w:style w:type="paragraph" w:customStyle="1" w:styleId="TableCaption">
    <w:name w:val="Table Caption"/>
    <w:basedOn w:val="Caption"/>
    <w:next w:val="BodyText"/>
    <w:uiPriority w:val="99"/>
    <w:semiHidden/>
    <w:rsid w:val="00B30BF8"/>
    <w:pPr>
      <w:keepNext/>
    </w:pPr>
  </w:style>
  <w:style w:type="paragraph" w:customStyle="1" w:styleId="InstructionalText">
    <w:name w:val="Instructional Text"/>
    <w:uiPriority w:val="99"/>
    <w:semiHidden/>
    <w:rsid w:val="004B2105"/>
    <w:pPr>
      <w:spacing w:before="120" w:after="120"/>
    </w:pPr>
    <w:rPr>
      <w:i/>
      <w:sz w:val="18"/>
    </w:rPr>
  </w:style>
  <w:style w:type="paragraph" w:customStyle="1" w:styleId="BodyText4Number">
    <w:name w:val="Body Text 4 Number"/>
    <w:basedOn w:val="Normal"/>
    <w:uiPriority w:val="2"/>
    <w:qFormat/>
    <w:rsid w:val="00B24589"/>
    <w:pPr>
      <w:numPr>
        <w:ilvl w:val="3"/>
        <w:numId w:val="16"/>
      </w:numPr>
      <w:spacing w:after="120"/>
    </w:pPr>
  </w:style>
  <w:style w:type="paragraph" w:styleId="TOC1">
    <w:name w:val="toc 1"/>
    <w:basedOn w:val="Normal"/>
    <w:next w:val="Normal"/>
    <w:autoRedefine/>
    <w:uiPriority w:val="39"/>
    <w:rsid w:val="00B30BF8"/>
    <w:pPr>
      <w:spacing w:after="100"/>
      <w:ind w:left="567" w:hanging="567"/>
    </w:pPr>
    <w:rPr>
      <w:b/>
    </w:rPr>
  </w:style>
  <w:style w:type="paragraph" w:styleId="TOC2">
    <w:name w:val="toc 2"/>
    <w:basedOn w:val="Normal"/>
    <w:next w:val="Normal"/>
    <w:autoRedefine/>
    <w:uiPriority w:val="39"/>
    <w:rsid w:val="00B30BF8"/>
    <w:pPr>
      <w:spacing w:after="100"/>
      <w:ind w:left="1134" w:hanging="567"/>
    </w:pPr>
  </w:style>
  <w:style w:type="paragraph" w:styleId="TOC3">
    <w:name w:val="toc 3"/>
    <w:basedOn w:val="Normal"/>
    <w:next w:val="Normal"/>
    <w:autoRedefine/>
    <w:uiPriority w:val="39"/>
    <w:rsid w:val="00B30BF8"/>
    <w:pPr>
      <w:spacing w:after="100"/>
      <w:ind w:left="1701" w:hanging="567"/>
    </w:pPr>
  </w:style>
  <w:style w:type="paragraph" w:styleId="TOCHeading">
    <w:name w:val="TOC Heading"/>
    <w:basedOn w:val="Normal"/>
    <w:next w:val="Normal"/>
    <w:uiPriority w:val="39"/>
    <w:qFormat/>
    <w:rsid w:val="00B30BF8"/>
    <w:pPr>
      <w:spacing w:before="120" w:after="120"/>
      <w:outlineLvl w:val="0"/>
    </w:pPr>
    <w:rPr>
      <w:rFonts w:asciiTheme="majorHAnsi" w:hAnsiTheme="majorHAnsi"/>
      <w:b/>
      <w:color w:val="2575AE" w:themeColor="accent1"/>
      <w:sz w:val="28"/>
    </w:rPr>
  </w:style>
  <w:style w:type="paragraph" w:customStyle="1" w:styleId="TableBullet2ndLevel">
    <w:name w:val="Table Bullet 2nd Level"/>
    <w:basedOn w:val="TableBullet"/>
    <w:uiPriority w:val="99"/>
    <w:semiHidden/>
    <w:rsid w:val="00025ACF"/>
    <w:pPr>
      <w:numPr>
        <w:numId w:val="3"/>
      </w:numPr>
      <w:ind w:left="340" w:hanging="170"/>
    </w:pPr>
  </w:style>
  <w:style w:type="paragraph" w:styleId="FootnoteText">
    <w:name w:val="footnote text"/>
    <w:basedOn w:val="Normal"/>
    <w:link w:val="FootnoteTextChar"/>
    <w:uiPriority w:val="99"/>
    <w:semiHidden/>
    <w:rsid w:val="00B30BF8"/>
    <w:pPr>
      <w:spacing w:before="60" w:after="60"/>
      <w:ind w:left="176" w:hanging="176"/>
    </w:pPr>
    <w:rPr>
      <w:sz w:val="16"/>
    </w:rPr>
  </w:style>
  <w:style w:type="character" w:customStyle="1" w:styleId="FootnoteTextChar">
    <w:name w:val="Footnote Text Char"/>
    <w:basedOn w:val="DefaultParagraphFont"/>
    <w:link w:val="FootnoteText"/>
    <w:uiPriority w:val="99"/>
    <w:semiHidden/>
    <w:rsid w:val="00B30BF8"/>
    <w:rPr>
      <w:rFonts w:asciiTheme="minorHAnsi" w:hAnsiTheme="minorHAnsi"/>
      <w:sz w:val="16"/>
    </w:rPr>
  </w:style>
  <w:style w:type="paragraph" w:customStyle="1" w:styleId="HeaderSpacer">
    <w:name w:val="Header Spacer"/>
    <w:basedOn w:val="Header"/>
    <w:uiPriority w:val="99"/>
    <w:semiHidden/>
    <w:rsid w:val="00B30BF8"/>
    <w:rPr>
      <w:sz w:val="16"/>
    </w:rPr>
  </w:style>
  <w:style w:type="paragraph" w:customStyle="1" w:styleId="AcronymText">
    <w:name w:val="Acronym Text"/>
    <w:basedOn w:val="BodyText"/>
    <w:uiPriority w:val="99"/>
    <w:semiHidden/>
    <w:rsid w:val="00275197"/>
    <w:pPr>
      <w:tabs>
        <w:tab w:val="left" w:pos="2160"/>
      </w:tabs>
    </w:pPr>
  </w:style>
  <w:style w:type="paragraph" w:styleId="BodyText">
    <w:name w:val="Body Text"/>
    <w:basedOn w:val="Normal"/>
    <w:link w:val="BodyTextChar"/>
    <w:qFormat/>
    <w:rsid w:val="00B24589"/>
    <w:pPr>
      <w:spacing w:before="180" w:after="60"/>
    </w:pPr>
  </w:style>
  <w:style w:type="character" w:customStyle="1" w:styleId="BodyTextChar">
    <w:name w:val="Body Text Char"/>
    <w:basedOn w:val="DefaultParagraphFont"/>
    <w:link w:val="BodyText"/>
    <w:rsid w:val="00B24589"/>
    <w:rPr>
      <w:rFonts w:ascii="Arial" w:hAnsi="Arial"/>
    </w:rPr>
  </w:style>
  <w:style w:type="paragraph" w:styleId="Caption">
    <w:name w:val="caption"/>
    <w:basedOn w:val="Normal"/>
    <w:next w:val="BodyText"/>
    <w:link w:val="CaptionChar"/>
    <w:uiPriority w:val="99"/>
    <w:rsid w:val="00B30BF8"/>
    <w:pPr>
      <w:spacing w:before="120" w:after="40"/>
    </w:pPr>
    <w:rPr>
      <w:b/>
      <w:iCs/>
      <w:color w:val="AFBD22" w:themeColor="text2"/>
      <w:szCs w:val="18"/>
    </w:rPr>
  </w:style>
  <w:style w:type="character" w:styleId="PlaceholderText">
    <w:name w:val="Placeholder Text"/>
    <w:basedOn w:val="DefaultParagraphFont"/>
    <w:uiPriority w:val="99"/>
    <w:semiHidden/>
    <w:rsid w:val="00B30BF8"/>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4"/>
      </w:numPr>
      <w:ind w:left="510" w:hanging="170"/>
    </w:pPr>
  </w:style>
  <w:style w:type="character" w:styleId="FootnoteReference">
    <w:name w:val="footnote reference"/>
    <w:basedOn w:val="DefaultParagraphFont"/>
    <w:uiPriority w:val="99"/>
    <w:semiHidden/>
    <w:unhideWhenUsed/>
    <w:rsid w:val="00B30BF8"/>
    <w:rPr>
      <w:vertAlign w:val="superscript"/>
    </w:rPr>
  </w:style>
  <w:style w:type="paragraph" w:styleId="BodyText3">
    <w:name w:val="Body Text 3"/>
    <w:basedOn w:val="Normal"/>
    <w:link w:val="BodyText3Char"/>
    <w:uiPriority w:val="99"/>
    <w:semiHidden/>
    <w:unhideWhenUsed/>
    <w:rsid w:val="00B30BF8"/>
    <w:pPr>
      <w:spacing w:after="120"/>
    </w:pPr>
    <w:rPr>
      <w:sz w:val="16"/>
      <w:szCs w:val="16"/>
    </w:rPr>
  </w:style>
  <w:style w:type="character" w:customStyle="1" w:styleId="BodyText3Char">
    <w:name w:val="Body Text 3 Char"/>
    <w:basedOn w:val="DefaultParagraphFont"/>
    <w:link w:val="BodyText3"/>
    <w:uiPriority w:val="99"/>
    <w:semiHidden/>
    <w:rsid w:val="00B30BF8"/>
    <w:rPr>
      <w:rFonts w:asciiTheme="minorHAnsi" w:hAnsiTheme="minorHAnsi"/>
      <w:sz w:val="16"/>
      <w:szCs w:val="16"/>
    </w:rPr>
  </w:style>
  <w:style w:type="paragraph" w:customStyle="1" w:styleId="TableHeadingWhite">
    <w:name w:val="Table Heading White"/>
    <w:basedOn w:val="Normal"/>
    <w:uiPriority w:val="3"/>
    <w:qFormat/>
    <w:rsid w:val="004E401D"/>
    <w:pPr>
      <w:keepNext/>
      <w:spacing w:before="60" w:after="60"/>
    </w:pPr>
    <w:rPr>
      <w:b/>
      <w:color w:val="FFFFFF" w:themeColor="background1"/>
    </w:rPr>
  </w:style>
  <w:style w:type="paragraph" w:styleId="ListParagraph">
    <w:name w:val="List Paragraph"/>
    <w:aliases w:val="Bulleted list in paragraph,Report Paragraph,Rec para,List Paragraph1,Recommendation,List Paragraph11,Dot pt,F5 List Paragraph,No Spacing1,List Paragraph Char Char Char,Indicator Text,Numbered Para 1,Colorful List - Accent 11,Bullet 1,bull"/>
    <w:basedOn w:val="Normal"/>
    <w:link w:val="ListParagraphChar"/>
    <w:uiPriority w:val="34"/>
    <w:qFormat/>
    <w:rsid w:val="00B30BF8"/>
    <w:pPr>
      <w:ind w:left="720"/>
      <w:contextualSpacing/>
    </w:pPr>
  </w:style>
  <w:style w:type="paragraph" w:customStyle="1" w:styleId="BlankPage">
    <w:name w:val="Blank Page"/>
    <w:basedOn w:val="Normal"/>
    <w:uiPriority w:val="99"/>
    <w:semiHidden/>
    <w:rsid w:val="00B30BF8"/>
    <w:rPr>
      <w:rFonts w:eastAsiaTheme="majorEastAsia" w:cs="Jacobs Chronos Light"/>
      <w:b/>
      <w:color w:val="2575AE" w:themeColor="accent1"/>
      <w:sz w:val="28"/>
      <w:szCs w:val="56"/>
    </w:rPr>
  </w:style>
  <w:style w:type="table" w:customStyle="1" w:styleId="TableGrid1">
    <w:name w:val="Table Grid1"/>
    <w:basedOn w:val="TableNormal"/>
    <w:next w:val="TableGrid"/>
    <w:uiPriority w:val="99"/>
    <w:semiHidden/>
    <w:rsid w:val="00F2580F"/>
    <w:tblPr/>
  </w:style>
  <w:style w:type="paragraph" w:styleId="NoSpacing">
    <w:name w:val="No Spacing"/>
    <w:uiPriority w:val="99"/>
    <w:semiHidden/>
    <w:rsid w:val="00B30BF8"/>
  </w:style>
  <w:style w:type="numbering" w:customStyle="1" w:styleId="Headings">
    <w:name w:val="Headings"/>
    <w:uiPriority w:val="99"/>
    <w:semiHidden/>
    <w:rsid w:val="00B30BF8"/>
    <w:pPr>
      <w:numPr>
        <w:numId w:val="8"/>
      </w:numPr>
    </w:pPr>
  </w:style>
  <w:style w:type="paragraph" w:customStyle="1" w:styleId="TableNumber">
    <w:name w:val="Table Number"/>
    <w:basedOn w:val="Normal"/>
    <w:uiPriority w:val="5"/>
    <w:qFormat/>
    <w:rsid w:val="004E401D"/>
    <w:pPr>
      <w:numPr>
        <w:numId w:val="18"/>
      </w:numPr>
      <w:spacing w:before="40" w:after="40"/>
    </w:pPr>
    <w:rPr>
      <w:sz w:val="18"/>
    </w:rPr>
  </w:style>
  <w:style w:type="paragraph" w:styleId="Title">
    <w:name w:val="Title"/>
    <w:basedOn w:val="Normal"/>
    <w:next w:val="Normal"/>
    <w:link w:val="TitleChar"/>
    <w:uiPriority w:val="99"/>
    <w:semiHidden/>
    <w:rsid w:val="00B30B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30BF8"/>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B30BF8"/>
  </w:style>
  <w:style w:type="paragraph" w:styleId="BlockText">
    <w:name w:val="Block Text"/>
    <w:basedOn w:val="Normal"/>
    <w:uiPriority w:val="99"/>
    <w:semiHidden/>
    <w:unhideWhenUsed/>
    <w:rsid w:val="00B30BF8"/>
    <w:pPr>
      <w:pBdr>
        <w:top w:val="single" w:sz="2" w:space="10" w:color="2575AE" w:themeColor="accent1" w:frame="1"/>
        <w:left w:val="single" w:sz="2" w:space="10" w:color="2575AE" w:themeColor="accent1" w:frame="1"/>
        <w:bottom w:val="single" w:sz="2" w:space="10" w:color="2575AE" w:themeColor="accent1" w:frame="1"/>
        <w:right w:val="single" w:sz="2" w:space="10" w:color="2575AE" w:themeColor="accent1" w:frame="1"/>
      </w:pBdr>
      <w:ind w:left="1152" w:right="1152"/>
    </w:pPr>
    <w:rPr>
      <w:i/>
      <w:iCs/>
      <w:color w:val="2575AE" w:themeColor="accent1"/>
    </w:rPr>
  </w:style>
  <w:style w:type="paragraph" w:styleId="BodyText2">
    <w:name w:val="Body Text 2"/>
    <w:basedOn w:val="Normal"/>
    <w:link w:val="BodyText2Char"/>
    <w:uiPriority w:val="99"/>
    <w:semiHidden/>
    <w:unhideWhenUsed/>
    <w:rsid w:val="00B30BF8"/>
    <w:pPr>
      <w:spacing w:after="120" w:line="480" w:lineRule="auto"/>
    </w:pPr>
  </w:style>
  <w:style w:type="character" w:customStyle="1" w:styleId="BodyText2Char">
    <w:name w:val="Body Text 2 Char"/>
    <w:basedOn w:val="DefaultParagraphFont"/>
    <w:link w:val="BodyText2"/>
    <w:uiPriority w:val="99"/>
    <w:semiHidden/>
    <w:rsid w:val="00B30BF8"/>
    <w:rPr>
      <w:rFonts w:asciiTheme="minorHAnsi" w:hAnsiTheme="minorHAnsi"/>
    </w:rPr>
  </w:style>
  <w:style w:type="paragraph" w:styleId="BodyTextFirstIndent">
    <w:name w:val="Body Text First Indent"/>
    <w:basedOn w:val="BodyText"/>
    <w:link w:val="BodyTextFirstIndentChar"/>
    <w:uiPriority w:val="99"/>
    <w:semiHidden/>
    <w:unhideWhenUsed/>
    <w:rsid w:val="00B30BF8"/>
    <w:pPr>
      <w:spacing w:after="0"/>
      <w:ind w:firstLine="360"/>
    </w:pPr>
  </w:style>
  <w:style w:type="character" w:customStyle="1" w:styleId="BodyTextFirstIndentChar">
    <w:name w:val="Body Text First Indent Char"/>
    <w:basedOn w:val="BodyTextChar"/>
    <w:link w:val="BodyTextFirstIndent"/>
    <w:uiPriority w:val="99"/>
    <w:semiHidden/>
    <w:rsid w:val="00B30BF8"/>
    <w:rPr>
      <w:rFonts w:asciiTheme="minorHAnsi" w:hAnsiTheme="minorHAnsi"/>
    </w:rPr>
  </w:style>
  <w:style w:type="paragraph" w:styleId="BodyTextIndent">
    <w:name w:val="Body Text Indent"/>
    <w:basedOn w:val="Normal"/>
    <w:link w:val="BodyTextIndentChar"/>
    <w:uiPriority w:val="99"/>
    <w:semiHidden/>
    <w:unhideWhenUsed/>
    <w:rsid w:val="000449AA"/>
    <w:pPr>
      <w:spacing w:after="120"/>
      <w:ind w:left="283"/>
    </w:pPr>
  </w:style>
  <w:style w:type="character" w:customStyle="1" w:styleId="BodyTextIndentChar">
    <w:name w:val="Body Text Indent Char"/>
    <w:basedOn w:val="DefaultParagraphFont"/>
    <w:link w:val="BodyTextIndent"/>
    <w:uiPriority w:val="99"/>
    <w:semiHidden/>
    <w:rsid w:val="000449AA"/>
    <w:rPr>
      <w:rFonts w:ascii="Jacobs Chronos" w:eastAsiaTheme="minorEastAsia" w:hAnsi="Jacobs Chronos"/>
      <w:szCs w:val="22"/>
    </w:rPr>
  </w:style>
  <w:style w:type="paragraph" w:styleId="BodyTextFirstIndent2">
    <w:name w:val="Body Text First Indent 2"/>
    <w:basedOn w:val="Normal"/>
    <w:link w:val="BodyTextFirstIndent2Char"/>
    <w:uiPriority w:val="99"/>
    <w:semiHidden/>
    <w:unhideWhenUsed/>
    <w:rsid w:val="00B30BF8"/>
    <w:pPr>
      <w:ind w:left="360" w:firstLine="360"/>
    </w:pPr>
  </w:style>
  <w:style w:type="character" w:customStyle="1" w:styleId="BodyTextFirstIndent2Char">
    <w:name w:val="Body Text First Indent 2 Char"/>
    <w:basedOn w:val="DefaultParagraphFont"/>
    <w:link w:val="BodyTextFirstIndent2"/>
    <w:uiPriority w:val="99"/>
    <w:semiHidden/>
    <w:rsid w:val="00B30BF8"/>
    <w:rPr>
      <w:rFonts w:asciiTheme="minorHAnsi" w:hAnsiTheme="minorHAnsi"/>
    </w:rPr>
  </w:style>
  <w:style w:type="paragraph" w:styleId="BodyTextIndent2">
    <w:name w:val="Body Text Indent 2"/>
    <w:basedOn w:val="Normal"/>
    <w:link w:val="BodyTextIndent2Char"/>
    <w:uiPriority w:val="99"/>
    <w:semiHidden/>
    <w:unhideWhenUsed/>
    <w:rsid w:val="00B30BF8"/>
    <w:pPr>
      <w:spacing w:after="120" w:line="276" w:lineRule="auto"/>
      <w:ind w:left="1418"/>
    </w:pPr>
  </w:style>
  <w:style w:type="character" w:customStyle="1" w:styleId="BodyTextIndent2Char">
    <w:name w:val="Body Text Indent 2 Char"/>
    <w:basedOn w:val="DefaultParagraphFont"/>
    <w:link w:val="BodyTextIndent2"/>
    <w:uiPriority w:val="99"/>
    <w:semiHidden/>
    <w:rsid w:val="00B30BF8"/>
    <w:rPr>
      <w:rFonts w:asciiTheme="minorHAnsi" w:hAnsiTheme="minorHAnsi"/>
    </w:rPr>
  </w:style>
  <w:style w:type="paragraph" w:styleId="BodyTextIndent3">
    <w:name w:val="Body Text Indent 3"/>
    <w:basedOn w:val="Normal"/>
    <w:link w:val="BodyTextIndent3Char"/>
    <w:uiPriority w:val="99"/>
    <w:semiHidden/>
    <w:unhideWhenUsed/>
    <w:rsid w:val="00B30BF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0BF8"/>
    <w:rPr>
      <w:rFonts w:asciiTheme="minorHAnsi" w:hAnsiTheme="minorHAnsi"/>
      <w:sz w:val="16"/>
      <w:szCs w:val="16"/>
    </w:rPr>
  </w:style>
  <w:style w:type="character" w:styleId="BookTitle">
    <w:name w:val="Book Title"/>
    <w:basedOn w:val="DefaultParagraphFont"/>
    <w:uiPriority w:val="99"/>
    <w:semiHidden/>
    <w:rsid w:val="00B30BF8"/>
    <w:rPr>
      <w:b/>
      <w:bCs/>
      <w:i/>
      <w:iCs/>
      <w:spacing w:val="5"/>
    </w:rPr>
  </w:style>
  <w:style w:type="paragraph" w:styleId="Closing">
    <w:name w:val="Closing"/>
    <w:basedOn w:val="Normal"/>
    <w:link w:val="ClosingChar"/>
    <w:uiPriority w:val="99"/>
    <w:semiHidden/>
    <w:unhideWhenUsed/>
    <w:rsid w:val="00B30BF8"/>
    <w:pPr>
      <w:ind w:left="4252"/>
    </w:pPr>
  </w:style>
  <w:style w:type="character" w:customStyle="1" w:styleId="ClosingChar">
    <w:name w:val="Closing Char"/>
    <w:basedOn w:val="DefaultParagraphFont"/>
    <w:link w:val="Closing"/>
    <w:uiPriority w:val="99"/>
    <w:semiHidden/>
    <w:rsid w:val="00B30BF8"/>
    <w:rPr>
      <w:rFonts w:asciiTheme="minorHAnsi" w:hAnsiTheme="minorHAnsi"/>
    </w:rPr>
  </w:style>
  <w:style w:type="table" w:styleId="ColorfulGrid">
    <w:name w:val="Colorful Grid"/>
    <w:basedOn w:val="TableNormal"/>
    <w:uiPriority w:val="73"/>
    <w:semiHidden/>
    <w:unhideWhenUsed/>
    <w:rsid w:val="00B30BF8"/>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semiHidden/>
    <w:unhideWhenUsed/>
    <w:rsid w:val="00B30BF8"/>
    <w:rPr>
      <w:color w:val="000000" w:themeColor="text1"/>
    </w:rPr>
    <w:tblPr>
      <w:tblStyleRowBandSize w:val="1"/>
      <w:tblStyleColBandSize w:val="1"/>
    </w:tblPr>
    <w:tcPr>
      <w:shd w:val="clear" w:color="auto" w:fill="CDE4F4" w:themeFill="accent1" w:themeFillTint="33"/>
    </w:tcPr>
    <w:tblStylePr w:type="firstRow">
      <w:rPr>
        <w:b/>
        <w:bCs/>
      </w:rPr>
      <w:tblPr/>
      <w:tcPr>
        <w:shd w:val="clear" w:color="auto" w:fill="9CC9EA" w:themeFill="accent1" w:themeFillTint="66"/>
      </w:tcPr>
    </w:tblStylePr>
    <w:tblStylePr w:type="lastRow">
      <w:rPr>
        <w:b/>
        <w:bCs/>
        <w:color w:val="000000" w:themeColor="text1"/>
      </w:rPr>
      <w:tblPr/>
      <w:tcPr>
        <w:shd w:val="clear" w:color="auto" w:fill="9CC9EA" w:themeFill="accent1" w:themeFillTint="66"/>
      </w:tcPr>
    </w:tblStylePr>
    <w:tblStylePr w:type="firstCol">
      <w:rPr>
        <w:color w:val="FFFFFF" w:themeColor="background1"/>
      </w:rPr>
      <w:tblPr/>
      <w:tcPr>
        <w:shd w:val="clear" w:color="auto" w:fill="1B5782" w:themeFill="accent1" w:themeFillShade="BF"/>
      </w:tcPr>
    </w:tblStylePr>
    <w:tblStylePr w:type="lastCol">
      <w:rPr>
        <w:color w:val="FFFFFF" w:themeColor="background1"/>
      </w:rPr>
      <w:tblPr/>
      <w:tcPr>
        <w:shd w:val="clear" w:color="auto" w:fill="1B5782" w:themeFill="accent1" w:themeFillShade="BF"/>
      </w:tcPr>
    </w:tblStylePr>
  </w:style>
  <w:style w:type="table" w:styleId="ColorfulGrid-Accent2">
    <w:name w:val="Colorful Grid Accent 2"/>
    <w:basedOn w:val="TableNormal"/>
    <w:uiPriority w:val="73"/>
    <w:semiHidden/>
    <w:unhideWhenUsed/>
    <w:rsid w:val="00B30BF8"/>
    <w:rPr>
      <w:color w:val="000000" w:themeColor="text1"/>
    </w:rPr>
    <w:tblPr>
      <w:tblStyleRowBandSize w:val="1"/>
      <w:tblStyleColBandSize w:val="1"/>
    </w:tblPr>
    <w:tcPr>
      <w:shd w:val="clear" w:color="auto" w:fill="C3F3E3" w:themeFill="accent2" w:themeFillTint="33"/>
    </w:tcPr>
    <w:tblStylePr w:type="firstRow">
      <w:rPr>
        <w:b/>
        <w:bCs/>
      </w:rPr>
      <w:tblPr/>
      <w:tcPr>
        <w:shd w:val="clear" w:color="auto" w:fill="87E7C8" w:themeFill="accent2" w:themeFillTint="66"/>
      </w:tcPr>
    </w:tblStylePr>
    <w:tblStylePr w:type="lastRow">
      <w:rPr>
        <w:b/>
        <w:bCs/>
        <w:color w:val="000000" w:themeColor="text1"/>
      </w:rPr>
      <w:tblPr/>
      <w:tcPr>
        <w:shd w:val="clear" w:color="auto" w:fill="87E7C8" w:themeFill="accent2" w:themeFillTint="66"/>
      </w:tcPr>
    </w:tblStylePr>
    <w:tblStylePr w:type="firstCol">
      <w:rPr>
        <w:color w:val="FFFFFF" w:themeColor="background1"/>
      </w:rPr>
      <w:tblPr/>
      <w:tcPr>
        <w:shd w:val="clear" w:color="auto" w:fill="125D45" w:themeFill="accent2" w:themeFillShade="BF"/>
      </w:tcPr>
    </w:tblStylePr>
    <w:tblStylePr w:type="lastCol">
      <w:rPr>
        <w:color w:val="FFFFFF" w:themeColor="background1"/>
      </w:rPr>
      <w:tblPr/>
      <w:tcPr>
        <w:shd w:val="clear" w:color="auto" w:fill="125D45" w:themeFill="accent2" w:themeFillShade="BF"/>
      </w:tcPr>
    </w:tblStylePr>
  </w:style>
  <w:style w:type="table" w:styleId="ColorfulGrid-Accent3">
    <w:name w:val="Colorful Grid Accent 3"/>
    <w:basedOn w:val="TableNormal"/>
    <w:uiPriority w:val="73"/>
    <w:semiHidden/>
    <w:unhideWhenUsed/>
    <w:rsid w:val="00B30BF8"/>
    <w:rPr>
      <w:color w:val="000000" w:themeColor="text1"/>
    </w:rPr>
    <w:tblPr>
      <w:tblStyleRowBandSize w:val="1"/>
      <w:tblStyleColBandSize w:val="1"/>
    </w:tblPr>
    <w:tcPr>
      <w:shd w:val="clear" w:color="auto" w:fill="B7F9FF" w:themeFill="accent3" w:themeFillTint="33"/>
    </w:tcPr>
    <w:tblStylePr w:type="firstRow">
      <w:rPr>
        <w:b/>
        <w:bCs/>
      </w:rPr>
      <w:tblPr/>
      <w:tcPr>
        <w:shd w:val="clear" w:color="auto" w:fill="6FF3FF" w:themeFill="accent3" w:themeFillTint="66"/>
      </w:tcPr>
    </w:tblStylePr>
    <w:tblStylePr w:type="lastRow">
      <w:rPr>
        <w:b/>
        <w:bCs/>
        <w:color w:val="000000" w:themeColor="text1"/>
      </w:rPr>
      <w:tblPr/>
      <w:tcPr>
        <w:shd w:val="clear" w:color="auto" w:fill="6FF3FF" w:themeFill="accent3" w:themeFillTint="66"/>
      </w:tcPr>
    </w:tblStylePr>
    <w:tblStylePr w:type="firstCol">
      <w:rPr>
        <w:color w:val="FFFFFF" w:themeColor="background1"/>
      </w:rPr>
      <w:tblPr/>
      <w:tcPr>
        <w:shd w:val="clear" w:color="auto" w:fill="006771" w:themeFill="accent3" w:themeFillShade="BF"/>
      </w:tcPr>
    </w:tblStylePr>
    <w:tblStylePr w:type="lastCol">
      <w:rPr>
        <w:color w:val="FFFFFF" w:themeColor="background1"/>
      </w:rPr>
      <w:tblPr/>
      <w:tcPr>
        <w:shd w:val="clear" w:color="auto" w:fill="006771" w:themeFill="accent3" w:themeFillShade="BF"/>
      </w:tcPr>
    </w:tblStylePr>
  </w:style>
  <w:style w:type="table" w:styleId="ColorfulGrid-Accent4">
    <w:name w:val="Colorful Grid Accent 4"/>
    <w:basedOn w:val="TableNormal"/>
    <w:uiPriority w:val="73"/>
    <w:semiHidden/>
    <w:unhideWhenUsed/>
    <w:rsid w:val="00B30BF8"/>
    <w:rPr>
      <w:color w:val="000000" w:themeColor="text1"/>
    </w:rPr>
    <w:tblPr>
      <w:tblStyleRowBandSize w:val="1"/>
      <w:tblStyleColBandSize w:val="1"/>
    </w:tblPr>
    <w:tcPr>
      <w:shd w:val="clear" w:color="auto" w:fill="FFF6C9" w:themeFill="accent4" w:themeFillTint="33"/>
    </w:tcPr>
    <w:tblStylePr w:type="firstRow">
      <w:rPr>
        <w:b/>
        <w:bCs/>
      </w:rPr>
      <w:tblPr/>
      <w:tcPr>
        <w:shd w:val="clear" w:color="auto" w:fill="FFEE93" w:themeFill="accent4" w:themeFillTint="66"/>
      </w:tcPr>
    </w:tblStylePr>
    <w:tblStylePr w:type="lastRow">
      <w:rPr>
        <w:b/>
        <w:bCs/>
        <w:color w:val="000000" w:themeColor="text1"/>
      </w:rPr>
      <w:tblPr/>
      <w:tcPr>
        <w:shd w:val="clear" w:color="auto" w:fill="FFEE93" w:themeFill="accent4" w:themeFillTint="66"/>
      </w:tcPr>
    </w:tblStylePr>
    <w:tblStylePr w:type="firstCol">
      <w:rPr>
        <w:color w:val="FFFFFF" w:themeColor="background1"/>
      </w:rPr>
      <w:tblPr/>
      <w:tcPr>
        <w:shd w:val="clear" w:color="auto" w:fill="B59900" w:themeFill="accent4" w:themeFillShade="BF"/>
      </w:tcPr>
    </w:tblStylePr>
    <w:tblStylePr w:type="lastCol">
      <w:rPr>
        <w:color w:val="FFFFFF" w:themeColor="background1"/>
      </w:rPr>
      <w:tblPr/>
      <w:tcPr>
        <w:shd w:val="clear" w:color="auto" w:fill="B59900" w:themeFill="accent4" w:themeFillShade="BF"/>
      </w:tcPr>
    </w:tblStylePr>
  </w:style>
  <w:style w:type="table" w:styleId="ColorfulGrid-Accent5">
    <w:name w:val="Colorful Grid Accent 5"/>
    <w:basedOn w:val="TableNormal"/>
    <w:uiPriority w:val="73"/>
    <w:semiHidden/>
    <w:unhideWhenUsed/>
    <w:rsid w:val="00B30BF8"/>
    <w:rPr>
      <w:color w:val="000000" w:themeColor="text1"/>
    </w:rPr>
    <w:tblPr>
      <w:tblStyleRowBandSize w:val="1"/>
      <w:tblStyleColBandSize w:val="1"/>
    </w:tblPr>
    <w:tcPr>
      <w:shd w:val="clear" w:color="auto" w:fill="FAE3D2" w:themeFill="accent5" w:themeFillTint="33"/>
    </w:tcPr>
    <w:tblStylePr w:type="firstRow">
      <w:rPr>
        <w:b/>
        <w:bCs/>
      </w:rPr>
      <w:tblPr/>
      <w:tcPr>
        <w:shd w:val="clear" w:color="auto" w:fill="F5C8A6" w:themeFill="accent5" w:themeFillTint="66"/>
      </w:tcPr>
    </w:tblStylePr>
    <w:tblStylePr w:type="lastRow">
      <w:rPr>
        <w:b/>
        <w:bCs/>
        <w:color w:val="000000" w:themeColor="text1"/>
      </w:rPr>
      <w:tblPr/>
      <w:tcPr>
        <w:shd w:val="clear" w:color="auto" w:fill="F5C8A6" w:themeFill="accent5" w:themeFillTint="66"/>
      </w:tcPr>
    </w:tblStylePr>
    <w:tblStylePr w:type="firstCol">
      <w:rPr>
        <w:color w:val="FFFFFF" w:themeColor="background1"/>
      </w:rPr>
      <w:tblPr/>
      <w:tcPr>
        <w:shd w:val="clear" w:color="auto" w:fill="B45712" w:themeFill="accent5" w:themeFillShade="BF"/>
      </w:tcPr>
    </w:tblStylePr>
    <w:tblStylePr w:type="lastCol">
      <w:rPr>
        <w:color w:val="FFFFFF" w:themeColor="background1"/>
      </w:rPr>
      <w:tblPr/>
      <w:tcPr>
        <w:shd w:val="clear" w:color="auto" w:fill="B45712" w:themeFill="accent5" w:themeFillShade="BF"/>
      </w:tcPr>
    </w:tblStylePr>
  </w:style>
  <w:style w:type="table" w:styleId="ColorfulGrid-Accent6">
    <w:name w:val="Colorful Grid Accent 6"/>
    <w:basedOn w:val="TableNormal"/>
    <w:uiPriority w:val="73"/>
    <w:semiHidden/>
    <w:unhideWhenUsed/>
    <w:rsid w:val="00B30BF8"/>
    <w:rPr>
      <w:color w:val="000000" w:themeColor="text1"/>
    </w:rPr>
    <w:tblPr>
      <w:tblStyleRowBandSize w:val="1"/>
      <w:tblStyleColBandSize w:val="1"/>
    </w:tblPr>
    <w:tcPr>
      <w:shd w:val="clear" w:color="auto" w:fill="F4D8D8" w:themeFill="accent6" w:themeFillTint="33"/>
    </w:tcPr>
    <w:tblStylePr w:type="firstRow">
      <w:rPr>
        <w:b/>
        <w:bCs/>
      </w:rPr>
      <w:tblPr/>
      <w:tcPr>
        <w:shd w:val="clear" w:color="auto" w:fill="E9B2B3" w:themeFill="accent6" w:themeFillTint="66"/>
      </w:tcPr>
    </w:tblStylePr>
    <w:tblStylePr w:type="lastRow">
      <w:rPr>
        <w:b/>
        <w:bCs/>
        <w:color w:val="000000" w:themeColor="text1"/>
      </w:rPr>
      <w:tblPr/>
      <w:tcPr>
        <w:shd w:val="clear" w:color="auto" w:fill="E9B2B3" w:themeFill="accent6" w:themeFillTint="66"/>
      </w:tcPr>
    </w:tblStylePr>
    <w:tblStylePr w:type="firstCol">
      <w:rPr>
        <w:color w:val="FFFFFF" w:themeColor="background1"/>
      </w:rPr>
      <w:tblPr/>
      <w:tcPr>
        <w:shd w:val="clear" w:color="auto" w:fill="9C2B2C" w:themeFill="accent6" w:themeFillShade="BF"/>
      </w:tcPr>
    </w:tblStylePr>
    <w:tblStylePr w:type="lastCol">
      <w:rPr>
        <w:color w:val="FFFFFF" w:themeColor="background1"/>
      </w:rPr>
      <w:tblPr/>
      <w:tcPr>
        <w:shd w:val="clear" w:color="auto" w:fill="9C2B2C" w:themeFill="accent6" w:themeFillShade="BF"/>
      </w:tcPr>
    </w:tblStylePr>
  </w:style>
  <w:style w:type="table" w:styleId="ColorfulList">
    <w:name w:val="Colorful List"/>
    <w:basedOn w:val="TableNormal"/>
    <w:uiPriority w:val="72"/>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DF2" w:themeFill="accent1" w:themeFillTint="3F"/>
      </w:tcPr>
    </w:tblStylePr>
  </w:style>
  <w:style w:type="table" w:styleId="ColorfulList-Accent2">
    <w:name w:val="Colorful List Accent 2"/>
    <w:basedOn w:val="TableNormal"/>
    <w:uiPriority w:val="72"/>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0DD" w:themeFill="accent2" w:themeFillTint="3F"/>
      </w:tcPr>
    </w:tblStylePr>
  </w:style>
  <w:style w:type="table" w:styleId="ColorfulList-Accent3">
    <w:name w:val="Colorful List Accent 3"/>
    <w:basedOn w:val="TableNormal"/>
    <w:uiPriority w:val="72"/>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color w:val="FFFFFF" w:themeColor="background1"/>
      </w:rPr>
      <w:tblPr/>
      <w:tcPr>
        <w:tcBorders>
          <w:bottom w:val="single" w:sz="12" w:space="0" w:color="FFFFFF" w:themeColor="background1"/>
        </w:tcBorders>
        <w:shd w:val="clear" w:color="auto" w:fill="C1A300" w:themeFill="accent4" w:themeFillShade="CC"/>
      </w:tcPr>
    </w:tblStylePr>
    <w:tblStylePr w:type="lastRow">
      <w:rPr>
        <w:b/>
        <w:bCs/>
        <w:color w:val="C1A3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7FF" w:themeFill="accent3" w:themeFillTint="3F"/>
      </w:tcPr>
    </w:tblStylePr>
  </w:style>
  <w:style w:type="table" w:styleId="ColorfulList-Accent4">
    <w:name w:val="Colorful List Accent 4"/>
    <w:basedOn w:val="TableNormal"/>
    <w:uiPriority w:val="72"/>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color w:val="FFFFFF" w:themeColor="background1"/>
      </w:rPr>
      <w:tblPr/>
      <w:tcPr>
        <w:tcBorders>
          <w:bottom w:val="single" w:sz="12" w:space="0" w:color="FFFFFF" w:themeColor="background1"/>
        </w:tcBorders>
        <w:shd w:val="clear" w:color="auto" w:fill="006E78" w:themeFill="accent3" w:themeFillShade="CC"/>
      </w:tcPr>
    </w:tblStylePr>
    <w:tblStylePr w:type="lastRow">
      <w:rPr>
        <w:b/>
        <w:bCs/>
        <w:color w:val="006E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BC" w:themeFill="accent4" w:themeFillTint="3F"/>
      </w:tcPr>
    </w:tblStylePr>
  </w:style>
  <w:style w:type="table" w:styleId="ColorfulList-Accent5">
    <w:name w:val="Colorful List Accent 5"/>
    <w:basedOn w:val="TableNormal"/>
    <w:uiPriority w:val="72"/>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color w:val="FFFFFF" w:themeColor="background1"/>
      </w:rPr>
      <w:tblPr/>
      <w:tcPr>
        <w:tcBorders>
          <w:bottom w:val="single" w:sz="12" w:space="0" w:color="FFFFFF" w:themeColor="background1"/>
        </w:tcBorders>
        <w:shd w:val="clear" w:color="auto" w:fill="A62E2F" w:themeFill="accent6" w:themeFillShade="CC"/>
      </w:tcPr>
    </w:tblStylePr>
    <w:tblStylePr w:type="lastRow">
      <w:rPr>
        <w:b/>
        <w:bCs/>
        <w:color w:val="A62E2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DC8" w:themeFill="accent5" w:themeFillTint="3F"/>
      </w:tcPr>
    </w:tblStylePr>
  </w:style>
  <w:style w:type="table" w:styleId="ColorfulList-Accent6">
    <w:name w:val="Colorful List Accent 6"/>
    <w:basedOn w:val="TableNormal"/>
    <w:uiPriority w:val="72"/>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color w:val="FFFFFF" w:themeColor="background1"/>
      </w:rPr>
      <w:tblPr/>
      <w:tcPr>
        <w:tcBorders>
          <w:bottom w:val="single" w:sz="12" w:space="0" w:color="FFFFFF" w:themeColor="background1"/>
        </w:tcBorders>
        <w:shd w:val="clear" w:color="auto" w:fill="C05D14" w:themeFill="accent5" w:themeFillShade="CC"/>
      </w:tcPr>
    </w:tblStylePr>
    <w:tblStylePr w:type="lastRow">
      <w:rPr>
        <w:b/>
        <w:bCs/>
        <w:color w:val="C05D1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FCF" w:themeFill="accent6" w:themeFillTint="3F"/>
      </w:tcPr>
    </w:tblStylePr>
  </w:style>
  <w:style w:type="table" w:styleId="ColorfulShading">
    <w:name w:val="Colorful Shading"/>
    <w:basedOn w:val="TableNormal"/>
    <w:uiPriority w:val="71"/>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568" w:themeFill="accent1" w:themeFillShade="99"/>
      </w:tcPr>
    </w:tblStylePr>
    <w:tblStylePr w:type="firstCol">
      <w:rPr>
        <w:color w:val="FFFFFF" w:themeColor="background1"/>
      </w:rPr>
      <w:tblPr/>
      <w:tcPr>
        <w:tcBorders>
          <w:top w:val="nil"/>
          <w:left w:val="nil"/>
          <w:bottom w:val="nil"/>
          <w:right w:val="nil"/>
          <w:insideH w:val="single" w:sz="4" w:space="0" w:color="164568" w:themeColor="accent1" w:themeShade="99"/>
          <w:insideV w:val="nil"/>
        </w:tcBorders>
        <w:shd w:val="clear" w:color="auto" w:fill="1645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4568" w:themeFill="accent1" w:themeFillShade="99"/>
      </w:tcPr>
    </w:tblStylePr>
    <w:tblStylePr w:type="band1Vert">
      <w:tblPr/>
      <w:tcPr>
        <w:shd w:val="clear" w:color="auto" w:fill="9CC9EA"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B37" w:themeFill="accent2" w:themeFillShade="99"/>
      </w:tcPr>
    </w:tblStylePr>
    <w:tblStylePr w:type="firstCol">
      <w:rPr>
        <w:color w:val="FFFFFF" w:themeColor="background1"/>
      </w:rPr>
      <w:tblPr/>
      <w:tcPr>
        <w:tcBorders>
          <w:top w:val="nil"/>
          <w:left w:val="nil"/>
          <w:bottom w:val="nil"/>
          <w:right w:val="nil"/>
          <w:insideH w:val="single" w:sz="4" w:space="0" w:color="0F4B37" w:themeColor="accent2" w:themeShade="99"/>
          <w:insideV w:val="nil"/>
        </w:tcBorders>
        <w:shd w:val="clear" w:color="auto" w:fill="0F4B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4B37" w:themeFill="accent2" w:themeFillShade="99"/>
      </w:tcPr>
    </w:tblStylePr>
    <w:tblStylePr w:type="band1Vert">
      <w:tblPr/>
      <w:tcPr>
        <w:shd w:val="clear" w:color="auto" w:fill="87E7C8"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A" w:themeFill="accent3" w:themeFillShade="99"/>
      </w:tcPr>
    </w:tblStylePr>
    <w:tblStylePr w:type="firstCol">
      <w:rPr>
        <w:color w:val="FFFFFF" w:themeColor="background1"/>
      </w:rPr>
      <w:tblPr/>
      <w:tcPr>
        <w:tcBorders>
          <w:top w:val="nil"/>
          <w:left w:val="nil"/>
          <w:bottom w:val="nil"/>
          <w:right w:val="nil"/>
          <w:insideH w:val="single" w:sz="4" w:space="0" w:color="00525A" w:themeColor="accent3" w:themeShade="99"/>
          <w:insideV w:val="nil"/>
        </w:tcBorders>
        <w:shd w:val="clear" w:color="auto" w:fill="005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A" w:themeFill="accent3" w:themeFillShade="99"/>
      </w:tcPr>
    </w:tblStylePr>
    <w:tblStylePr w:type="band1Vert">
      <w:tblPr/>
      <w:tcPr>
        <w:shd w:val="clear" w:color="auto" w:fill="6FF3FF" w:themeFill="accent3" w:themeFillTint="66"/>
      </w:tcPr>
    </w:tblStylePr>
  </w:style>
  <w:style w:type="table" w:styleId="ColorfulShading-Accent4">
    <w:name w:val="Colorful Shading Accent 4"/>
    <w:basedOn w:val="TableNormal"/>
    <w:uiPriority w:val="71"/>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7A00" w:themeFill="accent4" w:themeFillShade="99"/>
      </w:tcPr>
    </w:tblStylePr>
    <w:tblStylePr w:type="firstCol">
      <w:rPr>
        <w:color w:val="FFFFFF" w:themeColor="background1"/>
      </w:rPr>
      <w:tblPr/>
      <w:tcPr>
        <w:tcBorders>
          <w:top w:val="nil"/>
          <w:left w:val="nil"/>
          <w:bottom w:val="nil"/>
          <w:right w:val="nil"/>
          <w:insideH w:val="single" w:sz="4" w:space="0" w:color="917A00" w:themeColor="accent4" w:themeShade="99"/>
          <w:insideV w:val="nil"/>
        </w:tcBorders>
        <w:shd w:val="clear" w:color="auto" w:fill="917A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17A00" w:themeFill="accent4" w:themeFillShade="99"/>
      </w:tcPr>
    </w:tblStylePr>
    <w:tblStylePr w:type="band1Vert">
      <w:tblPr/>
      <w:tcPr>
        <w:shd w:val="clear" w:color="auto" w:fill="FFEE93"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460F" w:themeFill="accent5" w:themeFillShade="99"/>
      </w:tcPr>
    </w:tblStylePr>
    <w:tblStylePr w:type="firstCol">
      <w:rPr>
        <w:color w:val="FFFFFF" w:themeColor="background1"/>
      </w:rPr>
      <w:tblPr/>
      <w:tcPr>
        <w:tcBorders>
          <w:top w:val="nil"/>
          <w:left w:val="nil"/>
          <w:bottom w:val="nil"/>
          <w:right w:val="nil"/>
          <w:insideH w:val="single" w:sz="4" w:space="0" w:color="90460F" w:themeColor="accent5" w:themeShade="99"/>
          <w:insideV w:val="nil"/>
        </w:tcBorders>
        <w:shd w:val="clear" w:color="auto" w:fill="9046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0460F" w:themeFill="accent5" w:themeFillShade="99"/>
      </w:tcPr>
    </w:tblStylePr>
    <w:tblStylePr w:type="band1Vert">
      <w:tblPr/>
      <w:tcPr>
        <w:shd w:val="clear" w:color="auto" w:fill="F5C8A6"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2323" w:themeFill="accent6" w:themeFillShade="99"/>
      </w:tcPr>
    </w:tblStylePr>
    <w:tblStylePr w:type="firstCol">
      <w:rPr>
        <w:color w:val="FFFFFF" w:themeColor="background1"/>
      </w:rPr>
      <w:tblPr/>
      <w:tcPr>
        <w:tcBorders>
          <w:top w:val="nil"/>
          <w:left w:val="nil"/>
          <w:bottom w:val="nil"/>
          <w:right w:val="nil"/>
          <w:insideH w:val="single" w:sz="4" w:space="0" w:color="7D2323" w:themeColor="accent6" w:themeShade="99"/>
          <w:insideV w:val="nil"/>
        </w:tcBorders>
        <w:shd w:val="clear" w:color="auto" w:fill="7D23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2323" w:themeFill="accent6" w:themeFillShade="99"/>
      </w:tcPr>
    </w:tblStylePr>
    <w:tblStylePr w:type="band1Vert">
      <w:tblPr/>
      <w:tcPr>
        <w:shd w:val="clear" w:color="auto" w:fill="E9B2B3" w:themeFill="accent6" w:themeFillTint="66"/>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2575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39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57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5782" w:themeFill="accent1" w:themeFillShade="BF"/>
      </w:tcPr>
    </w:tblStylePr>
  </w:style>
  <w:style w:type="table" w:styleId="DarkList-Accent2">
    <w:name w:val="Dark List Accent 2"/>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197D5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E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5D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5D45" w:themeFill="accent2" w:themeFillShade="BF"/>
      </w:tcPr>
    </w:tblStylePr>
  </w:style>
  <w:style w:type="table" w:styleId="DarkList-Accent3">
    <w:name w:val="Dark List Accent 3"/>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008B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71" w:themeFill="accent3" w:themeFillShade="BF"/>
      </w:tcPr>
    </w:tblStylePr>
  </w:style>
  <w:style w:type="table" w:styleId="DarkList-Accent4">
    <w:name w:val="Dark List Accent 4"/>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F2CD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99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9900" w:themeFill="accent4" w:themeFillShade="BF"/>
      </w:tcPr>
    </w:tblStylePr>
  </w:style>
  <w:style w:type="table" w:styleId="DarkList-Accent5">
    <w:name w:val="Dark List Accent 5"/>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E8772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A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457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45712" w:themeFill="accent5" w:themeFillShade="BF"/>
      </w:tcPr>
    </w:tblStylePr>
  </w:style>
  <w:style w:type="table" w:styleId="DarkList-Accent6">
    <w:name w:val="Dark List Accent 6"/>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CA41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D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C2B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C2B2C" w:themeFill="accent6" w:themeFillShade="BF"/>
      </w:tcPr>
    </w:tblStylePr>
  </w:style>
  <w:style w:type="paragraph" w:styleId="Date">
    <w:name w:val="Date"/>
    <w:basedOn w:val="Normal"/>
    <w:next w:val="Normal"/>
    <w:link w:val="DateChar"/>
    <w:uiPriority w:val="99"/>
    <w:semiHidden/>
    <w:unhideWhenUsed/>
    <w:rsid w:val="00B30BF8"/>
  </w:style>
  <w:style w:type="character" w:customStyle="1" w:styleId="DateChar">
    <w:name w:val="Date Char"/>
    <w:basedOn w:val="DefaultParagraphFont"/>
    <w:link w:val="Date"/>
    <w:uiPriority w:val="99"/>
    <w:semiHidden/>
    <w:rsid w:val="00B30BF8"/>
    <w:rPr>
      <w:rFonts w:asciiTheme="minorHAnsi" w:hAnsiTheme="minorHAnsi"/>
    </w:rPr>
  </w:style>
  <w:style w:type="paragraph" w:styleId="DocumentMap">
    <w:name w:val="Document Map"/>
    <w:basedOn w:val="Normal"/>
    <w:link w:val="DocumentMapChar"/>
    <w:uiPriority w:val="99"/>
    <w:semiHidden/>
    <w:unhideWhenUsed/>
    <w:rsid w:val="00B30BF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30BF8"/>
    <w:rPr>
      <w:rFonts w:ascii="Segoe UI" w:hAnsi="Segoe UI" w:cs="Segoe UI"/>
      <w:sz w:val="16"/>
      <w:szCs w:val="16"/>
    </w:rPr>
  </w:style>
  <w:style w:type="paragraph" w:styleId="E-mailSignature">
    <w:name w:val="E-mail Signature"/>
    <w:basedOn w:val="Normal"/>
    <w:link w:val="E-mailSignatureChar"/>
    <w:uiPriority w:val="99"/>
    <w:semiHidden/>
    <w:rsid w:val="00B30BF8"/>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B30BF8"/>
    <w:rPr>
      <w:rFonts w:asciiTheme="minorHAnsi" w:hAnsiTheme="minorHAnsi"/>
      <w:noProof/>
    </w:rPr>
  </w:style>
  <w:style w:type="character" w:styleId="Emphasis">
    <w:name w:val="Emphasis"/>
    <w:basedOn w:val="DefaultParagraphFont"/>
    <w:uiPriority w:val="99"/>
    <w:semiHidden/>
    <w:rsid w:val="00B30BF8"/>
    <w:rPr>
      <w:i/>
      <w:iCs/>
    </w:rPr>
  </w:style>
  <w:style w:type="character" w:styleId="EndnoteReference">
    <w:name w:val="endnote reference"/>
    <w:basedOn w:val="DefaultParagraphFont"/>
    <w:uiPriority w:val="99"/>
    <w:semiHidden/>
    <w:unhideWhenUsed/>
    <w:rsid w:val="00B30BF8"/>
    <w:rPr>
      <w:vertAlign w:val="superscript"/>
    </w:rPr>
  </w:style>
  <w:style w:type="paragraph" w:styleId="EndnoteText">
    <w:name w:val="endnote text"/>
    <w:basedOn w:val="Normal"/>
    <w:link w:val="EndnoteTextChar"/>
    <w:uiPriority w:val="99"/>
    <w:semiHidden/>
    <w:unhideWhenUsed/>
    <w:rsid w:val="00B30BF8"/>
  </w:style>
  <w:style w:type="character" w:customStyle="1" w:styleId="EndnoteTextChar">
    <w:name w:val="Endnote Text Char"/>
    <w:basedOn w:val="DefaultParagraphFont"/>
    <w:link w:val="EndnoteText"/>
    <w:uiPriority w:val="99"/>
    <w:semiHidden/>
    <w:rsid w:val="00B30BF8"/>
    <w:rPr>
      <w:rFonts w:asciiTheme="minorHAnsi" w:hAnsiTheme="minorHAnsi"/>
    </w:rPr>
  </w:style>
  <w:style w:type="paragraph" w:styleId="EnvelopeAddress">
    <w:name w:val="envelope address"/>
    <w:basedOn w:val="Normal"/>
    <w:uiPriority w:val="99"/>
    <w:semiHidden/>
    <w:unhideWhenUsed/>
    <w:rsid w:val="00B30BF8"/>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B30BF8"/>
    <w:rPr>
      <w:rFonts w:eastAsiaTheme="majorEastAsia" w:cstheme="majorBidi"/>
    </w:rPr>
  </w:style>
  <w:style w:type="character" w:styleId="FollowedHyperlink">
    <w:name w:val="FollowedHyperlink"/>
    <w:basedOn w:val="DefaultParagraphFont"/>
    <w:uiPriority w:val="99"/>
    <w:semiHidden/>
    <w:rsid w:val="00B30BF8"/>
    <w:rPr>
      <w:color w:val="197D5D" w:themeColor="accent2"/>
      <w:u w:val="single"/>
    </w:rPr>
  </w:style>
  <w:style w:type="table" w:styleId="GridTable1Light">
    <w:name w:val="Grid Table 1 Light"/>
    <w:basedOn w:val="TableNormal"/>
    <w:uiPriority w:val="46"/>
    <w:rsid w:val="00B30BF8"/>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30BF8"/>
    <w:tblPr>
      <w:tblStyleRowBandSize w:val="1"/>
      <w:tblStyleColBandSize w:val="1"/>
    </w:tblPr>
    <w:tblStylePr w:type="firstRow">
      <w:rPr>
        <w:b/>
        <w:bCs/>
      </w:rPr>
      <w:tblPr/>
      <w:tcPr>
        <w:tcBorders>
          <w:bottom w:val="single" w:sz="12" w:space="0" w:color="6AAEDF" w:themeColor="accent1" w:themeTint="99"/>
        </w:tcBorders>
      </w:tcPr>
    </w:tblStylePr>
    <w:tblStylePr w:type="lastRow">
      <w:rPr>
        <w:b/>
        <w:bCs/>
      </w:rPr>
      <w:tblPr/>
      <w:tcPr>
        <w:tcBorders>
          <w:top w:val="double" w:sz="2" w:space="0" w:color="6AAE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30BF8"/>
    <w:tblPr>
      <w:tblStyleRowBandSize w:val="1"/>
      <w:tblStyleColBandSize w:val="1"/>
    </w:tblPr>
    <w:tblStylePr w:type="firstRow">
      <w:rPr>
        <w:b/>
        <w:bCs/>
      </w:rPr>
      <w:tblPr/>
      <w:tcPr>
        <w:tcBorders>
          <w:bottom w:val="single" w:sz="12" w:space="0" w:color="4BDBAC" w:themeColor="accent2" w:themeTint="99"/>
        </w:tcBorders>
      </w:tcPr>
    </w:tblStylePr>
    <w:tblStylePr w:type="lastRow">
      <w:rPr>
        <w:b/>
        <w:bCs/>
      </w:rPr>
      <w:tblPr/>
      <w:tcPr>
        <w:tcBorders>
          <w:top w:val="double" w:sz="2" w:space="0" w:color="4BDB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30BF8"/>
    <w:tblPr>
      <w:tblStyleRowBandSize w:val="1"/>
      <w:tblStyleColBandSize w:val="1"/>
    </w:tblPr>
    <w:tblStylePr w:type="firstRow">
      <w:rPr>
        <w:b/>
        <w:bCs/>
      </w:rPr>
      <w:tblPr/>
      <w:tcPr>
        <w:tcBorders>
          <w:bottom w:val="single" w:sz="12" w:space="0" w:color="27EDFF" w:themeColor="accent3" w:themeTint="99"/>
        </w:tcBorders>
      </w:tcPr>
    </w:tblStylePr>
    <w:tblStylePr w:type="lastRow">
      <w:rPr>
        <w:b/>
        <w:bCs/>
      </w:rPr>
      <w:tblPr/>
      <w:tcPr>
        <w:tcBorders>
          <w:top w:val="double" w:sz="2" w:space="0" w:color="27ED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30BF8"/>
    <w:tblPr>
      <w:tblStyleRowBandSize w:val="1"/>
      <w:tblStyleColBandSize w:val="1"/>
    </w:tblPr>
    <w:tblStylePr w:type="firstRow">
      <w:rPr>
        <w:b/>
        <w:bCs/>
      </w:rPr>
      <w:tblPr/>
      <w:tcPr>
        <w:tcBorders>
          <w:bottom w:val="single" w:sz="12" w:space="0" w:color="FFE65E" w:themeColor="accent4" w:themeTint="99"/>
        </w:tcBorders>
      </w:tcPr>
    </w:tblStylePr>
    <w:tblStylePr w:type="lastRow">
      <w:rPr>
        <w:b/>
        <w:bCs/>
      </w:rPr>
      <w:tblPr/>
      <w:tcPr>
        <w:tcBorders>
          <w:top w:val="double" w:sz="2" w:space="0" w:color="FFE65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30BF8"/>
    <w:tblPr>
      <w:tblStyleRowBandSize w:val="1"/>
      <w:tblStyleColBandSize w:val="1"/>
    </w:tblPr>
    <w:tblStylePr w:type="firstRow">
      <w:rPr>
        <w:b/>
        <w:bCs/>
      </w:rPr>
      <w:tblPr/>
      <w:tcPr>
        <w:tcBorders>
          <w:bottom w:val="single" w:sz="12" w:space="0" w:color="F1AD7A" w:themeColor="accent5" w:themeTint="99"/>
        </w:tcBorders>
      </w:tcPr>
    </w:tblStylePr>
    <w:tblStylePr w:type="lastRow">
      <w:rPr>
        <w:b/>
        <w:bCs/>
      </w:rPr>
      <w:tblPr/>
      <w:tcPr>
        <w:tcBorders>
          <w:top w:val="double" w:sz="2" w:space="0" w:color="F1AD7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30BF8"/>
    <w:tblPr>
      <w:tblStyleRowBandSize w:val="1"/>
      <w:tblStyleColBandSize w:val="1"/>
    </w:tblPr>
    <w:tblStylePr w:type="firstRow">
      <w:rPr>
        <w:b/>
        <w:bCs/>
      </w:rPr>
      <w:tblPr/>
      <w:tcPr>
        <w:tcBorders>
          <w:bottom w:val="single" w:sz="12" w:space="0" w:color="DF8C8D" w:themeColor="accent6" w:themeTint="99"/>
        </w:tcBorders>
      </w:tcPr>
    </w:tblStylePr>
    <w:tblStylePr w:type="lastRow">
      <w:rPr>
        <w:b/>
        <w:bCs/>
      </w:rPr>
      <w:tblPr/>
      <w:tcPr>
        <w:tcBorders>
          <w:top w:val="double" w:sz="2" w:space="0" w:color="DF8C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30BF8"/>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1">
    <w:name w:val="Grid Table 2 Accent 1"/>
    <w:basedOn w:val="TableNormal"/>
    <w:uiPriority w:val="47"/>
    <w:rsid w:val="00B30BF8"/>
    <w:tblPr>
      <w:tblStyleRowBandSize w:val="1"/>
      <w:tblStyleColBandSize w:val="1"/>
    </w:tblPr>
    <w:tcPr>
      <w:shd w:val="clear" w:color="auto" w:fill="CDE4F4" w:themeFill="accent1" w:themeFillTint="33"/>
    </w:tcPr>
    <w:tblStylePr w:type="firstRow">
      <w:rPr>
        <w:b/>
        <w:bCs/>
      </w:rPr>
      <w:tblPr/>
      <w:tcPr>
        <w:tcBorders>
          <w:top w:val="nil"/>
          <w:bottom w:val="single" w:sz="12" w:space="0" w:color="6AAEDF" w:themeColor="accent1" w:themeTint="99"/>
          <w:insideH w:val="nil"/>
          <w:insideV w:val="nil"/>
        </w:tcBorders>
        <w:shd w:val="clear" w:color="auto" w:fill="FFFFFF" w:themeFill="background1"/>
      </w:tcPr>
    </w:tblStylePr>
    <w:tblStylePr w:type="lastRow">
      <w:rPr>
        <w:b/>
        <w:bCs/>
      </w:rPr>
      <w:tblPr/>
      <w:tcPr>
        <w:tcBorders>
          <w:top w:val="double" w:sz="2" w:space="0" w:color="6AAE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2">
    <w:name w:val="Grid Table 2 Accent 2"/>
    <w:basedOn w:val="TableNormal"/>
    <w:uiPriority w:val="47"/>
    <w:rsid w:val="00B30BF8"/>
    <w:tblPr>
      <w:tblStyleRowBandSize w:val="1"/>
      <w:tblStyleColBandSize w:val="1"/>
    </w:tblPr>
    <w:tcPr>
      <w:shd w:val="clear" w:color="auto" w:fill="C3F3E3" w:themeFill="accent2" w:themeFillTint="33"/>
    </w:tcPr>
    <w:tblStylePr w:type="firstRow">
      <w:rPr>
        <w:b/>
        <w:bCs/>
      </w:rPr>
      <w:tblPr/>
      <w:tcPr>
        <w:tcBorders>
          <w:top w:val="nil"/>
          <w:bottom w:val="single" w:sz="12" w:space="0" w:color="4BDBAC" w:themeColor="accent2" w:themeTint="99"/>
          <w:insideH w:val="nil"/>
          <w:insideV w:val="nil"/>
        </w:tcBorders>
        <w:shd w:val="clear" w:color="auto" w:fill="FFFFFF" w:themeFill="background1"/>
      </w:tcPr>
    </w:tblStylePr>
    <w:tblStylePr w:type="lastRow">
      <w:rPr>
        <w:b/>
        <w:bCs/>
      </w:rPr>
      <w:tblPr/>
      <w:tcPr>
        <w:tcBorders>
          <w:top w:val="double" w:sz="2" w:space="0" w:color="4BDB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3">
    <w:name w:val="Grid Table 2 Accent 3"/>
    <w:basedOn w:val="TableNormal"/>
    <w:uiPriority w:val="47"/>
    <w:rsid w:val="00B30BF8"/>
    <w:tblPr>
      <w:tblStyleRowBandSize w:val="1"/>
      <w:tblStyleColBandSize w:val="1"/>
    </w:tblPr>
    <w:tcPr>
      <w:shd w:val="clear" w:color="auto" w:fill="B7F9FF" w:themeFill="accent3" w:themeFillTint="33"/>
    </w:tcPr>
    <w:tblStylePr w:type="firstRow">
      <w:rPr>
        <w:b/>
        <w:bCs/>
      </w:rPr>
      <w:tblPr/>
      <w:tcPr>
        <w:tcBorders>
          <w:top w:val="nil"/>
          <w:bottom w:val="single" w:sz="12" w:space="0" w:color="27EDFF" w:themeColor="accent3" w:themeTint="99"/>
          <w:insideH w:val="nil"/>
          <w:insideV w:val="nil"/>
        </w:tcBorders>
        <w:shd w:val="clear" w:color="auto" w:fill="FFFFFF" w:themeFill="background1"/>
      </w:tcPr>
    </w:tblStylePr>
    <w:tblStylePr w:type="lastRow">
      <w:rPr>
        <w:b/>
        <w:bCs/>
      </w:rPr>
      <w:tblPr/>
      <w:tcPr>
        <w:tcBorders>
          <w:top w:val="double" w:sz="2" w:space="0" w:color="27ED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4">
    <w:name w:val="Grid Table 2 Accent 4"/>
    <w:basedOn w:val="TableNormal"/>
    <w:uiPriority w:val="47"/>
    <w:rsid w:val="00B30BF8"/>
    <w:tblPr>
      <w:tblStyleRowBandSize w:val="1"/>
      <w:tblStyleColBandSize w:val="1"/>
    </w:tblPr>
    <w:tcPr>
      <w:shd w:val="clear" w:color="auto" w:fill="FFF6C9" w:themeFill="accent4" w:themeFillTint="33"/>
    </w:tcPr>
    <w:tblStylePr w:type="firstRow">
      <w:rPr>
        <w:b/>
        <w:bCs/>
      </w:rPr>
      <w:tblPr/>
      <w:tcPr>
        <w:tcBorders>
          <w:top w:val="nil"/>
          <w:bottom w:val="single" w:sz="12" w:space="0" w:color="FFE65E" w:themeColor="accent4" w:themeTint="99"/>
          <w:insideH w:val="nil"/>
          <w:insideV w:val="nil"/>
        </w:tcBorders>
        <w:shd w:val="clear" w:color="auto" w:fill="FFFFFF" w:themeFill="background1"/>
      </w:tcPr>
    </w:tblStylePr>
    <w:tblStylePr w:type="lastRow">
      <w:rPr>
        <w:b/>
        <w:bCs/>
      </w:rPr>
      <w:tblPr/>
      <w:tcPr>
        <w:tcBorders>
          <w:top w:val="double" w:sz="2" w:space="0" w:color="FFE65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5">
    <w:name w:val="Grid Table 2 Accent 5"/>
    <w:basedOn w:val="TableNormal"/>
    <w:uiPriority w:val="47"/>
    <w:rsid w:val="00B30BF8"/>
    <w:tblPr>
      <w:tblStyleRowBandSize w:val="1"/>
      <w:tblStyleColBandSize w:val="1"/>
    </w:tblPr>
    <w:tcPr>
      <w:shd w:val="clear" w:color="auto" w:fill="FAE3D2" w:themeFill="accent5" w:themeFillTint="33"/>
    </w:tcPr>
    <w:tblStylePr w:type="firstRow">
      <w:rPr>
        <w:b/>
        <w:bCs/>
      </w:rPr>
      <w:tblPr/>
      <w:tcPr>
        <w:tcBorders>
          <w:top w:val="nil"/>
          <w:bottom w:val="single" w:sz="12" w:space="0" w:color="F1AD7A" w:themeColor="accent5" w:themeTint="99"/>
          <w:insideH w:val="nil"/>
          <w:insideV w:val="nil"/>
        </w:tcBorders>
        <w:shd w:val="clear" w:color="auto" w:fill="FFFFFF" w:themeFill="background1"/>
      </w:tcPr>
    </w:tblStylePr>
    <w:tblStylePr w:type="lastRow">
      <w:rPr>
        <w:b/>
        <w:bCs/>
      </w:rPr>
      <w:tblPr/>
      <w:tcPr>
        <w:tcBorders>
          <w:top w:val="double" w:sz="2" w:space="0" w:color="F1AD7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6">
    <w:name w:val="Grid Table 2 Accent 6"/>
    <w:basedOn w:val="TableNormal"/>
    <w:uiPriority w:val="47"/>
    <w:rsid w:val="00B30BF8"/>
    <w:tblPr>
      <w:tblStyleRowBandSize w:val="1"/>
      <w:tblStyleColBandSize w:val="1"/>
    </w:tblPr>
    <w:tcPr>
      <w:shd w:val="clear" w:color="auto" w:fill="F4D8D8" w:themeFill="accent6" w:themeFillTint="33"/>
    </w:tcPr>
    <w:tblStylePr w:type="firstRow">
      <w:rPr>
        <w:b/>
        <w:bCs/>
      </w:rPr>
      <w:tblPr/>
      <w:tcPr>
        <w:tcBorders>
          <w:top w:val="nil"/>
          <w:bottom w:val="single" w:sz="12" w:space="0" w:color="DF8C8D" w:themeColor="accent6" w:themeTint="99"/>
          <w:insideH w:val="nil"/>
          <w:insideV w:val="nil"/>
        </w:tcBorders>
        <w:shd w:val="clear" w:color="auto" w:fill="FFFFFF" w:themeFill="background1"/>
      </w:tcPr>
    </w:tblStylePr>
    <w:tblStylePr w:type="lastRow">
      <w:rPr>
        <w:b/>
        <w:bCs/>
      </w:rPr>
      <w:tblPr/>
      <w:tcPr>
        <w:tcBorders>
          <w:top w:val="double" w:sz="2" w:space="0" w:color="DF8C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3">
    <w:name w:val="Grid Table 3"/>
    <w:basedOn w:val="TableNormal"/>
    <w:uiPriority w:val="48"/>
    <w:rsid w:val="00B30BF8"/>
    <w:tblPr>
      <w:tblStyleRowBandSize w:val="1"/>
      <w:tblStyleColBandSize w:val="1"/>
    </w:tblPr>
    <w:tcPr>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30BF8"/>
    <w:tblPr>
      <w:tblStyleRowBandSize w:val="1"/>
      <w:tblStyleColBandSize w:val="1"/>
    </w:tblPr>
    <w:tcPr>
      <w:shd w:val="clear" w:color="auto" w:fill="CDE4F4"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3-Accent2">
    <w:name w:val="Grid Table 3 Accent 2"/>
    <w:basedOn w:val="TableNormal"/>
    <w:uiPriority w:val="48"/>
    <w:rsid w:val="00B30BF8"/>
    <w:tblPr>
      <w:tblStyleRowBandSize w:val="1"/>
      <w:tblStyleColBandSize w:val="1"/>
    </w:tblPr>
    <w:tcPr>
      <w:shd w:val="clear" w:color="auto" w:fill="C3F3E3"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3-Accent3">
    <w:name w:val="Grid Table 3 Accent 3"/>
    <w:basedOn w:val="TableNormal"/>
    <w:uiPriority w:val="48"/>
    <w:rsid w:val="00B30BF8"/>
    <w:tblPr>
      <w:tblStyleRowBandSize w:val="1"/>
      <w:tblStyleColBandSize w:val="1"/>
    </w:tblPr>
    <w:tcPr>
      <w:shd w:val="clear" w:color="auto" w:fill="B7F9FF"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3-Accent4">
    <w:name w:val="Grid Table 3 Accent 4"/>
    <w:basedOn w:val="TableNormal"/>
    <w:uiPriority w:val="48"/>
    <w:rsid w:val="00B30BF8"/>
    <w:tblPr>
      <w:tblStyleRowBandSize w:val="1"/>
      <w:tblStyleColBandSize w:val="1"/>
    </w:tblPr>
    <w:tcPr>
      <w:shd w:val="clear" w:color="auto" w:fill="FFF6C9"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3-Accent5">
    <w:name w:val="Grid Table 3 Accent 5"/>
    <w:basedOn w:val="TableNormal"/>
    <w:uiPriority w:val="48"/>
    <w:rsid w:val="00B30BF8"/>
    <w:tblPr>
      <w:tblStyleRowBandSize w:val="1"/>
      <w:tblStyleColBandSize w:val="1"/>
    </w:tblPr>
    <w:tcPr>
      <w:shd w:val="clear" w:color="auto" w:fill="FAE3D2"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3-Accent6">
    <w:name w:val="Grid Table 3 Accent 6"/>
    <w:basedOn w:val="TableNormal"/>
    <w:uiPriority w:val="48"/>
    <w:rsid w:val="00B30BF8"/>
    <w:tblPr>
      <w:tblStyleRowBandSize w:val="1"/>
      <w:tblStyleColBandSize w:val="1"/>
    </w:tblPr>
    <w:tcPr>
      <w:shd w:val="clear" w:color="auto" w:fill="F4D8D8"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table" w:styleId="GridTable4">
    <w:name w:val="Grid Table 4"/>
    <w:basedOn w:val="TableNormal"/>
    <w:uiPriority w:val="49"/>
    <w:rsid w:val="00B30BF8"/>
    <w:tblPr>
      <w:tblStyleRowBandSize w:val="1"/>
      <w:tblStyleColBandSize w:val="1"/>
    </w:tblPr>
    <w:tcPr>
      <w:tcBorders>
        <w:top w:val="double" w:sz="4" w:space="0" w:color="000000" w:themeColor="text1"/>
      </w:tcBorders>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B30BF8"/>
    <w:tblPr>
      <w:tblStyleRowBandSize w:val="1"/>
      <w:tblStyleColBandSize w:val="1"/>
    </w:tblPr>
    <w:tcPr>
      <w:tcBorders>
        <w:top w:val="double" w:sz="4" w:space="0" w:color="2575AE" w:themeColor="accent1"/>
      </w:tcBorders>
      <w:shd w:val="clear" w:color="auto" w:fill="CDE4F4" w:themeFill="accent1" w:themeFillTint="33"/>
    </w:tc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insideV w:val="nil"/>
        </w:tcBorders>
        <w:shd w:val="clear" w:color="auto" w:fill="2575AE" w:themeFill="accent1"/>
      </w:tc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B30BF8"/>
    <w:tblPr>
      <w:tblStyleRowBandSize w:val="1"/>
      <w:tblStyleColBandSize w:val="1"/>
    </w:tblPr>
    <w:tcPr>
      <w:tcBorders>
        <w:top w:val="double" w:sz="4" w:space="0" w:color="197D5D" w:themeColor="accent2"/>
      </w:tcBorders>
      <w:shd w:val="clear" w:color="auto" w:fill="C3F3E3" w:themeFill="accent2" w:themeFillTint="33"/>
    </w:tc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insideV w:val="nil"/>
        </w:tcBorders>
        <w:shd w:val="clear" w:color="auto" w:fill="197D5D" w:themeFill="accent2"/>
      </w:tcPr>
    </w:tblStylePr>
    <w:tblStylePr w:type="lastRow">
      <w:rPr>
        <w:b/>
        <w:bCs/>
      </w:rPr>
    </w:tblStylePr>
    <w:tblStylePr w:type="firstCol">
      <w:rPr>
        <w:b/>
        <w:bCs/>
      </w:rPr>
    </w:tblStylePr>
    <w:tblStylePr w:type="lastCol">
      <w:rPr>
        <w:b/>
        <w:bCs/>
      </w:rPr>
    </w:tblStylePr>
  </w:style>
  <w:style w:type="table" w:styleId="GridTable4-Accent3">
    <w:name w:val="Grid Table 4 Accent 3"/>
    <w:basedOn w:val="TableNormal"/>
    <w:uiPriority w:val="49"/>
    <w:rsid w:val="00B30BF8"/>
    <w:tblPr>
      <w:tblStyleRowBandSize w:val="1"/>
      <w:tblStyleColBandSize w:val="1"/>
    </w:tblPr>
    <w:tcPr>
      <w:tcBorders>
        <w:top w:val="double" w:sz="4" w:space="0" w:color="008B97" w:themeColor="accent3"/>
      </w:tcBorders>
      <w:shd w:val="clear" w:color="auto" w:fill="B7F9FF" w:themeFill="accent3" w:themeFillTint="33"/>
    </w:tc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nil"/>
        </w:tcBorders>
        <w:shd w:val="clear" w:color="auto" w:fill="008B97" w:themeFill="accent3"/>
      </w:tc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B30BF8"/>
    <w:tblPr>
      <w:tblStyleRowBandSize w:val="1"/>
      <w:tblStyleColBandSize w:val="1"/>
    </w:tblPr>
    <w:tcPr>
      <w:tcBorders>
        <w:top w:val="double" w:sz="4" w:space="0" w:color="F2CD00" w:themeColor="accent4"/>
      </w:tcBorders>
      <w:shd w:val="clear" w:color="auto" w:fill="FFF6C9" w:themeFill="accent4" w:themeFillTint="33"/>
    </w:tc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insideV w:val="nil"/>
        </w:tcBorders>
        <w:shd w:val="clear" w:color="auto" w:fill="F2CD00" w:themeFill="accent4"/>
      </w:tcPr>
    </w:tblStylePr>
    <w:tblStylePr w:type="lastRow">
      <w:rPr>
        <w:b/>
        <w:bCs/>
      </w:rPr>
    </w:tblStylePr>
    <w:tblStylePr w:type="firstCol">
      <w:rPr>
        <w:b/>
        <w:bCs/>
      </w:rPr>
    </w:tblStylePr>
    <w:tblStylePr w:type="lastCol">
      <w:rPr>
        <w:b/>
        <w:bCs/>
      </w:rPr>
    </w:tblStylePr>
  </w:style>
  <w:style w:type="table" w:styleId="GridTable4-Accent5">
    <w:name w:val="Grid Table 4 Accent 5"/>
    <w:basedOn w:val="TableNormal"/>
    <w:uiPriority w:val="49"/>
    <w:rsid w:val="00B30BF8"/>
    <w:tblPr>
      <w:tblStyleRowBandSize w:val="1"/>
      <w:tblStyleColBandSize w:val="1"/>
    </w:tblPr>
    <w:tcPr>
      <w:tcBorders>
        <w:top w:val="double" w:sz="4" w:space="0" w:color="E87722" w:themeColor="accent5"/>
      </w:tcBorders>
      <w:shd w:val="clear" w:color="auto" w:fill="FAE3D2" w:themeFill="accent5" w:themeFillTint="33"/>
    </w:tc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insideV w:val="nil"/>
        </w:tcBorders>
        <w:shd w:val="clear" w:color="auto" w:fill="E87722" w:themeFill="accent5"/>
      </w:tcPr>
    </w:tblStylePr>
    <w:tblStylePr w:type="lastRow">
      <w:rPr>
        <w:b/>
        <w:bCs/>
      </w:rPr>
    </w:tblStylePr>
    <w:tblStylePr w:type="firstCol">
      <w:rPr>
        <w:b/>
        <w:bCs/>
      </w:rPr>
    </w:tblStylePr>
    <w:tblStylePr w:type="lastCol">
      <w:rPr>
        <w:b/>
        <w:bCs/>
      </w:rPr>
    </w:tblStylePr>
  </w:style>
  <w:style w:type="table" w:styleId="GridTable5Dark">
    <w:name w:val="Grid Table 5 Dark"/>
    <w:basedOn w:val="TableNormal"/>
    <w:uiPriority w:val="50"/>
    <w:rsid w:val="00B30BF8"/>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style>
  <w:style w:type="table" w:styleId="GridTable5Dark-Accent1">
    <w:name w:val="Grid Table 5 Dark Accent 1"/>
    <w:basedOn w:val="TableNormal"/>
    <w:uiPriority w:val="50"/>
    <w:rsid w:val="00B30BF8"/>
    <w:tblPr>
      <w:tblStyleRowBandSize w:val="1"/>
      <w:tblStyleColBandSize w:val="1"/>
    </w:tblPr>
    <w:tcPr>
      <w:shd w:val="clear" w:color="auto" w:fill="CDE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75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75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75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75AE" w:themeFill="accent1"/>
      </w:tcPr>
    </w:tblStylePr>
    <w:tblStylePr w:type="band1Vert">
      <w:tblPr/>
      <w:tcPr>
        <w:shd w:val="clear" w:color="auto" w:fill="9CC9EA" w:themeFill="accent1" w:themeFillTint="66"/>
      </w:tcPr>
    </w:tblStylePr>
    <w:tblStylePr w:type="band1Horz">
      <w:tblPr/>
      <w:tcPr>
        <w:shd w:val="clear" w:color="auto" w:fill="9CC9EA" w:themeFill="accent1" w:themeFillTint="66"/>
      </w:tcPr>
    </w:tblStylePr>
  </w:style>
  <w:style w:type="table" w:styleId="GridTable5Dark-Accent2">
    <w:name w:val="Grid Table 5 Dark Accent 2"/>
    <w:basedOn w:val="TableNormal"/>
    <w:uiPriority w:val="50"/>
    <w:rsid w:val="00B30BF8"/>
    <w:tblPr>
      <w:tblStyleRowBandSize w:val="1"/>
      <w:tblStyleColBandSize w:val="1"/>
    </w:tblPr>
    <w:tcPr>
      <w:shd w:val="clear" w:color="auto" w:fill="C3F3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7D5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7D5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7D5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7D5D" w:themeFill="accent2"/>
      </w:tcPr>
    </w:tblStylePr>
    <w:tblStylePr w:type="band1Vert">
      <w:tblPr/>
      <w:tcPr>
        <w:shd w:val="clear" w:color="auto" w:fill="87E7C8" w:themeFill="accent2" w:themeFillTint="66"/>
      </w:tcPr>
    </w:tblStylePr>
    <w:tblStylePr w:type="band1Horz">
      <w:tblPr/>
      <w:tcPr>
        <w:shd w:val="clear" w:color="auto" w:fill="87E7C8" w:themeFill="accent2" w:themeFillTint="66"/>
      </w:tcPr>
    </w:tblStylePr>
  </w:style>
  <w:style w:type="table" w:styleId="GridTable5Dark-Accent3">
    <w:name w:val="Grid Table 5 Dark Accent 3"/>
    <w:basedOn w:val="TableNormal"/>
    <w:uiPriority w:val="50"/>
    <w:rsid w:val="00B30BF8"/>
    <w:tblPr>
      <w:tblStyleRowBandSize w:val="1"/>
      <w:tblStyleColBandSize w:val="1"/>
    </w:tblPr>
    <w:tcPr>
      <w:shd w:val="clear" w:color="auto" w:fill="B7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B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B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B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B97" w:themeFill="accent3"/>
      </w:tcPr>
    </w:tblStylePr>
    <w:tblStylePr w:type="band1Vert">
      <w:tblPr/>
      <w:tcPr>
        <w:shd w:val="clear" w:color="auto" w:fill="6FF3FF" w:themeFill="accent3" w:themeFillTint="66"/>
      </w:tcPr>
    </w:tblStylePr>
    <w:tblStylePr w:type="band1Horz">
      <w:tblPr/>
      <w:tcPr>
        <w:shd w:val="clear" w:color="auto" w:fill="6FF3FF" w:themeFill="accent3" w:themeFillTint="66"/>
      </w:tcPr>
    </w:tblStylePr>
  </w:style>
  <w:style w:type="table" w:styleId="GridTable5Dark-Accent4">
    <w:name w:val="Grid Table 5 Dark Accent 4"/>
    <w:basedOn w:val="TableNormal"/>
    <w:uiPriority w:val="50"/>
    <w:rsid w:val="00B30BF8"/>
    <w:tblPr>
      <w:tblStyleRowBandSize w:val="1"/>
      <w:tblStyleColBandSize w:val="1"/>
    </w:tblPr>
    <w:tcPr>
      <w:shd w:val="clear" w:color="auto" w:fill="FFF6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D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D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D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D00" w:themeFill="accent4"/>
      </w:tcPr>
    </w:tblStylePr>
    <w:tblStylePr w:type="band1Vert">
      <w:tblPr/>
      <w:tcPr>
        <w:shd w:val="clear" w:color="auto" w:fill="FFEE93" w:themeFill="accent4" w:themeFillTint="66"/>
      </w:tcPr>
    </w:tblStylePr>
    <w:tblStylePr w:type="band1Horz">
      <w:tblPr/>
      <w:tcPr>
        <w:shd w:val="clear" w:color="auto" w:fill="FFEE93" w:themeFill="accent4" w:themeFillTint="66"/>
      </w:tcPr>
    </w:tblStylePr>
  </w:style>
  <w:style w:type="table" w:styleId="GridTable5Dark-Accent5">
    <w:name w:val="Grid Table 5 Dark Accent 5"/>
    <w:basedOn w:val="TableNormal"/>
    <w:uiPriority w:val="50"/>
    <w:rsid w:val="00B30BF8"/>
    <w:tblPr>
      <w:tblStyleRowBandSize w:val="1"/>
      <w:tblStyleColBandSize w:val="1"/>
    </w:tblPr>
    <w:tcPr>
      <w:shd w:val="clear" w:color="auto" w:fill="FAE3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72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72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72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722" w:themeFill="accent5"/>
      </w:tcPr>
    </w:tblStylePr>
    <w:tblStylePr w:type="band1Vert">
      <w:tblPr/>
      <w:tcPr>
        <w:shd w:val="clear" w:color="auto" w:fill="F5C8A6" w:themeFill="accent5" w:themeFillTint="66"/>
      </w:tcPr>
    </w:tblStylePr>
    <w:tblStylePr w:type="band1Horz">
      <w:tblPr/>
      <w:tcPr>
        <w:shd w:val="clear" w:color="auto" w:fill="F5C8A6" w:themeFill="accent5" w:themeFillTint="66"/>
      </w:tcPr>
    </w:tblStylePr>
  </w:style>
  <w:style w:type="table" w:styleId="GridTable5Dark-Accent6">
    <w:name w:val="Grid Table 5 Dark Accent 6"/>
    <w:basedOn w:val="TableNormal"/>
    <w:uiPriority w:val="50"/>
    <w:rsid w:val="00B30BF8"/>
    <w:tblPr>
      <w:tblStyleRowBandSize w:val="1"/>
      <w:tblStyleColBandSize w:val="1"/>
    </w:tblPr>
    <w:tcPr>
      <w:shd w:val="clear" w:color="auto" w:fill="F4D8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41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41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41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4142" w:themeFill="accent6"/>
      </w:tcPr>
    </w:tblStylePr>
    <w:tblStylePr w:type="band1Vert">
      <w:tblPr/>
      <w:tcPr>
        <w:shd w:val="clear" w:color="auto" w:fill="E9B2B3" w:themeFill="accent6" w:themeFillTint="66"/>
      </w:tcPr>
    </w:tblStylePr>
    <w:tblStylePr w:type="band1Horz">
      <w:tblPr/>
      <w:tcPr>
        <w:shd w:val="clear" w:color="auto" w:fill="E9B2B3" w:themeFill="accent6" w:themeFillTint="66"/>
      </w:tcPr>
    </w:tblStylePr>
  </w:style>
  <w:style w:type="table" w:styleId="GridTable6Colorful">
    <w:name w:val="Grid Table 6 Colorful"/>
    <w:basedOn w:val="TableNormal"/>
    <w:uiPriority w:val="51"/>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6Colorful-Accent2">
    <w:name w:val="Grid Table 6 Colorful Accent 2"/>
    <w:basedOn w:val="TableNormal"/>
    <w:uiPriority w:val="51"/>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6Colorful-Accent3">
    <w:name w:val="Grid Table 6 Colorful Accent 3"/>
    <w:basedOn w:val="TableNormal"/>
    <w:uiPriority w:val="51"/>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6Colorful-Accent4">
    <w:name w:val="Grid Table 6 Colorful Accent 4"/>
    <w:basedOn w:val="TableNormal"/>
    <w:uiPriority w:val="51"/>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6Colorful-Accent5">
    <w:name w:val="Grid Table 6 Colorful Accent 5"/>
    <w:basedOn w:val="TableNormal"/>
    <w:uiPriority w:val="51"/>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6Colorful-Accent6">
    <w:name w:val="Grid Table 6 Colorful Accent 6"/>
    <w:basedOn w:val="TableNormal"/>
    <w:uiPriority w:val="51"/>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7Colorful">
    <w:name w:val="Grid Table 7 Colorful"/>
    <w:basedOn w:val="TableNormal"/>
    <w:uiPriority w:val="52"/>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7Colorful-Accent2">
    <w:name w:val="Grid Table 7 Colorful Accent 2"/>
    <w:basedOn w:val="TableNormal"/>
    <w:uiPriority w:val="52"/>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7Colorful-Accent3">
    <w:name w:val="Grid Table 7 Colorful Accent 3"/>
    <w:basedOn w:val="TableNormal"/>
    <w:uiPriority w:val="52"/>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7Colorful-Accent4">
    <w:name w:val="Grid Table 7 Colorful Accent 4"/>
    <w:basedOn w:val="TableNormal"/>
    <w:uiPriority w:val="52"/>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7Colorful-Accent5">
    <w:name w:val="Grid Table 7 Colorful Accent 5"/>
    <w:basedOn w:val="TableNormal"/>
    <w:uiPriority w:val="52"/>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7Colorful-Accent6">
    <w:name w:val="Grid Table 7 Colorful Accent 6"/>
    <w:basedOn w:val="TableNormal"/>
    <w:uiPriority w:val="52"/>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character" w:styleId="Hashtag">
    <w:name w:val="Hashtag"/>
    <w:basedOn w:val="DefaultParagraphFont"/>
    <w:uiPriority w:val="99"/>
    <w:semiHidden/>
    <w:unhideWhenUsed/>
    <w:rsid w:val="00B30BF8"/>
    <w:rPr>
      <w:color w:val="2B579A"/>
      <w:shd w:val="clear" w:color="auto" w:fill="E6E6E6"/>
    </w:rPr>
  </w:style>
  <w:style w:type="character" w:styleId="HTMLAcronym">
    <w:name w:val="HTML Acronym"/>
    <w:basedOn w:val="DefaultParagraphFont"/>
    <w:uiPriority w:val="99"/>
    <w:semiHidden/>
    <w:unhideWhenUsed/>
    <w:rsid w:val="00B30BF8"/>
  </w:style>
  <w:style w:type="paragraph" w:styleId="HTMLAddress">
    <w:name w:val="HTML Address"/>
    <w:basedOn w:val="Normal"/>
    <w:link w:val="HTMLAddressChar"/>
    <w:uiPriority w:val="99"/>
    <w:semiHidden/>
    <w:unhideWhenUsed/>
    <w:rsid w:val="00B30BF8"/>
    <w:rPr>
      <w:i/>
      <w:iCs/>
    </w:rPr>
  </w:style>
  <w:style w:type="character" w:customStyle="1" w:styleId="HTMLAddressChar">
    <w:name w:val="HTML Address Char"/>
    <w:basedOn w:val="DefaultParagraphFont"/>
    <w:link w:val="HTMLAddress"/>
    <w:uiPriority w:val="99"/>
    <w:semiHidden/>
    <w:rsid w:val="00B30BF8"/>
    <w:rPr>
      <w:rFonts w:asciiTheme="minorHAnsi" w:hAnsiTheme="minorHAnsi"/>
      <w:i/>
      <w:iCs/>
    </w:rPr>
  </w:style>
  <w:style w:type="character" w:styleId="HTMLCite">
    <w:name w:val="HTML Cite"/>
    <w:basedOn w:val="DefaultParagraphFont"/>
    <w:uiPriority w:val="99"/>
    <w:semiHidden/>
    <w:unhideWhenUsed/>
    <w:rsid w:val="00B30BF8"/>
    <w:rPr>
      <w:i/>
      <w:iCs/>
    </w:rPr>
  </w:style>
  <w:style w:type="character" w:styleId="HTMLCode">
    <w:name w:val="HTML Code"/>
    <w:basedOn w:val="DefaultParagraphFont"/>
    <w:uiPriority w:val="99"/>
    <w:semiHidden/>
    <w:unhideWhenUsed/>
    <w:rsid w:val="00B30BF8"/>
    <w:rPr>
      <w:rFonts w:ascii="Consolas" w:hAnsi="Consolas"/>
      <w:sz w:val="20"/>
      <w:szCs w:val="20"/>
    </w:rPr>
  </w:style>
  <w:style w:type="character" w:styleId="HTMLDefinition">
    <w:name w:val="HTML Definition"/>
    <w:basedOn w:val="DefaultParagraphFont"/>
    <w:uiPriority w:val="99"/>
    <w:semiHidden/>
    <w:unhideWhenUsed/>
    <w:rsid w:val="00B30BF8"/>
    <w:rPr>
      <w:i/>
      <w:iCs/>
    </w:rPr>
  </w:style>
  <w:style w:type="character" w:styleId="HTMLKeyboard">
    <w:name w:val="HTML Keyboard"/>
    <w:basedOn w:val="DefaultParagraphFont"/>
    <w:uiPriority w:val="99"/>
    <w:semiHidden/>
    <w:unhideWhenUsed/>
    <w:rsid w:val="00B30BF8"/>
    <w:rPr>
      <w:rFonts w:ascii="Consolas" w:hAnsi="Consolas"/>
      <w:sz w:val="20"/>
      <w:szCs w:val="20"/>
    </w:rPr>
  </w:style>
  <w:style w:type="paragraph" w:styleId="HTMLPreformatted">
    <w:name w:val="HTML Preformatted"/>
    <w:basedOn w:val="Normal"/>
    <w:link w:val="HTMLPreformattedChar"/>
    <w:uiPriority w:val="99"/>
    <w:semiHidden/>
    <w:unhideWhenUsed/>
    <w:rsid w:val="00B30BF8"/>
    <w:rPr>
      <w:rFonts w:ascii="Consolas" w:hAnsi="Consolas"/>
    </w:rPr>
  </w:style>
  <w:style w:type="character" w:customStyle="1" w:styleId="HTMLPreformattedChar">
    <w:name w:val="HTML Preformatted Char"/>
    <w:basedOn w:val="DefaultParagraphFont"/>
    <w:link w:val="HTMLPreformatted"/>
    <w:uiPriority w:val="99"/>
    <w:semiHidden/>
    <w:rsid w:val="00B30BF8"/>
    <w:rPr>
      <w:rFonts w:ascii="Consolas" w:hAnsi="Consolas"/>
    </w:rPr>
  </w:style>
  <w:style w:type="character" w:styleId="HTMLSample">
    <w:name w:val="HTML Sample"/>
    <w:basedOn w:val="DefaultParagraphFont"/>
    <w:uiPriority w:val="99"/>
    <w:semiHidden/>
    <w:unhideWhenUsed/>
    <w:rsid w:val="00B30BF8"/>
    <w:rPr>
      <w:rFonts w:ascii="Consolas" w:hAnsi="Consolas"/>
      <w:sz w:val="24"/>
      <w:szCs w:val="24"/>
    </w:rPr>
  </w:style>
  <w:style w:type="character" w:styleId="HTMLTypewriter">
    <w:name w:val="HTML Typewriter"/>
    <w:basedOn w:val="DefaultParagraphFont"/>
    <w:uiPriority w:val="99"/>
    <w:semiHidden/>
    <w:unhideWhenUsed/>
    <w:rsid w:val="00B30BF8"/>
    <w:rPr>
      <w:rFonts w:ascii="Consolas" w:hAnsi="Consolas"/>
      <w:sz w:val="20"/>
      <w:szCs w:val="20"/>
    </w:rPr>
  </w:style>
  <w:style w:type="character" w:styleId="HTMLVariable">
    <w:name w:val="HTML Variable"/>
    <w:basedOn w:val="DefaultParagraphFont"/>
    <w:uiPriority w:val="99"/>
    <w:semiHidden/>
    <w:unhideWhenUsed/>
    <w:rsid w:val="00B30BF8"/>
    <w:rPr>
      <w:i/>
      <w:iCs/>
    </w:rPr>
  </w:style>
  <w:style w:type="paragraph" w:styleId="Index1">
    <w:name w:val="index 1"/>
    <w:basedOn w:val="Normal"/>
    <w:next w:val="Normal"/>
    <w:autoRedefine/>
    <w:uiPriority w:val="99"/>
    <w:semiHidden/>
    <w:unhideWhenUsed/>
    <w:rsid w:val="00B30BF8"/>
    <w:pPr>
      <w:ind w:left="220" w:hanging="220"/>
    </w:pPr>
  </w:style>
  <w:style w:type="paragraph" w:styleId="Index2">
    <w:name w:val="index 2"/>
    <w:basedOn w:val="Normal"/>
    <w:next w:val="Normal"/>
    <w:autoRedefine/>
    <w:uiPriority w:val="99"/>
    <w:semiHidden/>
    <w:unhideWhenUsed/>
    <w:rsid w:val="00B30BF8"/>
    <w:pPr>
      <w:ind w:left="440" w:hanging="220"/>
    </w:pPr>
  </w:style>
  <w:style w:type="paragraph" w:styleId="Index3">
    <w:name w:val="index 3"/>
    <w:basedOn w:val="Normal"/>
    <w:next w:val="Normal"/>
    <w:autoRedefine/>
    <w:uiPriority w:val="99"/>
    <w:semiHidden/>
    <w:unhideWhenUsed/>
    <w:rsid w:val="00B30BF8"/>
    <w:pPr>
      <w:ind w:left="660" w:hanging="220"/>
    </w:pPr>
  </w:style>
  <w:style w:type="paragraph" w:styleId="Index4">
    <w:name w:val="index 4"/>
    <w:basedOn w:val="Normal"/>
    <w:next w:val="Normal"/>
    <w:autoRedefine/>
    <w:uiPriority w:val="99"/>
    <w:semiHidden/>
    <w:unhideWhenUsed/>
    <w:rsid w:val="00B30BF8"/>
    <w:pPr>
      <w:ind w:left="880" w:hanging="220"/>
    </w:pPr>
  </w:style>
  <w:style w:type="paragraph" w:styleId="Index5">
    <w:name w:val="index 5"/>
    <w:basedOn w:val="Normal"/>
    <w:next w:val="Normal"/>
    <w:autoRedefine/>
    <w:uiPriority w:val="99"/>
    <w:semiHidden/>
    <w:unhideWhenUsed/>
    <w:rsid w:val="00B30BF8"/>
    <w:pPr>
      <w:ind w:left="1100" w:hanging="220"/>
    </w:pPr>
  </w:style>
  <w:style w:type="paragraph" w:styleId="Index6">
    <w:name w:val="index 6"/>
    <w:basedOn w:val="Normal"/>
    <w:next w:val="Normal"/>
    <w:autoRedefine/>
    <w:uiPriority w:val="99"/>
    <w:semiHidden/>
    <w:unhideWhenUsed/>
    <w:rsid w:val="00B30BF8"/>
    <w:pPr>
      <w:ind w:left="1320" w:hanging="220"/>
    </w:pPr>
  </w:style>
  <w:style w:type="paragraph" w:styleId="Index7">
    <w:name w:val="index 7"/>
    <w:basedOn w:val="Normal"/>
    <w:next w:val="Normal"/>
    <w:autoRedefine/>
    <w:uiPriority w:val="99"/>
    <w:semiHidden/>
    <w:unhideWhenUsed/>
    <w:rsid w:val="00B30BF8"/>
    <w:pPr>
      <w:ind w:left="1540" w:hanging="220"/>
    </w:pPr>
  </w:style>
  <w:style w:type="paragraph" w:styleId="Index8">
    <w:name w:val="index 8"/>
    <w:basedOn w:val="Normal"/>
    <w:next w:val="Normal"/>
    <w:autoRedefine/>
    <w:uiPriority w:val="99"/>
    <w:semiHidden/>
    <w:unhideWhenUsed/>
    <w:rsid w:val="00B30BF8"/>
    <w:pPr>
      <w:ind w:left="1760" w:hanging="220"/>
    </w:pPr>
  </w:style>
  <w:style w:type="paragraph" w:styleId="Index9">
    <w:name w:val="index 9"/>
    <w:basedOn w:val="Normal"/>
    <w:next w:val="Normal"/>
    <w:autoRedefine/>
    <w:uiPriority w:val="99"/>
    <w:semiHidden/>
    <w:unhideWhenUsed/>
    <w:rsid w:val="00B30BF8"/>
    <w:pPr>
      <w:ind w:left="1980" w:hanging="220"/>
    </w:pPr>
  </w:style>
  <w:style w:type="paragraph" w:styleId="IndexHeading">
    <w:name w:val="index heading"/>
    <w:basedOn w:val="Normal"/>
    <w:next w:val="Index1"/>
    <w:uiPriority w:val="99"/>
    <w:semiHidden/>
    <w:unhideWhenUsed/>
    <w:rsid w:val="00B30BF8"/>
    <w:rPr>
      <w:rFonts w:eastAsiaTheme="majorEastAsia" w:cstheme="majorBidi"/>
      <w:b/>
      <w:bCs/>
    </w:rPr>
  </w:style>
  <w:style w:type="character" w:styleId="IntenseEmphasis">
    <w:name w:val="Intense Emphasis"/>
    <w:basedOn w:val="DefaultParagraphFont"/>
    <w:uiPriority w:val="99"/>
    <w:semiHidden/>
    <w:rsid w:val="00B30BF8"/>
    <w:rPr>
      <w:i/>
      <w:iCs/>
      <w:color w:val="2575AE" w:themeColor="accent1"/>
    </w:rPr>
  </w:style>
  <w:style w:type="paragraph" w:styleId="IntenseQuote">
    <w:name w:val="Intense Quote"/>
    <w:basedOn w:val="Normal"/>
    <w:next w:val="Normal"/>
    <w:link w:val="IntenseQuoteChar"/>
    <w:uiPriority w:val="99"/>
    <w:semiHidden/>
    <w:rsid w:val="00B30BF8"/>
    <w:pPr>
      <w:pBdr>
        <w:top w:val="single" w:sz="4" w:space="10" w:color="2575AE" w:themeColor="accent1"/>
        <w:bottom w:val="single" w:sz="4" w:space="10" w:color="2575AE" w:themeColor="accent1"/>
      </w:pBdr>
      <w:spacing w:before="360" w:after="360"/>
      <w:ind w:left="864" w:right="864"/>
      <w:jc w:val="center"/>
    </w:pPr>
    <w:rPr>
      <w:i/>
      <w:iCs/>
      <w:color w:val="2575AE" w:themeColor="accent1"/>
    </w:rPr>
  </w:style>
  <w:style w:type="character" w:customStyle="1" w:styleId="IntenseQuoteChar">
    <w:name w:val="Intense Quote Char"/>
    <w:basedOn w:val="DefaultParagraphFont"/>
    <w:link w:val="IntenseQuote"/>
    <w:uiPriority w:val="30"/>
    <w:semiHidden/>
    <w:rsid w:val="00B30BF8"/>
    <w:rPr>
      <w:rFonts w:asciiTheme="minorHAnsi" w:hAnsiTheme="minorHAnsi"/>
      <w:i/>
      <w:iCs/>
      <w:color w:val="2575AE" w:themeColor="accent1"/>
    </w:rPr>
  </w:style>
  <w:style w:type="character" w:styleId="IntenseReference">
    <w:name w:val="Intense Reference"/>
    <w:basedOn w:val="DefaultParagraphFont"/>
    <w:uiPriority w:val="99"/>
    <w:semiHidden/>
    <w:rsid w:val="00B30BF8"/>
    <w:rPr>
      <w:b/>
      <w:bCs/>
      <w:smallCaps/>
      <w:color w:val="2575AE" w:themeColor="accent1"/>
      <w:spacing w:val="5"/>
    </w:rPr>
  </w:style>
  <w:style w:type="table" w:styleId="LightGrid">
    <w:name w:val="Light Grid"/>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18" w:space="0" w:color="2575AE" w:themeColor="accent1"/>
          <w:right w:val="single" w:sz="8" w:space="0" w:color="2575AE" w:themeColor="accent1"/>
          <w:insideH w:val="nil"/>
          <w:insideV w:val="single" w:sz="8" w:space="0" w:color="2575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insideH w:val="nil"/>
          <w:insideV w:val="single" w:sz="8" w:space="0" w:color="2575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shd w:val="clear" w:color="auto" w:fill="C1DDF2" w:themeFill="accent1" w:themeFillTint="3F"/>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shd w:val="clear" w:color="auto" w:fill="C1DDF2" w:themeFill="accent1" w:themeFillTint="3F"/>
      </w:tcPr>
    </w:tblStylePr>
    <w:tblStylePr w:type="band2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tcPr>
    </w:tblStylePr>
  </w:style>
  <w:style w:type="table" w:styleId="LightGrid-Accent2">
    <w:name w:val="Light Grid Accent 2"/>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18" w:space="0" w:color="197D5D" w:themeColor="accent2"/>
          <w:right w:val="single" w:sz="8" w:space="0" w:color="197D5D" w:themeColor="accent2"/>
          <w:insideH w:val="nil"/>
          <w:insideV w:val="single" w:sz="8" w:space="0" w:color="197D5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insideH w:val="nil"/>
          <w:insideV w:val="single" w:sz="8" w:space="0" w:color="197D5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shd w:val="clear" w:color="auto" w:fill="B4F0DD" w:themeFill="accent2" w:themeFillTint="3F"/>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shd w:val="clear" w:color="auto" w:fill="B4F0DD" w:themeFill="accent2" w:themeFillTint="3F"/>
      </w:tcPr>
    </w:tblStylePr>
    <w:tblStylePr w:type="band2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tcPr>
    </w:tblStylePr>
  </w:style>
  <w:style w:type="table" w:styleId="LightGrid-Accent3">
    <w:name w:val="Light Grid Accent 3"/>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18" w:space="0" w:color="008B97" w:themeColor="accent3"/>
          <w:right w:val="single" w:sz="8" w:space="0" w:color="008B97" w:themeColor="accent3"/>
          <w:insideH w:val="nil"/>
          <w:insideV w:val="single" w:sz="8" w:space="0" w:color="008B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insideH w:val="nil"/>
          <w:insideV w:val="single" w:sz="8" w:space="0" w:color="008B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shd w:val="clear" w:color="auto" w:fill="A6F7FF" w:themeFill="accent3" w:themeFillTint="3F"/>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shd w:val="clear" w:color="auto" w:fill="A6F7FF" w:themeFill="accent3" w:themeFillTint="3F"/>
      </w:tcPr>
    </w:tblStylePr>
    <w:tblStylePr w:type="band2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tcPr>
    </w:tblStylePr>
  </w:style>
  <w:style w:type="table" w:styleId="LightGrid-Accent4">
    <w:name w:val="Light Grid Accent 4"/>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18" w:space="0" w:color="F2CD00" w:themeColor="accent4"/>
          <w:right w:val="single" w:sz="8" w:space="0" w:color="F2CD00" w:themeColor="accent4"/>
          <w:insideH w:val="nil"/>
          <w:insideV w:val="single" w:sz="8" w:space="0" w:color="F2CD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insideH w:val="nil"/>
          <w:insideV w:val="single" w:sz="8" w:space="0" w:color="F2CD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shd w:val="clear" w:color="auto" w:fill="FFF4BC" w:themeFill="accent4" w:themeFillTint="3F"/>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shd w:val="clear" w:color="auto" w:fill="FFF4BC" w:themeFill="accent4" w:themeFillTint="3F"/>
      </w:tcPr>
    </w:tblStylePr>
    <w:tblStylePr w:type="band2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tcPr>
    </w:tblStylePr>
  </w:style>
  <w:style w:type="table" w:styleId="LightGrid-Accent5">
    <w:name w:val="Light Grid Accent 5"/>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18" w:space="0" w:color="E87722" w:themeColor="accent5"/>
          <w:right w:val="single" w:sz="8" w:space="0" w:color="E87722" w:themeColor="accent5"/>
          <w:insideH w:val="nil"/>
          <w:insideV w:val="single" w:sz="8" w:space="0" w:color="E8772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insideH w:val="nil"/>
          <w:insideV w:val="single" w:sz="8" w:space="0" w:color="E8772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shd w:val="clear" w:color="auto" w:fill="F9DDC8" w:themeFill="accent5" w:themeFillTint="3F"/>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shd w:val="clear" w:color="auto" w:fill="F9DDC8" w:themeFill="accent5" w:themeFillTint="3F"/>
      </w:tcPr>
    </w:tblStylePr>
    <w:tblStylePr w:type="band2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tcPr>
    </w:tblStylePr>
  </w:style>
  <w:style w:type="table" w:styleId="LightGrid-Accent6">
    <w:name w:val="Light Grid Accent 6"/>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18" w:space="0" w:color="CA4142" w:themeColor="accent6"/>
          <w:right w:val="single" w:sz="8" w:space="0" w:color="CA4142" w:themeColor="accent6"/>
          <w:insideH w:val="nil"/>
          <w:insideV w:val="single" w:sz="8" w:space="0" w:color="CA41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insideH w:val="nil"/>
          <w:insideV w:val="single" w:sz="8" w:space="0" w:color="CA41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shd w:val="clear" w:color="auto" w:fill="F1CFCF" w:themeFill="accent6" w:themeFillTint="3F"/>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shd w:val="clear" w:color="auto" w:fill="F1CFCF" w:themeFill="accent6" w:themeFillTint="3F"/>
      </w:tcPr>
    </w:tblStylePr>
    <w:tblStylePr w:type="band2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tcPr>
    </w:tblStylePr>
  </w:style>
  <w:style w:type="table" w:styleId="LightList">
    <w:name w:val="Light List"/>
    <w:basedOn w:val="TableNormal"/>
    <w:uiPriority w:val="61"/>
    <w:semiHidden/>
    <w:unhideWhenUsed/>
    <w:rsid w:val="00B30BF8"/>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semiHidden/>
    <w:unhideWhenUsed/>
    <w:rsid w:val="00B30BF8"/>
    <w:tblPr>
      <w:tblStyleRowBandSize w:val="1"/>
      <w:tblStyleColBandSize w:val="1"/>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ype="firstRow">
      <w:pPr>
        <w:spacing w:before="0" w:after="0" w:line="240" w:lineRule="auto"/>
      </w:pPr>
      <w:rPr>
        <w:b/>
        <w:bCs/>
        <w:color w:val="FFFFFF" w:themeColor="background1"/>
      </w:rPr>
      <w:tblPr/>
      <w:tcPr>
        <w:shd w:val="clear" w:color="auto" w:fill="2575AE" w:themeFill="accent1"/>
      </w:tcPr>
    </w:tblStylePr>
    <w:tblStylePr w:type="lastRow">
      <w:pPr>
        <w:spacing w:before="0" w:after="0" w:line="240" w:lineRule="auto"/>
      </w:pPr>
      <w:rPr>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semiHidden/>
    <w:unhideWhenUsed/>
    <w:rsid w:val="00B30BF8"/>
    <w:tblPr>
      <w:tblStyleRowBandSize w:val="1"/>
      <w:tblStyleColBandSize w:val="1"/>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ype="firstRow">
      <w:pPr>
        <w:spacing w:before="0" w:after="0" w:line="240" w:lineRule="auto"/>
      </w:pPr>
      <w:rPr>
        <w:b/>
        <w:bCs/>
        <w:color w:val="FFFFFF" w:themeColor="background1"/>
      </w:rPr>
      <w:tblPr/>
      <w:tcPr>
        <w:shd w:val="clear" w:color="auto" w:fill="197D5D" w:themeFill="accent2"/>
      </w:tcPr>
    </w:tblStylePr>
    <w:tblStylePr w:type="lastRow">
      <w:pPr>
        <w:spacing w:before="0" w:after="0" w:line="240" w:lineRule="auto"/>
      </w:pPr>
      <w:rPr>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semiHidden/>
    <w:unhideWhenUsed/>
    <w:rsid w:val="00B30BF8"/>
    <w:tblPr>
      <w:tblStyleRowBandSize w:val="1"/>
      <w:tblStyleColBandSize w:val="1"/>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ype="firstRow">
      <w:pPr>
        <w:spacing w:before="0" w:after="0" w:line="240" w:lineRule="auto"/>
      </w:pPr>
      <w:rPr>
        <w:b/>
        <w:bCs/>
        <w:color w:val="FFFFFF" w:themeColor="background1"/>
      </w:rPr>
      <w:tblPr/>
      <w:tcPr>
        <w:shd w:val="clear" w:color="auto" w:fill="008B97" w:themeFill="accent3"/>
      </w:tcPr>
    </w:tblStylePr>
    <w:tblStylePr w:type="lastRow">
      <w:pPr>
        <w:spacing w:before="0" w:after="0" w:line="240" w:lineRule="auto"/>
      </w:pPr>
      <w:rPr>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semiHidden/>
    <w:unhideWhenUsed/>
    <w:rsid w:val="00B30BF8"/>
    <w:tblPr>
      <w:tblStyleRowBandSize w:val="1"/>
      <w:tblStyleColBandSize w:val="1"/>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ype="firstRow">
      <w:pPr>
        <w:spacing w:before="0" w:after="0" w:line="240" w:lineRule="auto"/>
      </w:pPr>
      <w:rPr>
        <w:b/>
        <w:bCs/>
        <w:color w:val="FFFFFF" w:themeColor="background1"/>
      </w:rPr>
      <w:tblPr/>
      <w:tcPr>
        <w:shd w:val="clear" w:color="auto" w:fill="F2CD00" w:themeFill="accent4"/>
      </w:tcPr>
    </w:tblStylePr>
    <w:tblStylePr w:type="lastRow">
      <w:pPr>
        <w:spacing w:before="0" w:after="0" w:line="240" w:lineRule="auto"/>
      </w:pPr>
      <w:rPr>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semiHidden/>
    <w:unhideWhenUsed/>
    <w:rsid w:val="00B30BF8"/>
    <w:tblPr>
      <w:tblStyleRowBandSize w:val="1"/>
      <w:tblStyleColBandSize w:val="1"/>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ype="firstRow">
      <w:pPr>
        <w:spacing w:before="0" w:after="0" w:line="240" w:lineRule="auto"/>
      </w:pPr>
      <w:rPr>
        <w:b/>
        <w:bCs/>
        <w:color w:val="FFFFFF" w:themeColor="background1"/>
      </w:rPr>
      <w:tblPr/>
      <w:tcPr>
        <w:shd w:val="clear" w:color="auto" w:fill="E87722" w:themeFill="accent5"/>
      </w:tcPr>
    </w:tblStylePr>
    <w:tblStylePr w:type="lastRow">
      <w:pPr>
        <w:spacing w:before="0" w:after="0" w:line="240" w:lineRule="auto"/>
      </w:pPr>
      <w:rPr>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semiHidden/>
    <w:unhideWhenUsed/>
    <w:rsid w:val="00B30BF8"/>
    <w:tblPr>
      <w:tblStyleRowBandSize w:val="1"/>
      <w:tblStyleColBandSize w:val="1"/>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ype="firstRow">
      <w:pPr>
        <w:spacing w:before="0" w:after="0" w:line="240" w:lineRule="auto"/>
      </w:pPr>
      <w:rPr>
        <w:b/>
        <w:bCs/>
        <w:color w:val="FFFFFF" w:themeColor="background1"/>
      </w:rPr>
      <w:tblPr/>
      <w:tcPr>
        <w:shd w:val="clear" w:color="auto" w:fill="CA4142" w:themeFill="accent6"/>
      </w:tcPr>
    </w:tblStylePr>
    <w:tblStylePr w:type="lastRow">
      <w:pPr>
        <w:spacing w:before="0" w:after="0" w:line="240" w:lineRule="auto"/>
      </w:pPr>
      <w:rPr>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tcBorders>
      </w:tcPr>
    </w:tblStylePr>
    <w:tblStylePr w:type="firstCol">
      <w:rPr>
        <w:b/>
        <w:bCs/>
      </w:rPr>
    </w:tblStylePr>
    <w:tblStylePr w:type="lastCol">
      <w:rPr>
        <w:b/>
        <w:bCs/>
      </w:rPr>
    </w:tblStylePr>
  </w:style>
  <w:style w:type="table" w:styleId="LightShading">
    <w:name w:val="Light Shading"/>
    <w:basedOn w:val="TableNormal"/>
    <w:uiPriority w:val="60"/>
    <w:semiHidden/>
    <w:unhideWhenUsed/>
    <w:rsid w:val="00B30BF8"/>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30BF8"/>
    <w:rPr>
      <w:color w:val="1B5782" w:themeColor="accent1" w:themeShade="BF"/>
    </w:rPr>
    <w:tblPr>
      <w:tblStyleRowBandSize w:val="1"/>
      <w:tblStyleColBandSize w:val="1"/>
    </w:tblPr>
    <w:tblStylePr w:type="fir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la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left w:val="nil"/>
          <w:right w:val="nil"/>
          <w:insideH w:val="nil"/>
          <w:insideV w:val="nil"/>
        </w:tcBorders>
        <w:shd w:val="clear" w:color="auto" w:fill="C1DDF2" w:themeFill="accent1" w:themeFillTint="3F"/>
      </w:tcPr>
    </w:tblStylePr>
  </w:style>
  <w:style w:type="table" w:styleId="LightShading-Accent2">
    <w:name w:val="Light Shading Accent 2"/>
    <w:basedOn w:val="TableNormal"/>
    <w:uiPriority w:val="60"/>
    <w:semiHidden/>
    <w:unhideWhenUsed/>
    <w:rsid w:val="00B30BF8"/>
    <w:rPr>
      <w:color w:val="125D45" w:themeColor="accent2" w:themeShade="BF"/>
    </w:rPr>
    <w:tblPr>
      <w:tblStyleRowBandSize w:val="1"/>
      <w:tblStyleColBandSize w:val="1"/>
    </w:tblPr>
    <w:tblStylePr w:type="fir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la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left w:val="nil"/>
          <w:right w:val="nil"/>
          <w:insideH w:val="nil"/>
          <w:insideV w:val="nil"/>
        </w:tcBorders>
        <w:shd w:val="clear" w:color="auto" w:fill="B4F0DD" w:themeFill="accent2" w:themeFillTint="3F"/>
      </w:tcPr>
    </w:tblStylePr>
  </w:style>
  <w:style w:type="table" w:styleId="LightShading-Accent3">
    <w:name w:val="Light Shading Accent 3"/>
    <w:basedOn w:val="TableNormal"/>
    <w:uiPriority w:val="60"/>
    <w:semiHidden/>
    <w:unhideWhenUsed/>
    <w:rsid w:val="00B30BF8"/>
    <w:rPr>
      <w:color w:val="006771" w:themeColor="accent3" w:themeShade="BF"/>
    </w:rPr>
    <w:tblPr>
      <w:tblStyleRowBandSize w:val="1"/>
      <w:tblStyleColBandSize w:val="1"/>
      <w:tblBorders>
        <w:top w:val="single" w:sz="8" w:space="0" w:color="008B97" w:themeColor="accent3"/>
        <w:bottom w:val="single" w:sz="8" w:space="0" w:color="008B97" w:themeColor="accent3"/>
      </w:tblBorders>
    </w:tblPr>
    <w:tblStylePr w:type="fir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la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left w:val="nil"/>
          <w:right w:val="nil"/>
          <w:insideH w:val="nil"/>
          <w:insideV w:val="nil"/>
        </w:tcBorders>
        <w:shd w:val="clear" w:color="auto" w:fill="A6F7FF" w:themeFill="accent3" w:themeFillTint="3F"/>
      </w:tcPr>
    </w:tblStylePr>
  </w:style>
  <w:style w:type="table" w:styleId="LightShading-Accent4">
    <w:name w:val="Light Shading Accent 4"/>
    <w:basedOn w:val="TableNormal"/>
    <w:uiPriority w:val="60"/>
    <w:semiHidden/>
    <w:unhideWhenUsed/>
    <w:rsid w:val="00B30BF8"/>
    <w:rPr>
      <w:color w:val="B59900" w:themeColor="accent4" w:themeShade="BF"/>
    </w:rPr>
    <w:tblPr>
      <w:tblStyleRowBandSize w:val="1"/>
      <w:tblStyleColBandSize w:val="1"/>
      <w:tblBorders>
        <w:top w:val="single" w:sz="8" w:space="0" w:color="F2CD00" w:themeColor="accent4"/>
        <w:bottom w:val="single" w:sz="8" w:space="0" w:color="F2CD00" w:themeColor="accent4"/>
      </w:tblBorders>
    </w:tblPr>
    <w:tblStylePr w:type="fir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la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left w:val="nil"/>
          <w:right w:val="nil"/>
          <w:insideH w:val="nil"/>
          <w:insideV w:val="nil"/>
        </w:tcBorders>
        <w:shd w:val="clear" w:color="auto" w:fill="FFF4BC" w:themeFill="accent4" w:themeFillTint="3F"/>
      </w:tcPr>
    </w:tblStylePr>
  </w:style>
  <w:style w:type="table" w:styleId="LightShading-Accent5">
    <w:name w:val="Light Shading Accent 5"/>
    <w:basedOn w:val="TableNormal"/>
    <w:uiPriority w:val="60"/>
    <w:semiHidden/>
    <w:unhideWhenUsed/>
    <w:rsid w:val="00B30BF8"/>
    <w:rPr>
      <w:color w:val="B45712" w:themeColor="accent5" w:themeShade="BF"/>
    </w:rPr>
    <w:tblPr>
      <w:tblStyleRowBandSize w:val="1"/>
      <w:tblStyleColBandSize w:val="1"/>
      <w:tblBorders>
        <w:top w:val="single" w:sz="8" w:space="0" w:color="E87722" w:themeColor="accent5"/>
        <w:bottom w:val="single" w:sz="8" w:space="0" w:color="E87722" w:themeColor="accent5"/>
      </w:tblBorders>
    </w:tblPr>
    <w:tblStylePr w:type="fir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la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left w:val="nil"/>
          <w:right w:val="nil"/>
          <w:insideH w:val="nil"/>
          <w:insideV w:val="nil"/>
        </w:tcBorders>
        <w:shd w:val="clear" w:color="auto" w:fill="F9DDC8" w:themeFill="accent5" w:themeFillTint="3F"/>
      </w:tcPr>
    </w:tblStylePr>
  </w:style>
  <w:style w:type="table" w:styleId="LightShading-Accent6">
    <w:name w:val="Light Shading Accent 6"/>
    <w:basedOn w:val="TableNormal"/>
    <w:uiPriority w:val="60"/>
    <w:semiHidden/>
    <w:unhideWhenUsed/>
    <w:rsid w:val="00B30BF8"/>
    <w:rPr>
      <w:color w:val="9C2B2C" w:themeColor="accent6" w:themeShade="BF"/>
    </w:rPr>
    <w:tblPr>
      <w:tblStyleRowBandSize w:val="1"/>
      <w:tblStyleColBandSize w:val="1"/>
      <w:tblBorders>
        <w:top w:val="single" w:sz="8" w:space="0" w:color="CA4142" w:themeColor="accent6"/>
        <w:bottom w:val="single" w:sz="8" w:space="0" w:color="CA4142" w:themeColor="accent6"/>
      </w:tblBorders>
    </w:tblPr>
    <w:tblStylePr w:type="fir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la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left w:val="nil"/>
          <w:right w:val="nil"/>
          <w:insideH w:val="nil"/>
          <w:insideV w:val="nil"/>
        </w:tcBorders>
        <w:shd w:val="clear" w:color="auto" w:fill="F1CFCF" w:themeFill="accent6" w:themeFillTint="3F"/>
      </w:tcPr>
    </w:tblStylePr>
  </w:style>
  <w:style w:type="character" w:styleId="LineNumber">
    <w:name w:val="line number"/>
    <w:basedOn w:val="DefaultParagraphFont"/>
    <w:uiPriority w:val="99"/>
    <w:semiHidden/>
    <w:unhideWhenUsed/>
    <w:rsid w:val="00B30BF8"/>
  </w:style>
  <w:style w:type="paragraph" w:styleId="List">
    <w:name w:val="List"/>
    <w:basedOn w:val="Normal"/>
    <w:uiPriority w:val="99"/>
    <w:semiHidden/>
    <w:unhideWhenUsed/>
    <w:rsid w:val="00B30BF8"/>
    <w:pPr>
      <w:ind w:left="283" w:hanging="283"/>
      <w:contextualSpacing/>
    </w:pPr>
  </w:style>
  <w:style w:type="paragraph" w:styleId="List2">
    <w:name w:val="List 2"/>
    <w:basedOn w:val="Normal"/>
    <w:uiPriority w:val="99"/>
    <w:semiHidden/>
    <w:unhideWhenUsed/>
    <w:rsid w:val="00B30BF8"/>
    <w:pPr>
      <w:ind w:left="566" w:hanging="283"/>
      <w:contextualSpacing/>
    </w:pPr>
  </w:style>
  <w:style w:type="paragraph" w:styleId="List3">
    <w:name w:val="List 3"/>
    <w:basedOn w:val="Normal"/>
    <w:uiPriority w:val="99"/>
    <w:semiHidden/>
    <w:unhideWhenUsed/>
    <w:rsid w:val="00B30BF8"/>
    <w:pPr>
      <w:ind w:left="849" w:hanging="283"/>
      <w:contextualSpacing/>
    </w:pPr>
  </w:style>
  <w:style w:type="paragraph" w:styleId="List4">
    <w:name w:val="List 4"/>
    <w:basedOn w:val="Normal"/>
    <w:uiPriority w:val="99"/>
    <w:semiHidden/>
    <w:unhideWhenUsed/>
    <w:rsid w:val="00B30BF8"/>
    <w:pPr>
      <w:ind w:left="1132" w:hanging="283"/>
      <w:contextualSpacing/>
    </w:pPr>
  </w:style>
  <w:style w:type="paragraph" w:styleId="List5">
    <w:name w:val="List 5"/>
    <w:basedOn w:val="Normal"/>
    <w:uiPriority w:val="99"/>
    <w:semiHidden/>
    <w:unhideWhenUsed/>
    <w:rsid w:val="00B30BF8"/>
    <w:pPr>
      <w:ind w:left="1415" w:hanging="283"/>
      <w:contextualSpacing/>
    </w:pPr>
  </w:style>
  <w:style w:type="paragraph" w:styleId="ListBullet4">
    <w:name w:val="List Bullet 4"/>
    <w:basedOn w:val="Normal"/>
    <w:uiPriority w:val="99"/>
    <w:semiHidden/>
    <w:unhideWhenUsed/>
    <w:rsid w:val="00B30BF8"/>
    <w:pPr>
      <w:tabs>
        <w:tab w:val="num" w:pos="1209"/>
      </w:tabs>
      <w:ind w:left="1209" w:hanging="360"/>
      <w:contextualSpacing/>
    </w:pPr>
  </w:style>
  <w:style w:type="paragraph" w:styleId="ListBullet5">
    <w:name w:val="List Bullet 5"/>
    <w:basedOn w:val="Normal"/>
    <w:uiPriority w:val="99"/>
    <w:semiHidden/>
    <w:unhideWhenUsed/>
    <w:rsid w:val="00B30BF8"/>
    <w:pPr>
      <w:tabs>
        <w:tab w:val="num" w:pos="1492"/>
      </w:tabs>
      <w:ind w:left="1492" w:hanging="360"/>
      <w:contextualSpacing/>
    </w:pPr>
  </w:style>
  <w:style w:type="paragraph" w:styleId="ListContinue">
    <w:name w:val="List Continue"/>
    <w:basedOn w:val="Normal"/>
    <w:uiPriority w:val="99"/>
    <w:semiHidden/>
    <w:unhideWhenUsed/>
    <w:rsid w:val="00B30BF8"/>
    <w:pPr>
      <w:spacing w:after="120"/>
      <w:ind w:left="283"/>
      <w:contextualSpacing/>
    </w:pPr>
  </w:style>
  <w:style w:type="paragraph" w:styleId="ListContinue2">
    <w:name w:val="List Continue 2"/>
    <w:basedOn w:val="Normal"/>
    <w:uiPriority w:val="99"/>
    <w:semiHidden/>
    <w:unhideWhenUsed/>
    <w:rsid w:val="00B30BF8"/>
    <w:pPr>
      <w:spacing w:after="120"/>
      <w:ind w:left="566"/>
      <w:contextualSpacing/>
    </w:pPr>
  </w:style>
  <w:style w:type="paragraph" w:styleId="ListContinue3">
    <w:name w:val="List Continue 3"/>
    <w:basedOn w:val="Normal"/>
    <w:uiPriority w:val="99"/>
    <w:semiHidden/>
    <w:unhideWhenUsed/>
    <w:rsid w:val="00B30BF8"/>
    <w:pPr>
      <w:spacing w:after="120"/>
      <w:ind w:left="849"/>
      <w:contextualSpacing/>
    </w:pPr>
  </w:style>
  <w:style w:type="paragraph" w:styleId="ListContinue4">
    <w:name w:val="List Continue 4"/>
    <w:basedOn w:val="Normal"/>
    <w:uiPriority w:val="99"/>
    <w:semiHidden/>
    <w:unhideWhenUsed/>
    <w:rsid w:val="00B30BF8"/>
    <w:pPr>
      <w:spacing w:after="120"/>
      <w:ind w:left="1132"/>
      <w:contextualSpacing/>
    </w:pPr>
  </w:style>
  <w:style w:type="paragraph" w:styleId="ListContinue5">
    <w:name w:val="List Continue 5"/>
    <w:basedOn w:val="Normal"/>
    <w:uiPriority w:val="99"/>
    <w:semiHidden/>
    <w:unhideWhenUsed/>
    <w:rsid w:val="00B30BF8"/>
    <w:pPr>
      <w:spacing w:after="120"/>
      <w:ind w:left="1415"/>
      <w:contextualSpacing/>
    </w:pPr>
  </w:style>
  <w:style w:type="paragraph" w:styleId="ListNumber5">
    <w:name w:val="List Number 5"/>
    <w:basedOn w:val="Normal"/>
    <w:uiPriority w:val="99"/>
    <w:semiHidden/>
    <w:unhideWhenUsed/>
    <w:rsid w:val="00B30BF8"/>
    <w:pPr>
      <w:tabs>
        <w:tab w:val="num" w:pos="1492"/>
      </w:tabs>
      <w:ind w:left="1492" w:hanging="360"/>
      <w:contextualSpacing/>
    </w:pPr>
  </w:style>
  <w:style w:type="table" w:styleId="ListTable1Light">
    <w:name w:val="List Table 1 Light"/>
    <w:basedOn w:val="TableNormal"/>
    <w:uiPriority w:val="46"/>
    <w:rsid w:val="00B30BF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30BF8"/>
    <w:tblPr>
      <w:tblStyleRowBandSize w:val="1"/>
      <w:tblStyleColBandSize w:val="1"/>
    </w:tblPr>
    <w:tblStylePr w:type="firstRow">
      <w:rPr>
        <w:b/>
        <w:bCs/>
      </w:rPr>
      <w:tblPr/>
      <w:tcPr>
        <w:tcBorders>
          <w:bottom w:val="single" w:sz="4" w:space="0" w:color="6AAEDF" w:themeColor="accent1" w:themeTint="99"/>
        </w:tcBorders>
      </w:tcPr>
    </w:tblStylePr>
    <w:tblStylePr w:type="lastRow">
      <w:rPr>
        <w:b/>
        <w:bCs/>
      </w:rPr>
      <w:tblPr/>
      <w:tcPr>
        <w:tcBorders>
          <w:top w:val="sing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1Light-Accent2">
    <w:name w:val="List Table 1 Light Accent 2"/>
    <w:basedOn w:val="TableNormal"/>
    <w:uiPriority w:val="46"/>
    <w:rsid w:val="00B30BF8"/>
    <w:tblPr>
      <w:tblStyleRowBandSize w:val="1"/>
      <w:tblStyleColBandSize w:val="1"/>
    </w:tblPr>
    <w:tblStylePr w:type="firstRow">
      <w:rPr>
        <w:b/>
        <w:bCs/>
      </w:rPr>
      <w:tblPr/>
      <w:tcPr>
        <w:tcBorders>
          <w:bottom w:val="single" w:sz="4" w:space="0" w:color="4BDBAC" w:themeColor="accent2" w:themeTint="99"/>
        </w:tcBorders>
      </w:tcPr>
    </w:tblStylePr>
    <w:tblStylePr w:type="lastRow">
      <w:rPr>
        <w:b/>
        <w:bCs/>
      </w:rPr>
      <w:tblPr/>
      <w:tcPr>
        <w:tcBorders>
          <w:top w:val="sing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1Light-Accent3">
    <w:name w:val="List Table 1 Light Accent 3"/>
    <w:basedOn w:val="TableNormal"/>
    <w:uiPriority w:val="46"/>
    <w:rsid w:val="00B30BF8"/>
    <w:tblPr>
      <w:tblStyleRowBandSize w:val="1"/>
      <w:tblStyleColBandSize w:val="1"/>
    </w:tblPr>
    <w:tblStylePr w:type="firstRow">
      <w:rPr>
        <w:b/>
        <w:bCs/>
      </w:rPr>
      <w:tblPr/>
      <w:tcPr>
        <w:tcBorders>
          <w:bottom w:val="single" w:sz="4" w:space="0" w:color="27EDFF" w:themeColor="accent3" w:themeTint="99"/>
        </w:tcBorders>
      </w:tcPr>
    </w:tblStylePr>
    <w:tblStylePr w:type="lastRow">
      <w:rPr>
        <w:b/>
        <w:bCs/>
      </w:rPr>
      <w:tblPr/>
      <w:tcPr>
        <w:tcBorders>
          <w:top w:val="sing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1Light-Accent4">
    <w:name w:val="List Table 1 Light Accent 4"/>
    <w:basedOn w:val="TableNormal"/>
    <w:uiPriority w:val="46"/>
    <w:rsid w:val="00B30BF8"/>
    <w:tblPr>
      <w:tblStyleRowBandSize w:val="1"/>
      <w:tblStyleColBandSize w:val="1"/>
    </w:tblPr>
    <w:tblStylePr w:type="firstRow">
      <w:rPr>
        <w:b/>
        <w:bCs/>
      </w:rPr>
      <w:tblPr/>
      <w:tcPr>
        <w:tcBorders>
          <w:bottom w:val="single" w:sz="4" w:space="0" w:color="FFE65E" w:themeColor="accent4" w:themeTint="99"/>
        </w:tcBorders>
      </w:tcPr>
    </w:tblStylePr>
    <w:tblStylePr w:type="lastRow">
      <w:rPr>
        <w:b/>
        <w:bCs/>
      </w:rPr>
      <w:tblPr/>
      <w:tcPr>
        <w:tcBorders>
          <w:top w:val="sing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1Light-Accent5">
    <w:name w:val="List Table 1 Light Accent 5"/>
    <w:basedOn w:val="TableNormal"/>
    <w:uiPriority w:val="46"/>
    <w:rsid w:val="00B30BF8"/>
    <w:tblPr>
      <w:tblStyleRowBandSize w:val="1"/>
      <w:tblStyleColBandSize w:val="1"/>
    </w:tblPr>
    <w:tblStylePr w:type="firstRow">
      <w:rPr>
        <w:b/>
        <w:bCs/>
      </w:rPr>
      <w:tblPr/>
      <w:tcPr>
        <w:tcBorders>
          <w:bottom w:val="single" w:sz="4" w:space="0" w:color="F1AD7A" w:themeColor="accent5" w:themeTint="99"/>
        </w:tcBorders>
      </w:tcPr>
    </w:tblStylePr>
    <w:tblStylePr w:type="lastRow">
      <w:rPr>
        <w:b/>
        <w:bCs/>
      </w:rPr>
      <w:tblPr/>
      <w:tcPr>
        <w:tcBorders>
          <w:top w:val="sing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1Light-Accent6">
    <w:name w:val="List Table 1 Light Accent 6"/>
    <w:basedOn w:val="TableNormal"/>
    <w:uiPriority w:val="46"/>
    <w:rsid w:val="00B30BF8"/>
    <w:tblPr>
      <w:tblStyleRowBandSize w:val="1"/>
      <w:tblStyleColBandSize w:val="1"/>
    </w:tblPr>
    <w:tblStylePr w:type="firstRow">
      <w:rPr>
        <w:b/>
        <w:bCs/>
      </w:rPr>
      <w:tblPr/>
      <w:tcPr>
        <w:tcBorders>
          <w:bottom w:val="single" w:sz="4" w:space="0" w:color="DF8C8D" w:themeColor="accent6" w:themeTint="99"/>
        </w:tcBorders>
      </w:tcPr>
    </w:tblStylePr>
    <w:tblStylePr w:type="lastRow">
      <w:rPr>
        <w:b/>
        <w:bCs/>
      </w:rPr>
      <w:tblPr/>
      <w:tcPr>
        <w:tcBorders>
          <w:top w:val="sing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2">
    <w:name w:val="List Table 2"/>
    <w:basedOn w:val="TableNormal"/>
    <w:uiPriority w:val="47"/>
    <w:rsid w:val="00B30BF8"/>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rsid w:val="00B30BF8"/>
    <w:tblPr>
      <w:tblStyleRowBandSize w:val="1"/>
      <w:tblStyleColBandSize w:val="1"/>
    </w:tblPr>
    <w:tcPr>
      <w:shd w:val="clear" w:color="auto" w:fill="CDE4F4"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rsid w:val="00B30BF8"/>
    <w:tblPr>
      <w:tblStyleRowBandSize w:val="1"/>
      <w:tblStyleColBandSize w:val="1"/>
    </w:tblPr>
    <w:tcPr>
      <w:shd w:val="clear" w:color="auto" w:fill="C3F3E3"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rsid w:val="00B30BF8"/>
    <w:tblPr>
      <w:tblStyleRowBandSize w:val="1"/>
      <w:tblStyleColBandSize w:val="1"/>
    </w:tblPr>
    <w:tcPr>
      <w:shd w:val="clear" w:color="auto" w:fill="B7F9FF"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rsid w:val="00B30BF8"/>
    <w:tblPr>
      <w:tblStyleRowBandSize w:val="1"/>
      <w:tblStyleColBandSize w:val="1"/>
    </w:tblPr>
    <w:tcPr>
      <w:shd w:val="clear" w:color="auto" w:fill="FFF6C9"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rsid w:val="00B30BF8"/>
    <w:tblPr>
      <w:tblStyleRowBandSize w:val="1"/>
      <w:tblStyleColBandSize w:val="1"/>
    </w:tblPr>
    <w:tcPr>
      <w:shd w:val="clear" w:color="auto" w:fill="FAE3D2"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rsid w:val="00B30BF8"/>
    <w:tblPr>
      <w:tblStyleRowBandSize w:val="1"/>
      <w:tblStyleColBandSize w:val="1"/>
    </w:tblPr>
    <w:tcPr>
      <w:shd w:val="clear" w:color="auto" w:fill="F4D8D8"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B30B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30BF8"/>
    <w:tblPr>
      <w:tblStyleRowBandSize w:val="1"/>
      <w:tblStyleColBandSize w:val="1"/>
      <w:tblBorders>
        <w:top w:val="single" w:sz="4" w:space="0" w:color="2575AE" w:themeColor="accent1"/>
        <w:left w:val="single" w:sz="4" w:space="0" w:color="2575AE" w:themeColor="accent1"/>
        <w:bottom w:val="single" w:sz="4" w:space="0" w:color="2575AE" w:themeColor="accent1"/>
        <w:right w:val="single" w:sz="4" w:space="0" w:color="2575AE" w:themeColor="accent1"/>
      </w:tblBorders>
    </w:tblPr>
    <w:tblStylePr w:type="firstRow">
      <w:rPr>
        <w:b/>
        <w:bCs/>
        <w:color w:val="FFFFFF" w:themeColor="background1"/>
      </w:rPr>
      <w:tblPr/>
      <w:tcPr>
        <w:shd w:val="clear" w:color="auto" w:fill="2575AE" w:themeFill="accent1"/>
      </w:tcPr>
    </w:tblStylePr>
    <w:tblStylePr w:type="lastRow">
      <w:rPr>
        <w:b/>
        <w:bCs/>
      </w:rPr>
      <w:tblPr/>
      <w:tcPr>
        <w:tcBorders>
          <w:top w:val="double" w:sz="4" w:space="0" w:color="2575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75AE" w:themeColor="accent1"/>
          <w:right w:val="single" w:sz="4" w:space="0" w:color="2575AE" w:themeColor="accent1"/>
        </w:tcBorders>
      </w:tcPr>
    </w:tblStylePr>
    <w:tblStylePr w:type="band1Horz">
      <w:tblPr/>
      <w:tcPr>
        <w:tcBorders>
          <w:top w:val="single" w:sz="4" w:space="0" w:color="2575AE" w:themeColor="accent1"/>
          <w:bottom w:val="single" w:sz="4" w:space="0" w:color="2575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75AE" w:themeColor="accent1"/>
          <w:left w:val="nil"/>
        </w:tcBorders>
      </w:tcPr>
    </w:tblStylePr>
    <w:tblStylePr w:type="swCell">
      <w:tblPr/>
      <w:tcPr>
        <w:tcBorders>
          <w:top w:val="double" w:sz="4" w:space="0" w:color="2575AE" w:themeColor="accent1"/>
          <w:right w:val="nil"/>
        </w:tcBorders>
      </w:tcPr>
    </w:tblStylePr>
  </w:style>
  <w:style w:type="table" w:styleId="ListTable3-Accent2">
    <w:name w:val="List Table 3 Accent 2"/>
    <w:basedOn w:val="TableNormal"/>
    <w:uiPriority w:val="48"/>
    <w:rsid w:val="00B30BF8"/>
    <w:tblPr>
      <w:tblStyleRowBandSize w:val="1"/>
      <w:tblStyleColBandSize w:val="1"/>
      <w:tblBorders>
        <w:top w:val="single" w:sz="4" w:space="0" w:color="197D5D" w:themeColor="accent2"/>
        <w:left w:val="single" w:sz="4" w:space="0" w:color="197D5D" w:themeColor="accent2"/>
        <w:bottom w:val="single" w:sz="4" w:space="0" w:color="197D5D" w:themeColor="accent2"/>
        <w:right w:val="single" w:sz="4" w:space="0" w:color="197D5D" w:themeColor="accent2"/>
      </w:tblBorders>
    </w:tblPr>
    <w:tblStylePr w:type="firstRow">
      <w:rPr>
        <w:b/>
        <w:bCs/>
        <w:color w:val="FFFFFF" w:themeColor="background1"/>
      </w:rPr>
      <w:tblPr/>
      <w:tcPr>
        <w:shd w:val="clear" w:color="auto" w:fill="197D5D" w:themeFill="accent2"/>
      </w:tcPr>
    </w:tblStylePr>
    <w:tblStylePr w:type="lastRow">
      <w:rPr>
        <w:b/>
        <w:bCs/>
      </w:rPr>
      <w:tblPr/>
      <w:tcPr>
        <w:tcBorders>
          <w:top w:val="double" w:sz="4" w:space="0" w:color="197D5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7D5D" w:themeColor="accent2"/>
          <w:right w:val="single" w:sz="4" w:space="0" w:color="197D5D" w:themeColor="accent2"/>
        </w:tcBorders>
      </w:tcPr>
    </w:tblStylePr>
    <w:tblStylePr w:type="band1Horz">
      <w:tblPr/>
      <w:tcPr>
        <w:tcBorders>
          <w:top w:val="single" w:sz="4" w:space="0" w:color="197D5D" w:themeColor="accent2"/>
          <w:bottom w:val="single" w:sz="4" w:space="0" w:color="197D5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7D5D" w:themeColor="accent2"/>
          <w:left w:val="nil"/>
        </w:tcBorders>
      </w:tcPr>
    </w:tblStylePr>
    <w:tblStylePr w:type="swCell">
      <w:tblPr/>
      <w:tcPr>
        <w:tcBorders>
          <w:top w:val="double" w:sz="4" w:space="0" w:color="197D5D" w:themeColor="accent2"/>
          <w:right w:val="nil"/>
        </w:tcBorders>
      </w:tcPr>
    </w:tblStylePr>
  </w:style>
  <w:style w:type="table" w:styleId="ListTable3-Accent3">
    <w:name w:val="List Table 3 Accent 3"/>
    <w:basedOn w:val="TableNormal"/>
    <w:uiPriority w:val="48"/>
    <w:rsid w:val="00B30BF8"/>
    <w:tblPr>
      <w:tblStyleRowBandSize w:val="1"/>
      <w:tblStyleColBandSize w:val="1"/>
      <w:tblBorders>
        <w:top w:val="single" w:sz="4" w:space="0" w:color="008B97" w:themeColor="accent3"/>
        <w:left w:val="single" w:sz="4" w:space="0" w:color="008B97" w:themeColor="accent3"/>
        <w:bottom w:val="single" w:sz="4" w:space="0" w:color="008B97" w:themeColor="accent3"/>
        <w:right w:val="single" w:sz="4" w:space="0" w:color="008B97" w:themeColor="accent3"/>
      </w:tblBorders>
    </w:tblPr>
    <w:tblStylePr w:type="firstRow">
      <w:rPr>
        <w:b/>
        <w:bCs/>
        <w:color w:val="FFFFFF" w:themeColor="background1"/>
      </w:rPr>
      <w:tblPr/>
      <w:tcPr>
        <w:shd w:val="clear" w:color="auto" w:fill="008B97" w:themeFill="accent3"/>
      </w:tcPr>
    </w:tblStylePr>
    <w:tblStylePr w:type="lastRow">
      <w:rPr>
        <w:b/>
        <w:bCs/>
      </w:rPr>
      <w:tblPr/>
      <w:tcPr>
        <w:tcBorders>
          <w:top w:val="double" w:sz="4" w:space="0" w:color="008B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B97" w:themeColor="accent3"/>
          <w:right w:val="single" w:sz="4" w:space="0" w:color="008B97" w:themeColor="accent3"/>
        </w:tcBorders>
      </w:tcPr>
    </w:tblStylePr>
    <w:tblStylePr w:type="band1Horz">
      <w:tblPr/>
      <w:tcPr>
        <w:tcBorders>
          <w:top w:val="single" w:sz="4" w:space="0" w:color="008B97" w:themeColor="accent3"/>
          <w:bottom w:val="single" w:sz="4" w:space="0" w:color="008B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7" w:themeColor="accent3"/>
          <w:left w:val="nil"/>
        </w:tcBorders>
      </w:tcPr>
    </w:tblStylePr>
    <w:tblStylePr w:type="swCell">
      <w:tblPr/>
      <w:tcPr>
        <w:tcBorders>
          <w:top w:val="double" w:sz="4" w:space="0" w:color="008B97" w:themeColor="accent3"/>
          <w:right w:val="nil"/>
        </w:tcBorders>
      </w:tcPr>
    </w:tblStylePr>
  </w:style>
  <w:style w:type="table" w:styleId="ListTable3-Accent4">
    <w:name w:val="List Table 3 Accent 4"/>
    <w:basedOn w:val="TableNormal"/>
    <w:uiPriority w:val="48"/>
    <w:rsid w:val="00B30BF8"/>
    <w:tblPr>
      <w:tblStyleRowBandSize w:val="1"/>
      <w:tblStyleColBandSize w:val="1"/>
      <w:tblBorders>
        <w:top w:val="single" w:sz="4" w:space="0" w:color="F2CD00" w:themeColor="accent4"/>
        <w:left w:val="single" w:sz="4" w:space="0" w:color="F2CD00" w:themeColor="accent4"/>
        <w:bottom w:val="single" w:sz="4" w:space="0" w:color="F2CD00" w:themeColor="accent4"/>
        <w:right w:val="single" w:sz="4" w:space="0" w:color="F2CD00" w:themeColor="accent4"/>
      </w:tblBorders>
    </w:tblPr>
    <w:tblStylePr w:type="firstRow">
      <w:rPr>
        <w:b/>
        <w:bCs/>
        <w:color w:val="FFFFFF" w:themeColor="background1"/>
      </w:rPr>
      <w:tblPr/>
      <w:tcPr>
        <w:shd w:val="clear" w:color="auto" w:fill="F2CD00" w:themeFill="accent4"/>
      </w:tcPr>
    </w:tblStylePr>
    <w:tblStylePr w:type="lastRow">
      <w:rPr>
        <w:b/>
        <w:bCs/>
      </w:rPr>
      <w:tblPr/>
      <w:tcPr>
        <w:tcBorders>
          <w:top w:val="double" w:sz="4" w:space="0" w:color="F2CD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D00" w:themeColor="accent4"/>
          <w:right w:val="single" w:sz="4" w:space="0" w:color="F2CD00" w:themeColor="accent4"/>
        </w:tcBorders>
      </w:tcPr>
    </w:tblStylePr>
    <w:tblStylePr w:type="band1Horz">
      <w:tblPr/>
      <w:tcPr>
        <w:tcBorders>
          <w:top w:val="single" w:sz="4" w:space="0" w:color="F2CD00" w:themeColor="accent4"/>
          <w:bottom w:val="single" w:sz="4" w:space="0" w:color="F2CD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D00" w:themeColor="accent4"/>
          <w:left w:val="nil"/>
        </w:tcBorders>
      </w:tcPr>
    </w:tblStylePr>
    <w:tblStylePr w:type="swCell">
      <w:tblPr/>
      <w:tcPr>
        <w:tcBorders>
          <w:top w:val="double" w:sz="4" w:space="0" w:color="F2CD00" w:themeColor="accent4"/>
          <w:right w:val="nil"/>
        </w:tcBorders>
      </w:tcPr>
    </w:tblStylePr>
  </w:style>
  <w:style w:type="table" w:styleId="ListTable3-Accent5">
    <w:name w:val="List Table 3 Accent 5"/>
    <w:basedOn w:val="TableNormal"/>
    <w:uiPriority w:val="48"/>
    <w:rsid w:val="00B30BF8"/>
    <w:tblPr>
      <w:tblStyleRowBandSize w:val="1"/>
      <w:tblStyleColBandSize w:val="1"/>
      <w:tblBorders>
        <w:top w:val="single" w:sz="4" w:space="0" w:color="E87722" w:themeColor="accent5"/>
        <w:left w:val="single" w:sz="4" w:space="0" w:color="E87722" w:themeColor="accent5"/>
        <w:bottom w:val="single" w:sz="4" w:space="0" w:color="E87722" w:themeColor="accent5"/>
        <w:right w:val="single" w:sz="4" w:space="0" w:color="E87722" w:themeColor="accent5"/>
      </w:tblBorders>
    </w:tblPr>
    <w:tblStylePr w:type="firstRow">
      <w:rPr>
        <w:b/>
        <w:bCs/>
        <w:color w:val="FFFFFF" w:themeColor="background1"/>
      </w:rPr>
      <w:tblPr/>
      <w:tcPr>
        <w:shd w:val="clear" w:color="auto" w:fill="E87722" w:themeFill="accent5"/>
      </w:tcPr>
    </w:tblStylePr>
    <w:tblStylePr w:type="lastRow">
      <w:rPr>
        <w:b/>
        <w:bCs/>
      </w:rPr>
      <w:tblPr/>
      <w:tcPr>
        <w:tcBorders>
          <w:top w:val="double" w:sz="4" w:space="0" w:color="E8772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722" w:themeColor="accent5"/>
          <w:right w:val="single" w:sz="4" w:space="0" w:color="E87722" w:themeColor="accent5"/>
        </w:tcBorders>
      </w:tcPr>
    </w:tblStylePr>
    <w:tblStylePr w:type="band1Horz">
      <w:tblPr/>
      <w:tcPr>
        <w:tcBorders>
          <w:top w:val="single" w:sz="4" w:space="0" w:color="E87722" w:themeColor="accent5"/>
          <w:bottom w:val="single" w:sz="4" w:space="0" w:color="E8772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722" w:themeColor="accent5"/>
          <w:left w:val="nil"/>
        </w:tcBorders>
      </w:tcPr>
    </w:tblStylePr>
    <w:tblStylePr w:type="swCell">
      <w:tblPr/>
      <w:tcPr>
        <w:tcBorders>
          <w:top w:val="double" w:sz="4" w:space="0" w:color="E87722" w:themeColor="accent5"/>
          <w:right w:val="nil"/>
        </w:tcBorders>
      </w:tcPr>
    </w:tblStylePr>
  </w:style>
  <w:style w:type="table" w:styleId="ListTable3-Accent6">
    <w:name w:val="List Table 3 Accent 6"/>
    <w:basedOn w:val="TableNormal"/>
    <w:uiPriority w:val="48"/>
    <w:rsid w:val="00B30BF8"/>
    <w:tblPr>
      <w:tblStyleRowBandSize w:val="1"/>
      <w:tblStyleColBandSize w:val="1"/>
      <w:tblBorders>
        <w:top w:val="single" w:sz="4" w:space="0" w:color="CA4142" w:themeColor="accent6"/>
        <w:left w:val="single" w:sz="4" w:space="0" w:color="CA4142" w:themeColor="accent6"/>
        <w:bottom w:val="single" w:sz="4" w:space="0" w:color="CA4142" w:themeColor="accent6"/>
        <w:right w:val="single" w:sz="4" w:space="0" w:color="CA4142" w:themeColor="accent6"/>
      </w:tblBorders>
    </w:tblPr>
    <w:tblStylePr w:type="firstRow">
      <w:rPr>
        <w:b/>
        <w:bCs/>
        <w:color w:val="FFFFFF" w:themeColor="background1"/>
      </w:rPr>
      <w:tblPr/>
      <w:tcPr>
        <w:shd w:val="clear" w:color="auto" w:fill="CA4142" w:themeFill="accent6"/>
      </w:tcPr>
    </w:tblStylePr>
    <w:tblStylePr w:type="lastRow">
      <w:rPr>
        <w:b/>
        <w:bCs/>
      </w:rPr>
      <w:tblPr/>
      <w:tcPr>
        <w:tcBorders>
          <w:top w:val="double" w:sz="4" w:space="0" w:color="CA41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4142" w:themeColor="accent6"/>
          <w:right w:val="single" w:sz="4" w:space="0" w:color="CA4142" w:themeColor="accent6"/>
        </w:tcBorders>
      </w:tcPr>
    </w:tblStylePr>
    <w:tblStylePr w:type="band1Horz">
      <w:tblPr/>
      <w:tcPr>
        <w:tcBorders>
          <w:top w:val="single" w:sz="4" w:space="0" w:color="CA4142" w:themeColor="accent6"/>
          <w:bottom w:val="single" w:sz="4" w:space="0" w:color="CA41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4142" w:themeColor="accent6"/>
          <w:left w:val="nil"/>
        </w:tcBorders>
      </w:tcPr>
    </w:tblStylePr>
    <w:tblStylePr w:type="swCell">
      <w:tblPr/>
      <w:tcPr>
        <w:tcBorders>
          <w:top w:val="double" w:sz="4" w:space="0" w:color="CA4142" w:themeColor="accent6"/>
          <w:right w:val="nil"/>
        </w:tcBorders>
      </w:tcPr>
    </w:tblStylePr>
  </w:style>
  <w:style w:type="table" w:styleId="ListTable4">
    <w:name w:val="List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tcBorders>
        <w:shd w:val="clear" w:color="auto" w:fill="2575AE" w:themeFill="accent1"/>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4-Accent2">
    <w:name w:val="List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tcBorders>
        <w:shd w:val="clear" w:color="auto" w:fill="197D5D" w:themeFill="accent2"/>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4-Accent3">
    <w:name w:val="List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tcBorders>
        <w:shd w:val="clear" w:color="auto" w:fill="008B97" w:themeFill="accent3"/>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4-Accent4">
    <w:name w:val="List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tcBorders>
        <w:shd w:val="clear" w:color="auto" w:fill="F2CD00" w:themeFill="accent4"/>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4-Accent5">
    <w:name w:val="List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tcBorders>
        <w:shd w:val="clear" w:color="auto" w:fill="E87722" w:themeFill="accent5"/>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4-Accent6">
    <w:name w:val="List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tcBorders>
        <w:shd w:val="clear" w:color="auto" w:fill="CA4142" w:themeFill="accent6"/>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5Dark">
    <w:name w:val="List Table 5 Dark"/>
    <w:basedOn w:val="TableNormal"/>
    <w:uiPriority w:val="50"/>
    <w:rsid w:val="00B30BF8"/>
    <w:rPr>
      <w:color w:val="FFFFFF" w:themeColor="background1"/>
    </w:rPr>
    <w:tblPr>
      <w:tblStyleRowBandSize w:val="1"/>
      <w:tblStyleColBandSize w:val="1"/>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30BF8"/>
    <w:rPr>
      <w:color w:val="FFFFFF" w:themeColor="background1"/>
    </w:rPr>
    <w:tblPr>
      <w:tblStyleRowBandSize w:val="1"/>
      <w:tblStyleColBandSize w:val="1"/>
    </w:tblPr>
    <w:tcPr>
      <w:shd w:val="clear" w:color="auto" w:fill="2575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30BF8"/>
    <w:rPr>
      <w:color w:val="FFFFFF" w:themeColor="background1"/>
    </w:rPr>
    <w:tblPr>
      <w:tblStyleRowBandSize w:val="1"/>
      <w:tblStyleColBandSize w:val="1"/>
    </w:tblPr>
    <w:tcPr>
      <w:shd w:val="clear" w:color="auto" w:fill="197D5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30BF8"/>
    <w:rPr>
      <w:color w:val="FFFFFF" w:themeColor="background1"/>
    </w:rPr>
    <w:tblPr>
      <w:tblStyleRowBandSize w:val="1"/>
      <w:tblStyleColBandSize w:val="1"/>
    </w:tblPr>
    <w:tcPr>
      <w:shd w:val="clear" w:color="auto" w:fill="008B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30BF8"/>
    <w:rPr>
      <w:color w:val="FFFFFF" w:themeColor="background1"/>
    </w:rPr>
    <w:tblPr>
      <w:tblStyleRowBandSize w:val="1"/>
      <w:tblStyleColBandSize w:val="1"/>
    </w:tblPr>
    <w:tcPr>
      <w:shd w:val="clear" w:color="auto" w:fill="F2CD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30BF8"/>
    <w:rPr>
      <w:color w:val="FFFFFF" w:themeColor="background1"/>
    </w:rPr>
    <w:tblPr>
      <w:tblStyleRowBandSize w:val="1"/>
      <w:tblStyleColBandSize w:val="1"/>
    </w:tblPr>
    <w:tcPr>
      <w:shd w:val="clear" w:color="auto" w:fill="E8772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30BF8"/>
    <w:rPr>
      <w:color w:val="FFFFFF" w:themeColor="background1"/>
    </w:rPr>
    <w:tblPr>
      <w:tblStyleRowBandSize w:val="1"/>
      <w:tblStyleColBandSize w:val="1"/>
    </w:tblPr>
    <w:tcPr>
      <w:shd w:val="clear" w:color="auto" w:fill="CA41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30BF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30BF8"/>
    <w:rPr>
      <w:color w:val="1B5782" w:themeColor="accent1" w:themeShade="BF"/>
    </w:rPr>
    <w:tblPr>
      <w:tblStyleRowBandSize w:val="1"/>
      <w:tblStyleColBandSize w:val="1"/>
      <w:tblBorders>
        <w:top w:val="single" w:sz="4" w:space="0" w:color="2575AE" w:themeColor="accent1"/>
        <w:bottom w:val="single" w:sz="4" w:space="0" w:color="2575AE" w:themeColor="accent1"/>
      </w:tblBorders>
    </w:tblPr>
    <w:tblStylePr w:type="firstRow">
      <w:rPr>
        <w:b/>
        <w:bCs/>
      </w:rPr>
      <w:tblPr/>
      <w:tcPr>
        <w:tcBorders>
          <w:bottom w:val="single" w:sz="4" w:space="0" w:color="2575AE" w:themeColor="accent1"/>
        </w:tcBorders>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6Colorful-Accent2">
    <w:name w:val="List Table 6 Colorful Accent 2"/>
    <w:basedOn w:val="TableNormal"/>
    <w:uiPriority w:val="51"/>
    <w:rsid w:val="00B30BF8"/>
    <w:rPr>
      <w:color w:val="125D45" w:themeColor="accent2" w:themeShade="BF"/>
    </w:rPr>
    <w:tblPr>
      <w:tblStyleRowBandSize w:val="1"/>
      <w:tblStyleColBandSize w:val="1"/>
      <w:tblBorders>
        <w:top w:val="single" w:sz="4" w:space="0" w:color="197D5D" w:themeColor="accent2"/>
        <w:bottom w:val="single" w:sz="4" w:space="0" w:color="197D5D" w:themeColor="accent2"/>
      </w:tblBorders>
    </w:tblPr>
    <w:tblStylePr w:type="firstRow">
      <w:rPr>
        <w:b/>
        <w:bCs/>
      </w:rPr>
      <w:tblPr/>
      <w:tcPr>
        <w:tcBorders>
          <w:bottom w:val="single" w:sz="4" w:space="0" w:color="197D5D" w:themeColor="accent2"/>
        </w:tcBorders>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6Colorful-Accent3">
    <w:name w:val="List Table 6 Colorful Accent 3"/>
    <w:basedOn w:val="TableNormal"/>
    <w:uiPriority w:val="51"/>
    <w:rsid w:val="00B30BF8"/>
    <w:rPr>
      <w:color w:val="006771" w:themeColor="accent3" w:themeShade="BF"/>
    </w:rPr>
    <w:tblPr>
      <w:tblStyleRowBandSize w:val="1"/>
      <w:tblStyleColBandSize w:val="1"/>
      <w:tblBorders>
        <w:top w:val="single" w:sz="4" w:space="0" w:color="008B97" w:themeColor="accent3"/>
        <w:bottom w:val="single" w:sz="4" w:space="0" w:color="008B97" w:themeColor="accent3"/>
      </w:tblBorders>
    </w:tblPr>
    <w:tblStylePr w:type="firstRow">
      <w:rPr>
        <w:b/>
        <w:bCs/>
      </w:rPr>
      <w:tblPr/>
      <w:tcPr>
        <w:tcBorders>
          <w:bottom w:val="single" w:sz="4" w:space="0" w:color="008B97" w:themeColor="accent3"/>
        </w:tcBorders>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6Colorful-Accent4">
    <w:name w:val="List Table 6 Colorful Accent 4"/>
    <w:basedOn w:val="TableNormal"/>
    <w:uiPriority w:val="51"/>
    <w:rsid w:val="00B30BF8"/>
    <w:rPr>
      <w:color w:val="B59900" w:themeColor="accent4" w:themeShade="BF"/>
    </w:rPr>
    <w:tblPr>
      <w:tblStyleRowBandSize w:val="1"/>
      <w:tblStyleColBandSize w:val="1"/>
      <w:tblBorders>
        <w:top w:val="single" w:sz="4" w:space="0" w:color="F2CD00" w:themeColor="accent4"/>
        <w:bottom w:val="single" w:sz="4" w:space="0" w:color="F2CD00" w:themeColor="accent4"/>
      </w:tblBorders>
    </w:tblPr>
    <w:tblStylePr w:type="firstRow">
      <w:rPr>
        <w:b/>
        <w:bCs/>
      </w:rPr>
      <w:tblPr/>
      <w:tcPr>
        <w:tcBorders>
          <w:bottom w:val="single" w:sz="4" w:space="0" w:color="F2CD00" w:themeColor="accent4"/>
        </w:tcBorders>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6Colorful-Accent5">
    <w:name w:val="List Table 6 Colorful Accent 5"/>
    <w:basedOn w:val="TableNormal"/>
    <w:uiPriority w:val="51"/>
    <w:rsid w:val="00B30BF8"/>
    <w:rPr>
      <w:color w:val="B45712" w:themeColor="accent5" w:themeShade="BF"/>
    </w:rPr>
    <w:tblPr>
      <w:tblStyleRowBandSize w:val="1"/>
      <w:tblStyleColBandSize w:val="1"/>
      <w:tblBorders>
        <w:top w:val="single" w:sz="4" w:space="0" w:color="E87722" w:themeColor="accent5"/>
        <w:bottom w:val="single" w:sz="4" w:space="0" w:color="E87722" w:themeColor="accent5"/>
      </w:tblBorders>
    </w:tblPr>
    <w:tblStylePr w:type="firstRow">
      <w:rPr>
        <w:b/>
        <w:bCs/>
      </w:rPr>
      <w:tblPr/>
      <w:tcPr>
        <w:tcBorders>
          <w:bottom w:val="single" w:sz="4" w:space="0" w:color="E87722" w:themeColor="accent5"/>
        </w:tcBorders>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6Colorful-Accent6">
    <w:name w:val="List Table 6 Colorful Accent 6"/>
    <w:basedOn w:val="TableNormal"/>
    <w:uiPriority w:val="51"/>
    <w:rsid w:val="00B30BF8"/>
    <w:rPr>
      <w:color w:val="9C2B2C" w:themeColor="accent6" w:themeShade="BF"/>
    </w:rPr>
    <w:tblPr>
      <w:tblStyleRowBandSize w:val="1"/>
      <w:tblStyleColBandSize w:val="1"/>
      <w:tblBorders>
        <w:top w:val="single" w:sz="4" w:space="0" w:color="CA4142" w:themeColor="accent6"/>
        <w:bottom w:val="single" w:sz="4" w:space="0" w:color="CA4142" w:themeColor="accent6"/>
      </w:tblBorders>
    </w:tblPr>
    <w:tblStylePr w:type="firstRow">
      <w:rPr>
        <w:b/>
        <w:bCs/>
      </w:rPr>
      <w:tblPr/>
      <w:tcPr>
        <w:tcBorders>
          <w:bottom w:val="single" w:sz="4" w:space="0" w:color="CA4142" w:themeColor="accent6"/>
        </w:tcBorders>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7Colorful">
    <w:name w:val="List Table 7 Colorful"/>
    <w:basedOn w:val="TableNormal"/>
    <w:uiPriority w:val="52"/>
    <w:rsid w:val="00B30BF8"/>
    <w:rPr>
      <w:color w:val="000000" w:themeColor="text1"/>
    </w:rPr>
    <w:tblPr>
      <w:tblStyleRowBandSize w:val="1"/>
      <w:tblStyleColBandSize w:val="1"/>
    </w:tblPr>
    <w:tcPr>
      <w:tcBorders>
        <w:lef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30BF8"/>
    <w:rPr>
      <w:color w:val="1B5782" w:themeColor="accent1" w:themeShade="BF"/>
    </w:rPr>
    <w:tblPr>
      <w:tblStyleRowBandSize w:val="1"/>
      <w:tblStyleColBandSize w:val="1"/>
    </w:tblPr>
    <w:tcPr>
      <w:tcBorders>
        <w:left w:val="single" w:sz="4" w:space="0" w:color="2575AE" w:themeColor="accent1"/>
      </w:tcBorders>
      <w:shd w:val="clear" w:color="auto" w:fill="CDE4F4" w:themeFill="accent1" w:themeFillTint="33"/>
    </w:tcPr>
    <w:tblStylePr w:type="firstRow">
      <w:rPr>
        <w:rFonts w:asciiTheme="majorHAnsi" w:eastAsiaTheme="majorEastAsia" w:hAnsiTheme="majorHAnsi" w:cstheme="majorBidi"/>
        <w:i/>
        <w:iCs/>
        <w:sz w:val="26"/>
      </w:rPr>
      <w:tblPr/>
      <w:tcPr>
        <w:tcBorders>
          <w:bottom w:val="single" w:sz="4" w:space="0" w:color="2575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75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75AE" w:themeColor="accen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30BF8"/>
    <w:rPr>
      <w:color w:val="125D45" w:themeColor="accent2" w:themeShade="BF"/>
    </w:rPr>
    <w:tblPr>
      <w:tblStyleRowBandSize w:val="1"/>
      <w:tblStyleColBandSize w:val="1"/>
    </w:tblPr>
    <w:tcPr>
      <w:tcBorders>
        <w:left w:val="single" w:sz="4" w:space="0" w:color="197D5D" w:themeColor="accent2"/>
      </w:tcBorders>
      <w:shd w:val="clear" w:color="auto" w:fill="C3F3E3" w:themeFill="accent2" w:themeFillTint="33"/>
    </w:tcPr>
    <w:tblStylePr w:type="firstRow">
      <w:rPr>
        <w:rFonts w:asciiTheme="majorHAnsi" w:eastAsiaTheme="majorEastAsia" w:hAnsiTheme="majorHAnsi" w:cstheme="majorBidi"/>
        <w:i/>
        <w:iCs/>
        <w:sz w:val="26"/>
      </w:rPr>
      <w:tblPr/>
      <w:tcPr>
        <w:tcBorders>
          <w:bottom w:val="single" w:sz="4" w:space="0" w:color="197D5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7D5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7D5D" w:themeColor="accent2"/>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30BF8"/>
    <w:rPr>
      <w:color w:val="006771" w:themeColor="accent3" w:themeShade="BF"/>
    </w:rPr>
    <w:tblPr>
      <w:tblStyleRowBandSize w:val="1"/>
      <w:tblStyleColBandSize w:val="1"/>
    </w:tblPr>
    <w:tcPr>
      <w:tcBorders>
        <w:left w:val="single" w:sz="4" w:space="0" w:color="008B97" w:themeColor="accent3"/>
      </w:tcBorders>
      <w:shd w:val="clear" w:color="auto" w:fill="B7F9FF" w:themeFill="accent3" w:themeFillTint="33"/>
    </w:tcPr>
    <w:tblStylePr w:type="firstRow">
      <w:rPr>
        <w:rFonts w:asciiTheme="majorHAnsi" w:eastAsiaTheme="majorEastAsia" w:hAnsiTheme="majorHAnsi" w:cstheme="majorBidi"/>
        <w:i/>
        <w:iCs/>
        <w:sz w:val="26"/>
      </w:rPr>
      <w:tblPr/>
      <w:tcPr>
        <w:tcBorders>
          <w:bottom w:val="single" w:sz="4" w:space="0" w:color="008B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B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7" w:themeColor="accent3"/>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30BF8"/>
    <w:rPr>
      <w:color w:val="B59900" w:themeColor="accent4" w:themeShade="BF"/>
    </w:rPr>
    <w:tblPr>
      <w:tblStyleRowBandSize w:val="1"/>
      <w:tblStyleColBandSize w:val="1"/>
    </w:tblPr>
    <w:tcPr>
      <w:tcBorders>
        <w:left w:val="single" w:sz="4" w:space="0" w:color="F2CD00" w:themeColor="accent4"/>
      </w:tcBorders>
      <w:shd w:val="clear" w:color="auto" w:fill="FFF6C9" w:themeFill="accent4" w:themeFillTint="33"/>
    </w:tcPr>
    <w:tblStylePr w:type="firstRow">
      <w:rPr>
        <w:rFonts w:asciiTheme="majorHAnsi" w:eastAsiaTheme="majorEastAsia" w:hAnsiTheme="majorHAnsi" w:cstheme="majorBidi"/>
        <w:i/>
        <w:iCs/>
        <w:sz w:val="26"/>
      </w:rPr>
      <w:tblPr/>
      <w:tcPr>
        <w:tcBorders>
          <w:bottom w:val="single" w:sz="4" w:space="0" w:color="F2CD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D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D00" w:themeColor="accent4"/>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30BF8"/>
    <w:rPr>
      <w:color w:val="B45712" w:themeColor="accent5" w:themeShade="BF"/>
    </w:rPr>
    <w:tblPr>
      <w:tblStyleRowBandSize w:val="1"/>
      <w:tblStyleColBandSize w:val="1"/>
    </w:tblPr>
    <w:tcPr>
      <w:tcBorders>
        <w:left w:val="single" w:sz="4" w:space="0" w:color="E87722" w:themeColor="accent5"/>
      </w:tcBorders>
      <w:shd w:val="clear" w:color="auto" w:fill="FAE3D2" w:themeFill="accent5" w:themeFillTint="33"/>
    </w:tcPr>
    <w:tblStylePr w:type="firstRow">
      <w:rPr>
        <w:rFonts w:asciiTheme="majorHAnsi" w:eastAsiaTheme="majorEastAsia" w:hAnsiTheme="majorHAnsi" w:cstheme="majorBidi"/>
        <w:i/>
        <w:iCs/>
        <w:sz w:val="26"/>
      </w:rPr>
      <w:tblPr/>
      <w:tcPr>
        <w:tcBorders>
          <w:bottom w:val="single" w:sz="4" w:space="0" w:color="E8772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72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722" w:themeColor="accent5"/>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30BF8"/>
    <w:rPr>
      <w:color w:val="9C2B2C" w:themeColor="accent6" w:themeShade="BF"/>
    </w:rPr>
    <w:tblPr>
      <w:tblStyleRowBandSize w:val="1"/>
      <w:tblStyleColBandSize w:val="1"/>
    </w:tblPr>
    <w:tcPr>
      <w:tcBorders>
        <w:left w:val="single" w:sz="4" w:space="0" w:color="CA4142" w:themeColor="accent6"/>
      </w:tcBorders>
      <w:shd w:val="clear" w:color="auto" w:fill="F4D8D8" w:themeFill="accent6" w:themeFillTint="33"/>
    </w:tcPr>
    <w:tblStylePr w:type="firstRow">
      <w:rPr>
        <w:rFonts w:asciiTheme="majorHAnsi" w:eastAsiaTheme="majorEastAsia" w:hAnsiTheme="majorHAnsi" w:cstheme="majorBidi"/>
        <w:i/>
        <w:iCs/>
        <w:sz w:val="26"/>
      </w:rPr>
      <w:tblPr/>
      <w:tcPr>
        <w:tcBorders>
          <w:bottom w:val="single" w:sz="4" w:space="0" w:color="CA41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41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4142" w:themeColor="accent6"/>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30BF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30BF8"/>
    <w:rPr>
      <w:rFonts w:ascii="Consolas" w:hAnsi="Consolas"/>
    </w:rPr>
  </w:style>
  <w:style w:type="table" w:styleId="MediumGrid1">
    <w:name w:val="Medium Grid 1"/>
    <w:basedOn w:val="TableNormal"/>
    <w:uiPriority w:val="67"/>
    <w:semiHidden/>
    <w:unhideWhenUsed/>
    <w:rsid w:val="00B30BF8"/>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style>
  <w:style w:type="table" w:styleId="MediumGrid1-Accent1">
    <w:name w:val="Medium Grid 1 Accent 1"/>
    <w:basedOn w:val="TableNormal"/>
    <w:uiPriority w:val="67"/>
    <w:semiHidden/>
    <w:unhideWhenUsed/>
    <w:rsid w:val="00B30BF8"/>
    <w:tblPr>
      <w:tblStyleRowBandSize w:val="1"/>
      <w:tblStyleColBandSize w:val="1"/>
    </w:tblPr>
    <w:tcPr>
      <w:shd w:val="clear" w:color="auto" w:fill="C1DDF2" w:themeFill="accent1" w:themeFillTint="3F"/>
    </w:tcPr>
    <w:tblStylePr w:type="firstRow">
      <w:rPr>
        <w:b/>
        <w:bCs/>
      </w:rPr>
    </w:tblStylePr>
    <w:tblStylePr w:type="lastRow">
      <w:rPr>
        <w:b/>
        <w:bCs/>
      </w:rPr>
      <w:tblPr/>
      <w:tcPr>
        <w:tcBorders>
          <w:top w:val="single" w:sz="18" w:space="0" w:color="469AD7" w:themeColor="accent1" w:themeTint="BF"/>
        </w:tcBorders>
      </w:tcPr>
    </w:tblStylePr>
    <w:tblStylePr w:type="firstCol">
      <w:rPr>
        <w:b/>
        <w:bCs/>
      </w:rPr>
    </w:tblStylePr>
    <w:tblStylePr w:type="lastCol">
      <w:rPr>
        <w:b/>
        <w:bCs/>
      </w:rPr>
    </w:tblStylePr>
    <w:tblStylePr w:type="band1Vert">
      <w:tblPr/>
      <w:tcPr>
        <w:shd w:val="clear" w:color="auto" w:fill="84BCE5" w:themeFill="accent1" w:themeFillTint="7F"/>
      </w:tcPr>
    </w:tblStylePr>
  </w:style>
  <w:style w:type="table" w:styleId="MediumGrid1-Accent2">
    <w:name w:val="Medium Grid 1 Accent 2"/>
    <w:basedOn w:val="TableNormal"/>
    <w:uiPriority w:val="67"/>
    <w:semiHidden/>
    <w:unhideWhenUsed/>
    <w:rsid w:val="00B30BF8"/>
    <w:tblPr>
      <w:tblStyleRowBandSize w:val="1"/>
      <w:tblStyleColBandSize w:val="1"/>
    </w:tblPr>
    <w:tcPr>
      <w:shd w:val="clear" w:color="auto" w:fill="B4F0DD" w:themeFill="accent2" w:themeFillTint="3F"/>
    </w:tcPr>
    <w:tblStylePr w:type="firstRow">
      <w:rPr>
        <w:b/>
        <w:bCs/>
      </w:rPr>
    </w:tblStylePr>
    <w:tblStylePr w:type="lastRow">
      <w:rPr>
        <w:b/>
        <w:bCs/>
      </w:rPr>
      <w:tblPr/>
      <w:tcPr>
        <w:tcBorders>
          <w:top w:val="single" w:sz="18" w:space="0" w:color="28C894" w:themeColor="accent2" w:themeTint="BF"/>
        </w:tcBorders>
      </w:tcPr>
    </w:tblStylePr>
    <w:tblStylePr w:type="firstCol">
      <w:rPr>
        <w:b/>
        <w:bCs/>
      </w:rPr>
    </w:tblStylePr>
    <w:tblStylePr w:type="lastCol">
      <w:rPr>
        <w:b/>
        <w:bCs/>
      </w:rPr>
    </w:tblStylePr>
    <w:tblStylePr w:type="band1Vert">
      <w:tblPr/>
      <w:tcPr>
        <w:shd w:val="clear" w:color="auto" w:fill="69E1BA" w:themeFill="accent2" w:themeFillTint="7F"/>
      </w:tcPr>
    </w:tblStylePr>
  </w:style>
  <w:style w:type="table" w:styleId="MediumGrid1-Accent3">
    <w:name w:val="Medium Grid 1 Accent 3"/>
    <w:basedOn w:val="TableNormal"/>
    <w:uiPriority w:val="67"/>
    <w:semiHidden/>
    <w:unhideWhenUsed/>
    <w:rsid w:val="00B30BF8"/>
    <w:tblPr>
      <w:tblStyleRowBandSize w:val="1"/>
      <w:tblStyleColBandSize w:val="1"/>
    </w:tblPr>
    <w:tcPr>
      <w:shd w:val="clear" w:color="auto" w:fill="A6F7FF" w:themeFill="accent3" w:themeFillTint="3F"/>
    </w:tcPr>
    <w:tblStylePr w:type="firstRow">
      <w:rPr>
        <w:b/>
        <w:bCs/>
      </w:rPr>
    </w:tblStylePr>
    <w:tblStylePr w:type="lastRow">
      <w:rPr>
        <w:b/>
        <w:bCs/>
      </w:rPr>
      <w:tblPr/>
      <w:tcPr>
        <w:tcBorders>
          <w:top w:val="single" w:sz="18" w:space="0" w:color="00DDF1" w:themeColor="accent3" w:themeTint="BF"/>
        </w:tcBorders>
      </w:tcPr>
    </w:tblStylePr>
    <w:tblStylePr w:type="firstCol">
      <w:rPr>
        <w:b/>
        <w:bCs/>
      </w:rPr>
    </w:tblStylePr>
    <w:tblStylePr w:type="lastCol">
      <w:rPr>
        <w:b/>
        <w:bCs/>
      </w:rPr>
    </w:tblStylePr>
    <w:tblStylePr w:type="band1Vert">
      <w:tblPr/>
      <w:tcPr>
        <w:shd w:val="clear" w:color="auto" w:fill="4CF0FF" w:themeFill="accent3" w:themeFillTint="7F"/>
      </w:tcPr>
    </w:tblStylePr>
  </w:style>
  <w:style w:type="table" w:styleId="MediumGrid1-Accent4">
    <w:name w:val="Medium Grid 1 Accent 4"/>
    <w:basedOn w:val="TableNormal"/>
    <w:uiPriority w:val="67"/>
    <w:semiHidden/>
    <w:unhideWhenUsed/>
    <w:rsid w:val="00B30BF8"/>
    <w:tblPr>
      <w:tblStyleRowBandSize w:val="1"/>
      <w:tblStyleColBandSize w:val="1"/>
    </w:tblPr>
    <w:tcPr>
      <w:shd w:val="clear" w:color="auto" w:fill="FFF4BC" w:themeFill="accent4" w:themeFillTint="3F"/>
    </w:tcPr>
    <w:tblStylePr w:type="firstRow">
      <w:rPr>
        <w:b/>
        <w:bCs/>
      </w:rPr>
    </w:tblStylePr>
    <w:tblStylePr w:type="lastRow">
      <w:rPr>
        <w:b/>
        <w:bCs/>
      </w:rPr>
      <w:tblPr/>
      <w:tcPr>
        <w:tcBorders>
          <w:top w:val="single" w:sz="18" w:space="0" w:color="FFE036" w:themeColor="accent4" w:themeTint="BF"/>
        </w:tcBorders>
      </w:tcPr>
    </w:tblStylePr>
    <w:tblStylePr w:type="firstCol">
      <w:rPr>
        <w:b/>
        <w:bCs/>
      </w:rPr>
    </w:tblStylePr>
    <w:tblStylePr w:type="lastCol">
      <w:rPr>
        <w:b/>
        <w:bCs/>
      </w:rPr>
    </w:tblStylePr>
    <w:tblStylePr w:type="band1Vert">
      <w:tblPr/>
      <w:tcPr>
        <w:shd w:val="clear" w:color="auto" w:fill="FFEA79" w:themeFill="accent4" w:themeFillTint="7F"/>
      </w:tcPr>
    </w:tblStylePr>
  </w:style>
  <w:style w:type="table" w:styleId="MediumGrid1-Accent5">
    <w:name w:val="Medium Grid 1 Accent 5"/>
    <w:basedOn w:val="TableNormal"/>
    <w:uiPriority w:val="67"/>
    <w:semiHidden/>
    <w:unhideWhenUsed/>
    <w:rsid w:val="00B30BF8"/>
    <w:tblPr>
      <w:tblStyleRowBandSize w:val="1"/>
      <w:tblStyleColBandSize w:val="1"/>
    </w:tblPr>
    <w:tcPr>
      <w:shd w:val="clear" w:color="auto" w:fill="F9DDC8" w:themeFill="accent5" w:themeFillTint="3F"/>
    </w:tcPr>
    <w:tblStylePr w:type="firstRow">
      <w:rPr>
        <w:b/>
        <w:bCs/>
      </w:rPr>
    </w:tblStylePr>
    <w:tblStylePr w:type="lastRow">
      <w:rPr>
        <w:b/>
        <w:bCs/>
      </w:rPr>
      <w:tblPr/>
      <w:tcPr>
        <w:tcBorders>
          <w:top w:val="single" w:sz="18" w:space="0" w:color="ED9859" w:themeColor="accent5" w:themeTint="BF"/>
        </w:tcBorders>
      </w:tcPr>
    </w:tblStylePr>
    <w:tblStylePr w:type="firstCol">
      <w:rPr>
        <w:b/>
        <w:bCs/>
      </w:rPr>
    </w:tblStylePr>
    <w:tblStylePr w:type="lastCol">
      <w:rPr>
        <w:b/>
        <w:bCs/>
      </w:rPr>
    </w:tblStylePr>
    <w:tblStylePr w:type="band1Vert">
      <w:tblPr/>
      <w:tcPr>
        <w:shd w:val="clear" w:color="auto" w:fill="F3BA90" w:themeFill="accent5" w:themeFillTint="7F"/>
      </w:tcPr>
    </w:tblStylePr>
  </w:style>
  <w:style w:type="table" w:styleId="MediumGrid1-Accent6">
    <w:name w:val="Medium Grid 1 Accent 6"/>
    <w:basedOn w:val="TableNormal"/>
    <w:uiPriority w:val="67"/>
    <w:semiHidden/>
    <w:unhideWhenUsed/>
    <w:rsid w:val="00B30BF8"/>
    <w:tblPr>
      <w:tblStyleRowBandSize w:val="1"/>
      <w:tblStyleColBandSize w:val="1"/>
    </w:tblPr>
    <w:tcPr>
      <w:shd w:val="clear" w:color="auto" w:fill="F1CFCF" w:themeFill="accent6" w:themeFillTint="3F"/>
    </w:tcPr>
    <w:tblStylePr w:type="firstRow">
      <w:rPr>
        <w:b/>
        <w:bCs/>
      </w:rPr>
    </w:tblStylePr>
    <w:tblStylePr w:type="lastRow">
      <w:rPr>
        <w:b/>
        <w:bCs/>
      </w:rPr>
      <w:tblPr/>
      <w:tcPr>
        <w:tcBorders>
          <w:top w:val="single" w:sz="18" w:space="0" w:color="D77070" w:themeColor="accent6" w:themeTint="BF"/>
        </w:tcBorders>
      </w:tcPr>
    </w:tblStylePr>
    <w:tblStylePr w:type="firstCol">
      <w:rPr>
        <w:b/>
        <w:bCs/>
      </w:rPr>
    </w:tblStylePr>
    <w:tblStylePr w:type="lastCol">
      <w:rPr>
        <w:b/>
        <w:bCs/>
      </w:rPr>
    </w:tblStylePr>
    <w:tblStylePr w:type="band1Vert">
      <w:tblPr/>
      <w:tcPr>
        <w:shd w:val="clear" w:color="auto" w:fill="E4A0A0" w:themeFill="accent6" w:themeFillTint="7F"/>
      </w:tcPr>
    </w:tblStylePr>
  </w:style>
  <w:style w:type="table" w:styleId="MediumGrid2">
    <w:name w:val="Medium Grid 2"/>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C1DDF2" w:themeFill="accent1" w:themeFillTint="3F"/>
    </w:tcPr>
    <w:tblStylePr w:type="firstRow">
      <w:rPr>
        <w:b/>
        <w:bCs/>
        <w:color w:val="000000" w:themeColor="text1"/>
      </w:rPr>
      <w:tblPr/>
      <w:tcPr>
        <w:shd w:val="clear" w:color="auto" w:fill="E6F1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4F4" w:themeFill="accent1" w:themeFillTint="33"/>
      </w:tcPr>
    </w:tblStylePr>
    <w:tblStylePr w:type="band1Vert">
      <w:tblPr/>
      <w:tcPr>
        <w:shd w:val="clear" w:color="auto" w:fill="84BCE5" w:themeFill="accent1" w:themeFillTint="7F"/>
      </w:tcPr>
    </w:tblStylePr>
    <w:tblStylePr w:type="band1Horz">
      <w:tblPr/>
      <w:tcPr>
        <w:tcBorders>
          <w:insideH w:val="single" w:sz="6" w:space="0" w:color="2575AE" w:themeColor="accent1"/>
          <w:insideV w:val="single" w:sz="6" w:space="0" w:color="2575AE" w:themeColor="accent1"/>
        </w:tcBorders>
        <w:shd w:val="clear" w:color="auto" w:fill="84BC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B4F0DD" w:themeFill="accent2" w:themeFillTint="3F"/>
    </w:tcPr>
    <w:tblStylePr w:type="firstRow">
      <w:rPr>
        <w:b/>
        <w:bCs/>
        <w:color w:val="000000" w:themeColor="text1"/>
      </w:rPr>
      <w:tblPr/>
      <w:tcPr>
        <w:shd w:val="clear" w:color="auto" w:fill="E1F9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3E3" w:themeFill="accent2" w:themeFillTint="33"/>
      </w:tcPr>
    </w:tblStylePr>
    <w:tblStylePr w:type="band1Vert">
      <w:tblPr/>
      <w:tcPr>
        <w:shd w:val="clear" w:color="auto" w:fill="69E1BA" w:themeFill="accent2" w:themeFillTint="7F"/>
      </w:tcPr>
    </w:tblStylePr>
    <w:tblStylePr w:type="band1Horz">
      <w:tblPr/>
      <w:tcPr>
        <w:tcBorders>
          <w:insideH w:val="single" w:sz="6" w:space="0" w:color="197D5D" w:themeColor="accent2"/>
          <w:insideV w:val="single" w:sz="6" w:space="0" w:color="197D5D" w:themeColor="accent2"/>
        </w:tcBorders>
        <w:shd w:val="clear" w:color="auto" w:fill="69E1B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A6F7FF" w:themeFill="accent3" w:themeFillTint="3F"/>
    </w:tcPr>
    <w:tblStylePr w:type="firstRow">
      <w:rPr>
        <w:b/>
        <w:bCs/>
        <w:color w:val="000000" w:themeColor="text1"/>
      </w:rPr>
      <w:tblPr/>
      <w:tcPr>
        <w:shd w:val="clear" w:color="auto" w:fill="DB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9FF" w:themeFill="accent3" w:themeFillTint="33"/>
      </w:tcPr>
    </w:tblStylePr>
    <w:tblStylePr w:type="band1Vert">
      <w:tblPr/>
      <w:tcPr>
        <w:shd w:val="clear" w:color="auto" w:fill="4CF0FF" w:themeFill="accent3" w:themeFillTint="7F"/>
      </w:tcPr>
    </w:tblStylePr>
    <w:tblStylePr w:type="band1Horz">
      <w:tblPr/>
      <w:tcPr>
        <w:tcBorders>
          <w:insideH w:val="single" w:sz="6" w:space="0" w:color="008B97" w:themeColor="accent3"/>
          <w:insideV w:val="single" w:sz="6" w:space="0" w:color="008B97" w:themeColor="accent3"/>
        </w:tcBorders>
        <w:shd w:val="clear" w:color="auto" w:fill="4CF0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FF4BC" w:themeFill="accent4" w:themeFillTint="3F"/>
    </w:tcPr>
    <w:tblStylePr w:type="firstRow">
      <w:rPr>
        <w:b/>
        <w:bCs/>
        <w:color w:val="000000" w:themeColor="text1"/>
      </w:rPr>
      <w:tblPr/>
      <w:tcPr>
        <w:shd w:val="clear" w:color="auto" w:fill="FFFA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9" w:themeFill="accent4" w:themeFillTint="33"/>
      </w:tcPr>
    </w:tblStylePr>
    <w:tblStylePr w:type="band1Vert">
      <w:tblPr/>
      <w:tcPr>
        <w:shd w:val="clear" w:color="auto" w:fill="FFEA79" w:themeFill="accent4" w:themeFillTint="7F"/>
      </w:tcPr>
    </w:tblStylePr>
    <w:tblStylePr w:type="band1Horz">
      <w:tblPr/>
      <w:tcPr>
        <w:tcBorders>
          <w:insideH w:val="single" w:sz="6" w:space="0" w:color="F2CD00" w:themeColor="accent4"/>
          <w:insideV w:val="single" w:sz="6" w:space="0" w:color="F2CD00" w:themeColor="accent4"/>
        </w:tcBorders>
        <w:shd w:val="clear" w:color="auto" w:fill="FFEA7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9DDC8" w:themeFill="accent5" w:themeFillTint="3F"/>
    </w:tcPr>
    <w:tblStylePr w:type="firstRow">
      <w:rPr>
        <w:b/>
        <w:bCs/>
        <w:color w:val="000000" w:themeColor="text1"/>
      </w:rPr>
      <w:tblPr/>
      <w:tcPr>
        <w:shd w:val="clear" w:color="auto" w:fill="FCF1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3D2" w:themeFill="accent5" w:themeFillTint="33"/>
      </w:tcPr>
    </w:tblStylePr>
    <w:tblStylePr w:type="band1Vert">
      <w:tblPr/>
      <w:tcPr>
        <w:shd w:val="clear" w:color="auto" w:fill="F3BA90" w:themeFill="accent5" w:themeFillTint="7F"/>
      </w:tcPr>
    </w:tblStylePr>
    <w:tblStylePr w:type="band1Horz">
      <w:tblPr/>
      <w:tcPr>
        <w:tcBorders>
          <w:insideH w:val="single" w:sz="6" w:space="0" w:color="E87722" w:themeColor="accent5"/>
          <w:insideV w:val="single" w:sz="6" w:space="0" w:color="E87722" w:themeColor="accent5"/>
        </w:tcBorders>
        <w:shd w:val="clear" w:color="auto" w:fill="F3BA9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1CFCF" w:themeFill="accent6" w:themeFillTint="3F"/>
    </w:tcPr>
    <w:tblStylePr w:type="firstRow">
      <w:rPr>
        <w:b/>
        <w:bCs/>
        <w:color w:val="000000" w:themeColor="text1"/>
      </w:rPr>
      <w:tblPr/>
      <w:tcPr>
        <w:shd w:val="clear" w:color="auto" w:fill="F9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D8" w:themeFill="accent6" w:themeFillTint="33"/>
      </w:tcPr>
    </w:tblStylePr>
    <w:tblStylePr w:type="band1Vert">
      <w:tblPr/>
      <w:tcPr>
        <w:shd w:val="clear" w:color="auto" w:fill="E4A0A0" w:themeFill="accent6" w:themeFillTint="7F"/>
      </w:tcPr>
    </w:tblStylePr>
    <w:tblStylePr w:type="band1Horz">
      <w:tblPr/>
      <w:tcPr>
        <w:tcBorders>
          <w:insideH w:val="single" w:sz="6" w:space="0" w:color="CA4142" w:themeColor="accent6"/>
          <w:insideV w:val="single" w:sz="6" w:space="0" w:color="CA4142" w:themeColor="accent6"/>
        </w:tcBorders>
        <w:shd w:val="clear" w:color="auto" w:fill="E4A0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1DD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75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75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CE5" w:themeFill="accent1" w:themeFillTint="7F"/>
      </w:tcPr>
    </w:tblStylePr>
  </w:style>
  <w:style w:type="table" w:styleId="MediumGrid3-Accent2">
    <w:name w:val="Medium Grid 3 Accent 2"/>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4F0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7D5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7D5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E1BA" w:themeFill="accent2" w:themeFillTint="7F"/>
      </w:tcPr>
    </w:tblStylePr>
  </w:style>
  <w:style w:type="table" w:styleId="MediumGrid3-Accent3">
    <w:name w:val="Medium Grid 3 Accent 3"/>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B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B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F0FF" w:themeFill="accent3" w:themeFillTint="7F"/>
      </w:tcPr>
    </w:tblStylePr>
  </w:style>
  <w:style w:type="table" w:styleId="MediumGrid3-Accent4">
    <w:name w:val="Medium Grid 3 Accent 4"/>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4B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D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D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A79" w:themeFill="accent4" w:themeFillTint="7F"/>
      </w:tcPr>
    </w:tblStylePr>
  </w:style>
  <w:style w:type="table" w:styleId="MediumGrid3-Accent5">
    <w:name w:val="Medium Grid 3 Accent 5"/>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9DD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72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72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A90" w:themeFill="accent5" w:themeFillTint="7F"/>
      </w:tcPr>
    </w:tblStylePr>
  </w:style>
  <w:style w:type="table" w:styleId="MediumGrid3-Accent6">
    <w:name w:val="Medium Grid 3 Accent 6"/>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1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41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41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A0A0" w:themeFill="accent6" w:themeFillTint="7F"/>
      </w:tcPr>
    </w:tblStylePr>
  </w:style>
  <w:style w:type="table" w:styleId="MediumList1">
    <w:name w:val="Medium List 1"/>
    <w:basedOn w:val="TableNormal"/>
    <w:uiPriority w:val="65"/>
    <w:semiHidden/>
    <w:unhideWhenUsed/>
    <w:rsid w:val="00B30BF8"/>
    <w:rPr>
      <w:color w:val="000000" w:themeColor="text1"/>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BD2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semiHidden/>
    <w:unhideWhenUsed/>
    <w:rsid w:val="00B30BF8"/>
    <w:rPr>
      <w:color w:val="000000" w:themeColor="text1"/>
    </w:rPr>
    <w:tblPr>
      <w:tblStyleRowBandSize w:val="1"/>
      <w:tblStyleColBandSize w:val="1"/>
    </w:tblPr>
    <w:tcPr>
      <w:shd w:val="clear" w:color="auto" w:fill="C1DDF2" w:themeFill="accent1" w:themeFillTint="3F"/>
    </w:tcPr>
    <w:tblStylePr w:type="firstRow">
      <w:rPr>
        <w:rFonts w:asciiTheme="majorHAnsi" w:eastAsiaTheme="majorEastAsia" w:hAnsiTheme="majorHAnsi" w:cstheme="majorBidi"/>
      </w:rPr>
      <w:tblPr/>
      <w:tcPr>
        <w:tcBorders>
          <w:top w:val="nil"/>
          <w:bottom w:val="single" w:sz="8" w:space="0" w:color="2575AE" w:themeColor="accent1"/>
        </w:tcBorders>
      </w:tcPr>
    </w:tblStylePr>
    <w:tblStylePr w:type="lastRow">
      <w:rPr>
        <w:b/>
        <w:bCs/>
        <w:color w:val="AFBD22" w:themeColor="text2"/>
      </w:rPr>
      <w:tblPr/>
      <w:tcPr>
        <w:tcBorders>
          <w:top w:val="single" w:sz="8" w:space="0" w:color="2575AE" w:themeColor="accent1"/>
          <w:bottom w:val="single" w:sz="8" w:space="0" w:color="2575AE" w:themeColor="accent1"/>
        </w:tcBorders>
      </w:tcPr>
    </w:tblStylePr>
    <w:tblStylePr w:type="firstCol">
      <w:rPr>
        <w:b/>
        <w:bCs/>
      </w:rPr>
    </w:tblStylePr>
    <w:tblStylePr w:type="lastCol">
      <w:rPr>
        <w:b/>
        <w:bCs/>
      </w:rPr>
      <w:tblPr/>
      <w:tcPr>
        <w:tcBorders>
          <w:top w:val="single" w:sz="8" w:space="0" w:color="2575AE" w:themeColor="accent1"/>
          <w:bottom w:val="single" w:sz="8" w:space="0" w:color="2575AE" w:themeColor="accent1"/>
        </w:tcBorders>
      </w:tcPr>
    </w:tblStylePr>
  </w:style>
  <w:style w:type="table" w:styleId="MediumList1-Accent2">
    <w:name w:val="Medium List 1 Accent 2"/>
    <w:basedOn w:val="TableNormal"/>
    <w:uiPriority w:val="65"/>
    <w:semiHidden/>
    <w:unhideWhenUsed/>
    <w:rsid w:val="00B30BF8"/>
    <w:rPr>
      <w:color w:val="000000" w:themeColor="text1"/>
    </w:rPr>
    <w:tblPr>
      <w:tblStyleRowBandSize w:val="1"/>
      <w:tblStyleColBandSize w:val="1"/>
    </w:tblPr>
    <w:tcPr>
      <w:shd w:val="clear" w:color="auto" w:fill="B4F0DD" w:themeFill="accent2" w:themeFillTint="3F"/>
    </w:tcPr>
    <w:tblStylePr w:type="firstRow">
      <w:rPr>
        <w:rFonts w:asciiTheme="majorHAnsi" w:eastAsiaTheme="majorEastAsia" w:hAnsiTheme="majorHAnsi" w:cstheme="majorBidi"/>
      </w:rPr>
      <w:tblPr/>
      <w:tcPr>
        <w:tcBorders>
          <w:top w:val="nil"/>
          <w:bottom w:val="single" w:sz="8" w:space="0" w:color="197D5D" w:themeColor="accent2"/>
        </w:tcBorders>
      </w:tcPr>
    </w:tblStylePr>
    <w:tblStylePr w:type="lastRow">
      <w:rPr>
        <w:b/>
        <w:bCs/>
        <w:color w:val="AFBD22" w:themeColor="text2"/>
      </w:rPr>
      <w:tblPr/>
      <w:tcPr>
        <w:tcBorders>
          <w:top w:val="single" w:sz="8" w:space="0" w:color="197D5D" w:themeColor="accent2"/>
          <w:bottom w:val="single" w:sz="8" w:space="0" w:color="197D5D" w:themeColor="accent2"/>
        </w:tcBorders>
      </w:tcPr>
    </w:tblStylePr>
    <w:tblStylePr w:type="firstCol">
      <w:rPr>
        <w:b/>
        <w:bCs/>
      </w:rPr>
    </w:tblStylePr>
    <w:tblStylePr w:type="lastCol">
      <w:rPr>
        <w:b/>
        <w:bCs/>
      </w:rPr>
      <w:tblPr/>
      <w:tcPr>
        <w:tcBorders>
          <w:top w:val="single" w:sz="8" w:space="0" w:color="197D5D" w:themeColor="accent2"/>
          <w:bottom w:val="single" w:sz="8" w:space="0" w:color="197D5D" w:themeColor="accent2"/>
        </w:tcBorders>
      </w:tcPr>
    </w:tblStylePr>
  </w:style>
  <w:style w:type="table" w:styleId="MediumList1-Accent3">
    <w:name w:val="Medium List 1 Accent 3"/>
    <w:basedOn w:val="TableNormal"/>
    <w:uiPriority w:val="65"/>
    <w:semiHidden/>
    <w:unhideWhenUsed/>
    <w:rsid w:val="00B30BF8"/>
    <w:rPr>
      <w:color w:val="000000" w:themeColor="text1"/>
    </w:rPr>
    <w:tblPr>
      <w:tblStyleRowBandSize w:val="1"/>
      <w:tblStyleColBandSize w:val="1"/>
    </w:tblPr>
    <w:tcPr>
      <w:shd w:val="clear" w:color="auto" w:fill="A6F7FF" w:themeFill="accent3" w:themeFillTint="3F"/>
    </w:tcPr>
    <w:tblStylePr w:type="firstRow">
      <w:rPr>
        <w:rFonts w:asciiTheme="majorHAnsi" w:eastAsiaTheme="majorEastAsia" w:hAnsiTheme="majorHAnsi" w:cstheme="majorBidi"/>
      </w:rPr>
      <w:tblPr/>
      <w:tcPr>
        <w:tcBorders>
          <w:top w:val="nil"/>
          <w:bottom w:val="single" w:sz="8" w:space="0" w:color="008B97" w:themeColor="accent3"/>
        </w:tcBorders>
      </w:tcPr>
    </w:tblStylePr>
    <w:tblStylePr w:type="lastRow">
      <w:rPr>
        <w:b/>
        <w:bCs/>
        <w:color w:val="AFBD22" w:themeColor="text2"/>
      </w:rPr>
      <w:tblPr/>
      <w:tcPr>
        <w:tcBorders>
          <w:top w:val="single" w:sz="8" w:space="0" w:color="008B97" w:themeColor="accent3"/>
          <w:bottom w:val="single" w:sz="8" w:space="0" w:color="008B97" w:themeColor="accent3"/>
        </w:tcBorders>
      </w:tcPr>
    </w:tblStylePr>
    <w:tblStylePr w:type="firstCol">
      <w:rPr>
        <w:b/>
        <w:bCs/>
      </w:rPr>
    </w:tblStylePr>
    <w:tblStylePr w:type="lastCol">
      <w:rPr>
        <w:b/>
        <w:bCs/>
      </w:rPr>
      <w:tblPr/>
      <w:tcPr>
        <w:tcBorders>
          <w:top w:val="single" w:sz="8" w:space="0" w:color="008B97" w:themeColor="accent3"/>
          <w:bottom w:val="single" w:sz="8" w:space="0" w:color="008B97" w:themeColor="accent3"/>
        </w:tcBorders>
      </w:tcPr>
    </w:tblStylePr>
  </w:style>
  <w:style w:type="table" w:styleId="MediumList1-Accent4">
    <w:name w:val="Medium List 1 Accent 4"/>
    <w:basedOn w:val="TableNormal"/>
    <w:uiPriority w:val="65"/>
    <w:semiHidden/>
    <w:unhideWhenUsed/>
    <w:rsid w:val="00B30BF8"/>
    <w:rPr>
      <w:color w:val="000000" w:themeColor="text1"/>
    </w:rPr>
    <w:tblPr>
      <w:tblStyleRowBandSize w:val="1"/>
      <w:tblStyleColBandSize w:val="1"/>
    </w:tblPr>
    <w:tcPr>
      <w:shd w:val="clear" w:color="auto" w:fill="FFF4BC" w:themeFill="accent4" w:themeFillTint="3F"/>
    </w:tcPr>
    <w:tblStylePr w:type="firstRow">
      <w:rPr>
        <w:rFonts w:asciiTheme="majorHAnsi" w:eastAsiaTheme="majorEastAsia" w:hAnsiTheme="majorHAnsi" w:cstheme="majorBidi"/>
      </w:rPr>
      <w:tblPr/>
      <w:tcPr>
        <w:tcBorders>
          <w:top w:val="nil"/>
          <w:bottom w:val="single" w:sz="8" w:space="0" w:color="F2CD00" w:themeColor="accent4"/>
        </w:tcBorders>
      </w:tcPr>
    </w:tblStylePr>
    <w:tblStylePr w:type="lastRow">
      <w:rPr>
        <w:b/>
        <w:bCs/>
        <w:color w:val="AFBD22" w:themeColor="text2"/>
      </w:rPr>
      <w:tblPr/>
      <w:tcPr>
        <w:tcBorders>
          <w:top w:val="single" w:sz="8" w:space="0" w:color="F2CD00" w:themeColor="accent4"/>
          <w:bottom w:val="single" w:sz="8" w:space="0" w:color="F2CD00" w:themeColor="accent4"/>
        </w:tcBorders>
      </w:tcPr>
    </w:tblStylePr>
    <w:tblStylePr w:type="firstCol">
      <w:rPr>
        <w:b/>
        <w:bCs/>
      </w:rPr>
    </w:tblStylePr>
    <w:tblStylePr w:type="lastCol">
      <w:rPr>
        <w:b/>
        <w:bCs/>
      </w:rPr>
      <w:tblPr/>
      <w:tcPr>
        <w:tcBorders>
          <w:top w:val="single" w:sz="8" w:space="0" w:color="F2CD00" w:themeColor="accent4"/>
          <w:bottom w:val="single" w:sz="8" w:space="0" w:color="F2CD00" w:themeColor="accent4"/>
        </w:tcBorders>
      </w:tcPr>
    </w:tblStylePr>
  </w:style>
  <w:style w:type="table" w:styleId="MediumList1-Accent5">
    <w:name w:val="Medium List 1 Accent 5"/>
    <w:basedOn w:val="TableNormal"/>
    <w:uiPriority w:val="65"/>
    <w:semiHidden/>
    <w:unhideWhenUsed/>
    <w:rsid w:val="00B30BF8"/>
    <w:rPr>
      <w:color w:val="000000" w:themeColor="text1"/>
    </w:rPr>
    <w:tblPr>
      <w:tblStyleRowBandSize w:val="1"/>
      <w:tblStyleColBandSize w:val="1"/>
    </w:tblPr>
    <w:tcPr>
      <w:shd w:val="clear" w:color="auto" w:fill="F9DDC8" w:themeFill="accent5" w:themeFillTint="3F"/>
    </w:tcPr>
    <w:tblStylePr w:type="firstRow">
      <w:rPr>
        <w:rFonts w:asciiTheme="majorHAnsi" w:eastAsiaTheme="majorEastAsia" w:hAnsiTheme="majorHAnsi" w:cstheme="majorBidi"/>
      </w:rPr>
      <w:tblPr/>
      <w:tcPr>
        <w:tcBorders>
          <w:top w:val="nil"/>
          <w:bottom w:val="single" w:sz="8" w:space="0" w:color="E87722" w:themeColor="accent5"/>
        </w:tcBorders>
      </w:tcPr>
    </w:tblStylePr>
    <w:tblStylePr w:type="lastRow">
      <w:rPr>
        <w:b/>
        <w:bCs/>
        <w:color w:val="AFBD22" w:themeColor="text2"/>
      </w:rPr>
      <w:tblPr/>
      <w:tcPr>
        <w:tcBorders>
          <w:top w:val="single" w:sz="8" w:space="0" w:color="E87722" w:themeColor="accent5"/>
          <w:bottom w:val="single" w:sz="8" w:space="0" w:color="E87722" w:themeColor="accent5"/>
        </w:tcBorders>
      </w:tcPr>
    </w:tblStylePr>
    <w:tblStylePr w:type="firstCol">
      <w:rPr>
        <w:b/>
        <w:bCs/>
      </w:rPr>
    </w:tblStylePr>
    <w:tblStylePr w:type="lastCol">
      <w:rPr>
        <w:b/>
        <w:bCs/>
      </w:rPr>
      <w:tblPr/>
      <w:tcPr>
        <w:tcBorders>
          <w:top w:val="single" w:sz="8" w:space="0" w:color="E87722" w:themeColor="accent5"/>
          <w:bottom w:val="single" w:sz="8" w:space="0" w:color="E87722" w:themeColor="accent5"/>
        </w:tcBorders>
      </w:tcPr>
    </w:tblStylePr>
  </w:style>
  <w:style w:type="table" w:styleId="MediumList1-Accent6">
    <w:name w:val="Medium List 1 Accent 6"/>
    <w:basedOn w:val="TableNormal"/>
    <w:uiPriority w:val="65"/>
    <w:semiHidden/>
    <w:unhideWhenUsed/>
    <w:rsid w:val="00B30BF8"/>
    <w:rPr>
      <w:color w:val="000000" w:themeColor="text1"/>
    </w:rPr>
    <w:tblPr>
      <w:tblStyleRowBandSize w:val="1"/>
      <w:tblStyleColBandSize w:val="1"/>
    </w:tblPr>
    <w:tcPr>
      <w:shd w:val="clear" w:color="auto" w:fill="F1CFCF" w:themeFill="accent6" w:themeFillTint="3F"/>
    </w:tcPr>
    <w:tblStylePr w:type="firstRow">
      <w:rPr>
        <w:rFonts w:asciiTheme="majorHAnsi" w:eastAsiaTheme="majorEastAsia" w:hAnsiTheme="majorHAnsi" w:cstheme="majorBidi"/>
      </w:rPr>
      <w:tblPr/>
      <w:tcPr>
        <w:tcBorders>
          <w:top w:val="nil"/>
          <w:bottom w:val="single" w:sz="8" w:space="0" w:color="CA4142" w:themeColor="accent6"/>
        </w:tcBorders>
      </w:tcPr>
    </w:tblStylePr>
    <w:tblStylePr w:type="lastRow">
      <w:rPr>
        <w:b/>
        <w:bCs/>
        <w:color w:val="AFBD22" w:themeColor="text2"/>
      </w:rPr>
      <w:tblPr/>
      <w:tcPr>
        <w:tcBorders>
          <w:top w:val="single" w:sz="8" w:space="0" w:color="CA4142" w:themeColor="accent6"/>
          <w:bottom w:val="single" w:sz="8" w:space="0" w:color="CA4142" w:themeColor="accent6"/>
        </w:tcBorders>
      </w:tcPr>
    </w:tblStylePr>
    <w:tblStylePr w:type="firstCol">
      <w:rPr>
        <w:b/>
        <w:bCs/>
      </w:rPr>
    </w:tblStylePr>
    <w:tblStylePr w:type="lastCol">
      <w:rPr>
        <w:b/>
        <w:bCs/>
      </w:rPr>
      <w:tblPr/>
      <w:tcPr>
        <w:tcBorders>
          <w:top w:val="single" w:sz="8" w:space="0" w:color="CA4142" w:themeColor="accent6"/>
          <w:bottom w:val="single" w:sz="8" w:space="0" w:color="CA4142" w:themeColor="accent6"/>
        </w:tcBorders>
      </w:tcPr>
    </w:tblStylePr>
  </w:style>
  <w:style w:type="table" w:styleId="MediumList2">
    <w:name w:val="Medium List 2"/>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2575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75AE" w:themeColor="accent1"/>
          <w:insideH w:val="nil"/>
          <w:insideV w:val="nil"/>
        </w:tcBorders>
        <w:shd w:val="clear" w:color="auto" w:fill="FFFFFF" w:themeFill="background1"/>
      </w:tcPr>
    </w:tblStylePr>
    <w:tblStylePr w:type="lastCol">
      <w:tblPr/>
      <w:tcPr>
        <w:tcBorders>
          <w:top w:val="nil"/>
          <w:left w:val="single" w:sz="8" w:space="0" w:color="2575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top w:val="nil"/>
          <w:bottom w:val="nil"/>
          <w:insideH w:val="nil"/>
          <w:insideV w:val="nil"/>
        </w:tcBorders>
        <w:shd w:val="clear" w:color="auto" w:fill="C1DD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7D5D" w:themeColor="accent2"/>
          <w:insideH w:val="nil"/>
          <w:insideV w:val="nil"/>
        </w:tcBorders>
        <w:shd w:val="clear" w:color="auto" w:fill="FFFFFF" w:themeFill="background1"/>
      </w:tcPr>
    </w:tblStylePr>
    <w:tblStylePr w:type="lastCol">
      <w:tblPr/>
      <w:tcPr>
        <w:tcBorders>
          <w:top w:val="nil"/>
          <w:left w:val="single" w:sz="8" w:space="0" w:color="197D5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top w:val="nil"/>
          <w:bottom w:val="nil"/>
          <w:insideH w:val="nil"/>
          <w:insideV w:val="nil"/>
        </w:tcBorders>
        <w:shd w:val="clear" w:color="auto" w:fill="B4F0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B97" w:themeColor="accent3"/>
          <w:insideH w:val="nil"/>
          <w:insideV w:val="nil"/>
        </w:tcBorders>
        <w:shd w:val="clear" w:color="auto" w:fill="FFFFFF" w:themeFill="background1"/>
      </w:tcPr>
    </w:tblStylePr>
    <w:tblStylePr w:type="lastCol">
      <w:tblPr/>
      <w:tcPr>
        <w:tcBorders>
          <w:top w:val="nil"/>
          <w:left w:val="single" w:sz="8" w:space="0" w:color="008B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top w:val="nil"/>
          <w:bottom w:val="nil"/>
          <w:insideH w:val="nil"/>
          <w:insideV w:val="nil"/>
        </w:tcBorders>
        <w:shd w:val="clear" w:color="auto" w:fill="A6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D00" w:themeColor="accent4"/>
          <w:insideH w:val="nil"/>
          <w:insideV w:val="nil"/>
        </w:tcBorders>
        <w:shd w:val="clear" w:color="auto" w:fill="FFFFFF" w:themeFill="background1"/>
      </w:tcPr>
    </w:tblStylePr>
    <w:tblStylePr w:type="lastCol">
      <w:tblPr/>
      <w:tcPr>
        <w:tcBorders>
          <w:top w:val="nil"/>
          <w:left w:val="single" w:sz="8" w:space="0" w:color="F2CD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top w:val="nil"/>
          <w:bottom w:val="nil"/>
          <w:insideH w:val="nil"/>
          <w:insideV w:val="nil"/>
        </w:tcBorders>
        <w:shd w:val="clear" w:color="auto" w:fill="FFF4B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722" w:themeColor="accent5"/>
          <w:insideH w:val="nil"/>
          <w:insideV w:val="nil"/>
        </w:tcBorders>
        <w:shd w:val="clear" w:color="auto" w:fill="FFFFFF" w:themeFill="background1"/>
      </w:tcPr>
    </w:tblStylePr>
    <w:tblStylePr w:type="lastCol">
      <w:tblPr/>
      <w:tcPr>
        <w:tcBorders>
          <w:top w:val="nil"/>
          <w:left w:val="single" w:sz="8" w:space="0" w:color="E8772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top w:val="nil"/>
          <w:bottom w:val="nil"/>
          <w:insideH w:val="nil"/>
          <w:insideV w:val="nil"/>
        </w:tcBorders>
        <w:shd w:val="clear" w:color="auto" w:fill="F9DD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4142" w:themeColor="accent6"/>
          <w:insideH w:val="nil"/>
          <w:insideV w:val="nil"/>
        </w:tcBorders>
        <w:shd w:val="clear" w:color="auto" w:fill="FFFFFF" w:themeFill="background1"/>
      </w:tcPr>
    </w:tblStylePr>
    <w:tblStylePr w:type="lastCol">
      <w:tblPr/>
      <w:tcPr>
        <w:tcBorders>
          <w:top w:val="nil"/>
          <w:left w:val="single" w:sz="8" w:space="0" w:color="CA41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top w:val="nil"/>
          <w:bottom w:val="nil"/>
          <w:insideH w:val="nil"/>
          <w:insideV w:val="nil"/>
        </w:tcBorders>
        <w:shd w:val="clear" w:color="auto" w:fill="F1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30BF8"/>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MediumShading1-Accent1">
    <w:name w:val="Medium Shading 1 Accent 1"/>
    <w:basedOn w:val="TableNormal"/>
    <w:uiPriority w:val="63"/>
    <w:semiHidden/>
    <w:unhideWhenUsed/>
    <w:rsid w:val="00B30BF8"/>
    <w:tblPr>
      <w:tblStyleRowBandSize w:val="1"/>
      <w:tblStyleColBandSize w:val="1"/>
    </w:tblPr>
    <w:tcPr>
      <w:shd w:val="clear" w:color="auto" w:fill="C1DDF2" w:themeFill="accent1" w:themeFillTint="3F"/>
    </w:tcPr>
    <w:tblStylePr w:type="firstRow">
      <w:pPr>
        <w:spacing w:before="0" w:after="0" w:line="240" w:lineRule="auto"/>
      </w:pPr>
      <w:rPr>
        <w:b/>
        <w:bCs/>
        <w:color w:val="FFFFFF" w:themeColor="background1"/>
      </w:rPr>
      <w:tblPr/>
      <w:tcPr>
        <w:tc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shd w:val="clear" w:color="auto" w:fill="2575AE" w:themeFill="accent1"/>
      </w:tcPr>
    </w:tblStylePr>
    <w:tblStylePr w:type="lastRow">
      <w:pPr>
        <w:spacing w:before="0" w:after="0" w:line="240" w:lineRule="auto"/>
      </w:pPr>
      <w:rPr>
        <w:b/>
        <w:bCs/>
      </w:rPr>
      <w:tblPr/>
      <w:tcPr>
        <w:tcBorders>
          <w:top w:val="double" w:sz="6"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1DDF2" w:themeFill="accent1" w:themeFillTint="3F"/>
      </w:tcPr>
    </w:tblStylePr>
  </w:style>
  <w:style w:type="table" w:styleId="MediumShading1-Accent2">
    <w:name w:val="Medium Shading 1 Accent 2"/>
    <w:basedOn w:val="TableNormal"/>
    <w:uiPriority w:val="63"/>
    <w:semiHidden/>
    <w:unhideWhenUsed/>
    <w:rsid w:val="00B30BF8"/>
    <w:tblPr>
      <w:tblStyleRowBandSize w:val="1"/>
      <w:tblStyleColBandSize w:val="1"/>
    </w:tblPr>
    <w:tcPr>
      <w:shd w:val="clear" w:color="auto" w:fill="B4F0DD" w:themeFill="accent2" w:themeFillTint="3F"/>
    </w:tcPr>
    <w:tblStylePr w:type="firstRow">
      <w:pPr>
        <w:spacing w:before="0" w:after="0" w:line="240" w:lineRule="auto"/>
      </w:pPr>
      <w:rPr>
        <w:b/>
        <w:bCs/>
        <w:color w:val="FFFFFF" w:themeColor="background1"/>
      </w:rPr>
      <w:tblPr/>
      <w:tcPr>
        <w:tc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shd w:val="clear" w:color="auto" w:fill="197D5D" w:themeFill="accent2"/>
      </w:tcPr>
    </w:tblStylePr>
    <w:tblStylePr w:type="lastRow">
      <w:pPr>
        <w:spacing w:before="0" w:after="0" w:line="240" w:lineRule="auto"/>
      </w:pPr>
      <w:rPr>
        <w:b/>
        <w:bCs/>
      </w:rPr>
      <w:tblPr/>
      <w:tcPr>
        <w:tcBorders>
          <w:top w:val="double" w:sz="6"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F0DD" w:themeFill="accent2" w:themeFillTint="3F"/>
      </w:tcPr>
    </w:tblStylePr>
  </w:style>
  <w:style w:type="table" w:styleId="MediumShading1-Accent3">
    <w:name w:val="Medium Shading 1 Accent 3"/>
    <w:basedOn w:val="TableNormal"/>
    <w:uiPriority w:val="63"/>
    <w:semiHidden/>
    <w:unhideWhenUsed/>
    <w:rsid w:val="00B30BF8"/>
    <w:tblPr>
      <w:tblStyleRowBandSize w:val="1"/>
      <w:tblStyleColBandSize w:val="1"/>
    </w:tblPr>
    <w:tcPr>
      <w:shd w:val="clear" w:color="auto" w:fill="A6F7FF" w:themeFill="accent3" w:themeFillTint="3F"/>
    </w:tcPr>
    <w:tblStylePr w:type="firstRow">
      <w:pPr>
        <w:spacing w:before="0" w:after="0" w:line="240" w:lineRule="auto"/>
      </w:pPr>
      <w:rPr>
        <w:b/>
        <w:bCs/>
        <w:color w:val="FFFFFF" w:themeColor="background1"/>
      </w:rPr>
      <w:tblPr/>
      <w:tcPr>
        <w:tc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shd w:val="clear" w:color="auto" w:fill="008B97" w:themeFill="accent3"/>
      </w:tcPr>
    </w:tblStylePr>
    <w:tblStylePr w:type="lastRow">
      <w:pPr>
        <w:spacing w:before="0" w:after="0" w:line="240" w:lineRule="auto"/>
      </w:pPr>
      <w:rPr>
        <w:b/>
        <w:bCs/>
      </w:rPr>
      <w:tblPr/>
      <w:tcPr>
        <w:tcBorders>
          <w:top w:val="double" w:sz="6"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7FF" w:themeFill="accent3" w:themeFillTint="3F"/>
      </w:tcPr>
    </w:tblStylePr>
  </w:style>
  <w:style w:type="table" w:styleId="MediumShading1-Accent4">
    <w:name w:val="Medium Shading 1 Accent 4"/>
    <w:basedOn w:val="TableNormal"/>
    <w:uiPriority w:val="63"/>
    <w:semiHidden/>
    <w:unhideWhenUsed/>
    <w:rsid w:val="00B30BF8"/>
    <w:tblPr>
      <w:tblStyleRowBandSize w:val="1"/>
      <w:tblStyleColBandSize w:val="1"/>
    </w:tblPr>
    <w:tcPr>
      <w:shd w:val="clear" w:color="auto" w:fill="FFF4BC" w:themeFill="accent4" w:themeFillTint="3F"/>
    </w:tcPr>
    <w:tblStylePr w:type="firstRow">
      <w:pPr>
        <w:spacing w:before="0" w:after="0" w:line="240" w:lineRule="auto"/>
      </w:pPr>
      <w:rPr>
        <w:b/>
        <w:bCs/>
        <w:color w:val="FFFFFF" w:themeColor="background1"/>
      </w:rPr>
      <w:tblPr/>
      <w:tcPr>
        <w:tc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shd w:val="clear" w:color="auto" w:fill="F2CD00" w:themeFill="accent4"/>
      </w:tcPr>
    </w:tblStylePr>
    <w:tblStylePr w:type="lastRow">
      <w:pPr>
        <w:spacing w:before="0" w:after="0" w:line="240" w:lineRule="auto"/>
      </w:pPr>
      <w:rPr>
        <w:b/>
        <w:bCs/>
      </w:rPr>
      <w:tblPr/>
      <w:tcPr>
        <w:tcBorders>
          <w:top w:val="double" w:sz="6"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4BC" w:themeFill="accent4" w:themeFillTint="3F"/>
      </w:tcPr>
    </w:tblStylePr>
  </w:style>
  <w:style w:type="table" w:styleId="MediumShading1-Accent5">
    <w:name w:val="Medium Shading 1 Accent 5"/>
    <w:basedOn w:val="TableNormal"/>
    <w:uiPriority w:val="63"/>
    <w:semiHidden/>
    <w:unhideWhenUsed/>
    <w:rsid w:val="00B30BF8"/>
    <w:tblPr>
      <w:tblStyleRowBandSize w:val="1"/>
      <w:tblStyleColBandSize w:val="1"/>
    </w:tblPr>
    <w:tcPr>
      <w:shd w:val="clear" w:color="auto" w:fill="F9DDC8" w:themeFill="accent5" w:themeFillTint="3F"/>
    </w:tcPr>
    <w:tblStylePr w:type="firstRow">
      <w:pPr>
        <w:spacing w:before="0" w:after="0" w:line="240" w:lineRule="auto"/>
      </w:pPr>
      <w:rPr>
        <w:b/>
        <w:bCs/>
        <w:color w:val="FFFFFF" w:themeColor="background1"/>
      </w:rPr>
      <w:tblPr/>
      <w:tcPr>
        <w:tc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shd w:val="clear" w:color="auto" w:fill="E87722" w:themeFill="accent5"/>
      </w:tcPr>
    </w:tblStylePr>
    <w:tblStylePr w:type="lastRow">
      <w:pPr>
        <w:spacing w:before="0" w:after="0" w:line="240" w:lineRule="auto"/>
      </w:pPr>
      <w:rPr>
        <w:b/>
        <w:bCs/>
      </w:rPr>
      <w:tblPr/>
      <w:tcPr>
        <w:tcBorders>
          <w:top w:val="double" w:sz="6"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DDC8" w:themeFill="accent5" w:themeFillTint="3F"/>
      </w:tcPr>
    </w:tblStylePr>
  </w:style>
  <w:style w:type="table" w:styleId="MediumShading1-Accent6">
    <w:name w:val="Medium Shading 1 Accent 6"/>
    <w:basedOn w:val="TableNormal"/>
    <w:uiPriority w:val="63"/>
    <w:semiHidden/>
    <w:unhideWhenUsed/>
    <w:rsid w:val="00B30BF8"/>
    <w:tblPr>
      <w:tblStyleRowBandSize w:val="1"/>
      <w:tblStyleColBandSize w:val="1"/>
    </w:tblPr>
    <w:tcPr>
      <w:shd w:val="clear" w:color="auto" w:fill="F1CFCF" w:themeFill="accent6" w:themeFillTint="3F"/>
    </w:tcPr>
    <w:tblStylePr w:type="firstRow">
      <w:pPr>
        <w:spacing w:before="0" w:after="0" w:line="240" w:lineRule="auto"/>
      </w:pPr>
      <w:rPr>
        <w:b/>
        <w:bCs/>
        <w:color w:val="FFFFFF" w:themeColor="background1"/>
      </w:rPr>
      <w:tblPr/>
      <w:tcPr>
        <w:tc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shd w:val="clear" w:color="auto" w:fill="CA4142" w:themeFill="accent6"/>
      </w:tcPr>
    </w:tblStylePr>
    <w:tblStylePr w:type="lastRow">
      <w:pPr>
        <w:spacing w:before="0" w:after="0" w:line="240" w:lineRule="auto"/>
      </w:pPr>
      <w:rPr>
        <w:b/>
        <w:bCs/>
      </w:rPr>
      <w:tblPr/>
      <w:tcPr>
        <w:tcBorders>
          <w:top w:val="double" w:sz="6"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CFCF" w:themeFill="accent6" w:themeFillTint="3F"/>
      </w:tcPr>
    </w:tblStylePr>
  </w:style>
  <w:style w:type="table" w:styleId="MediumShading2">
    <w:name w:val="Medium Shading 2"/>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75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75AE" w:themeFill="accent1"/>
      </w:tcPr>
    </w:tblStylePr>
    <w:tblStylePr w:type="lastCol">
      <w:rPr>
        <w:b/>
        <w:bCs/>
        <w:color w:val="FFFFFF" w:themeColor="background1"/>
      </w:rPr>
      <w:tblPr/>
      <w:tcPr>
        <w:tcBorders>
          <w:left w:val="nil"/>
          <w:right w:val="nil"/>
          <w:insideH w:val="nil"/>
          <w:insideV w:val="nil"/>
        </w:tcBorders>
        <w:shd w:val="clear" w:color="auto" w:fill="2575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7D5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7D5D" w:themeFill="accent2"/>
      </w:tcPr>
    </w:tblStylePr>
    <w:tblStylePr w:type="lastCol">
      <w:rPr>
        <w:b/>
        <w:bCs/>
        <w:color w:val="FFFFFF" w:themeColor="background1"/>
      </w:rPr>
      <w:tblPr/>
      <w:tcPr>
        <w:tcBorders>
          <w:left w:val="nil"/>
          <w:right w:val="nil"/>
          <w:insideH w:val="nil"/>
          <w:insideV w:val="nil"/>
        </w:tcBorders>
        <w:shd w:val="clear" w:color="auto" w:fill="197D5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B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8B97" w:themeFill="accent3"/>
      </w:tcPr>
    </w:tblStylePr>
    <w:tblStylePr w:type="lastCol">
      <w:rPr>
        <w:b/>
        <w:bCs/>
        <w:color w:val="FFFFFF" w:themeColor="background1"/>
      </w:rPr>
      <w:tblPr/>
      <w:tcPr>
        <w:tcBorders>
          <w:left w:val="nil"/>
          <w:right w:val="nil"/>
          <w:insideH w:val="nil"/>
          <w:insideV w:val="nil"/>
        </w:tcBorders>
        <w:shd w:val="clear" w:color="auto" w:fill="008B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D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CD00" w:themeFill="accent4"/>
      </w:tcPr>
    </w:tblStylePr>
    <w:tblStylePr w:type="lastCol">
      <w:rPr>
        <w:b/>
        <w:bCs/>
        <w:color w:val="FFFFFF" w:themeColor="background1"/>
      </w:rPr>
      <w:tblPr/>
      <w:tcPr>
        <w:tcBorders>
          <w:left w:val="nil"/>
          <w:right w:val="nil"/>
          <w:insideH w:val="nil"/>
          <w:insideV w:val="nil"/>
        </w:tcBorders>
        <w:shd w:val="clear" w:color="auto" w:fill="F2CD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72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722" w:themeFill="accent5"/>
      </w:tcPr>
    </w:tblStylePr>
    <w:tblStylePr w:type="lastCol">
      <w:rPr>
        <w:b/>
        <w:bCs/>
        <w:color w:val="FFFFFF" w:themeColor="background1"/>
      </w:rPr>
      <w:tblPr/>
      <w:tcPr>
        <w:tcBorders>
          <w:left w:val="nil"/>
          <w:right w:val="nil"/>
          <w:insideH w:val="nil"/>
          <w:insideV w:val="nil"/>
        </w:tcBorders>
        <w:shd w:val="clear" w:color="auto" w:fill="E8772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41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4142" w:themeFill="accent6"/>
      </w:tcPr>
    </w:tblStylePr>
    <w:tblStylePr w:type="lastCol">
      <w:rPr>
        <w:b/>
        <w:bCs/>
        <w:color w:val="FFFFFF" w:themeColor="background1"/>
      </w:rPr>
      <w:tblPr/>
      <w:tcPr>
        <w:tcBorders>
          <w:left w:val="nil"/>
          <w:right w:val="nil"/>
          <w:insideH w:val="nil"/>
          <w:insideV w:val="nil"/>
        </w:tcBorders>
        <w:shd w:val="clear" w:color="auto" w:fill="CA41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B30BF8"/>
    <w:rPr>
      <w:color w:val="2B579A"/>
      <w:shd w:val="clear" w:color="auto" w:fill="E6E6E6"/>
    </w:rPr>
  </w:style>
  <w:style w:type="paragraph" w:styleId="MessageHeader">
    <w:name w:val="Message Header"/>
    <w:basedOn w:val="Normal"/>
    <w:link w:val="MessageHeaderChar"/>
    <w:uiPriority w:val="99"/>
    <w:semiHidden/>
    <w:unhideWhenUsed/>
    <w:rsid w:val="00B30BF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B30BF8"/>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B30BF8"/>
    <w:rPr>
      <w:rFonts w:ascii="Times New Roman" w:hAnsi="Times New Roman" w:cs="Times New Roman"/>
      <w:sz w:val="24"/>
      <w:szCs w:val="24"/>
    </w:rPr>
  </w:style>
  <w:style w:type="paragraph" w:styleId="NormalIndent">
    <w:name w:val="Normal Indent"/>
    <w:basedOn w:val="Normal"/>
    <w:uiPriority w:val="99"/>
    <w:semiHidden/>
    <w:unhideWhenUsed/>
    <w:rsid w:val="00B30BF8"/>
    <w:pPr>
      <w:ind w:left="720"/>
    </w:pPr>
  </w:style>
  <w:style w:type="paragraph" w:styleId="NoteHeading">
    <w:name w:val="Note Heading"/>
    <w:basedOn w:val="Normal"/>
    <w:next w:val="Normal"/>
    <w:link w:val="NoteHeadingChar"/>
    <w:uiPriority w:val="99"/>
    <w:semiHidden/>
    <w:unhideWhenUsed/>
    <w:rsid w:val="00B30BF8"/>
  </w:style>
  <w:style w:type="character" w:customStyle="1" w:styleId="NoteHeadingChar">
    <w:name w:val="Note Heading Char"/>
    <w:basedOn w:val="DefaultParagraphFont"/>
    <w:link w:val="NoteHeading"/>
    <w:uiPriority w:val="99"/>
    <w:semiHidden/>
    <w:rsid w:val="00B30BF8"/>
    <w:rPr>
      <w:rFonts w:asciiTheme="minorHAnsi" w:hAnsiTheme="minorHAnsi"/>
    </w:rPr>
  </w:style>
  <w:style w:type="character" w:styleId="PageNumber">
    <w:name w:val="page number"/>
    <w:basedOn w:val="DefaultParagraphFont"/>
    <w:uiPriority w:val="99"/>
    <w:semiHidden/>
    <w:unhideWhenUsed/>
    <w:rsid w:val="00B30BF8"/>
  </w:style>
  <w:style w:type="table" w:styleId="PlainTable2">
    <w:name w:val="Plain Table 2"/>
    <w:basedOn w:val="TableNormal"/>
    <w:uiPriority w:val="42"/>
    <w:rsid w:val="00B30BF8"/>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30BF8"/>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B30BF8"/>
    <w:tblPr>
      <w:tblStyleRowBandSize w:val="1"/>
      <w:tblStyleColBandSize w:val="1"/>
    </w:tblPr>
    <w:tcPr>
      <w:tcBorders>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30BF8"/>
    <w:rPr>
      <w:rFonts w:ascii="Consolas" w:hAnsi="Consolas"/>
      <w:sz w:val="21"/>
      <w:szCs w:val="21"/>
    </w:rPr>
  </w:style>
  <w:style w:type="character" w:customStyle="1" w:styleId="PlainTextChar">
    <w:name w:val="Plain Text Char"/>
    <w:basedOn w:val="DefaultParagraphFont"/>
    <w:link w:val="PlainText"/>
    <w:uiPriority w:val="99"/>
    <w:semiHidden/>
    <w:rsid w:val="00B30BF8"/>
    <w:rPr>
      <w:rFonts w:ascii="Consolas" w:hAnsi="Consolas"/>
      <w:sz w:val="21"/>
      <w:szCs w:val="21"/>
    </w:rPr>
  </w:style>
  <w:style w:type="paragraph" w:styleId="Quote">
    <w:name w:val="Quote"/>
    <w:basedOn w:val="Normal"/>
    <w:next w:val="Normal"/>
    <w:link w:val="QuoteChar"/>
    <w:uiPriority w:val="99"/>
    <w:semiHidden/>
    <w:rsid w:val="00B30B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B30BF8"/>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B30BF8"/>
  </w:style>
  <w:style w:type="character" w:customStyle="1" w:styleId="SalutationChar">
    <w:name w:val="Salutation Char"/>
    <w:basedOn w:val="DefaultParagraphFont"/>
    <w:link w:val="Salutation"/>
    <w:uiPriority w:val="99"/>
    <w:semiHidden/>
    <w:rsid w:val="00B30BF8"/>
    <w:rPr>
      <w:rFonts w:asciiTheme="minorHAnsi" w:hAnsiTheme="minorHAnsi"/>
    </w:rPr>
  </w:style>
  <w:style w:type="paragraph" w:styleId="Signature">
    <w:name w:val="Signature"/>
    <w:basedOn w:val="Normal"/>
    <w:link w:val="SignatureChar"/>
    <w:uiPriority w:val="99"/>
    <w:semiHidden/>
    <w:unhideWhenUsed/>
    <w:rsid w:val="00B30BF8"/>
    <w:pPr>
      <w:ind w:left="4252"/>
    </w:pPr>
  </w:style>
  <w:style w:type="character" w:customStyle="1" w:styleId="SignatureChar">
    <w:name w:val="Signature Char"/>
    <w:basedOn w:val="DefaultParagraphFont"/>
    <w:link w:val="Signature"/>
    <w:uiPriority w:val="99"/>
    <w:semiHidden/>
    <w:rsid w:val="00B30BF8"/>
    <w:rPr>
      <w:rFonts w:asciiTheme="minorHAnsi" w:hAnsiTheme="minorHAnsi"/>
    </w:rPr>
  </w:style>
  <w:style w:type="character" w:styleId="SmartHyperlink">
    <w:name w:val="Smart Hyperlink"/>
    <w:basedOn w:val="DefaultParagraphFont"/>
    <w:uiPriority w:val="99"/>
    <w:semiHidden/>
    <w:unhideWhenUsed/>
    <w:rsid w:val="00B30BF8"/>
    <w:rPr>
      <w:u w:val="dotted"/>
    </w:rPr>
  </w:style>
  <w:style w:type="character" w:styleId="Strong">
    <w:name w:val="Strong"/>
    <w:basedOn w:val="DefaultParagraphFont"/>
    <w:uiPriority w:val="99"/>
    <w:semiHidden/>
    <w:rsid w:val="00B30BF8"/>
    <w:rPr>
      <w:b/>
      <w:bCs/>
    </w:rPr>
  </w:style>
  <w:style w:type="paragraph" w:styleId="Subtitle">
    <w:name w:val="Subtitle"/>
    <w:basedOn w:val="Normal"/>
    <w:next w:val="Normal"/>
    <w:link w:val="SubtitleChar"/>
    <w:uiPriority w:val="99"/>
    <w:semiHidden/>
    <w:rsid w:val="00B30BF8"/>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11"/>
    <w:semiHidden/>
    <w:rsid w:val="00B30BF8"/>
    <w:rPr>
      <w:color w:val="5A5A5A" w:themeColor="text1" w:themeTint="A5"/>
      <w:spacing w:val="15"/>
    </w:rPr>
  </w:style>
  <w:style w:type="character" w:styleId="SubtleEmphasis">
    <w:name w:val="Subtle Emphasis"/>
    <w:basedOn w:val="DefaultParagraphFont"/>
    <w:uiPriority w:val="99"/>
    <w:semiHidden/>
    <w:rsid w:val="00B30BF8"/>
    <w:rPr>
      <w:i/>
      <w:iCs/>
      <w:color w:val="404040" w:themeColor="text1" w:themeTint="BF"/>
    </w:rPr>
  </w:style>
  <w:style w:type="character" w:styleId="SubtleReference">
    <w:name w:val="Subtle Reference"/>
    <w:basedOn w:val="DefaultParagraphFont"/>
    <w:uiPriority w:val="99"/>
    <w:semiHidden/>
    <w:rsid w:val="00B30BF8"/>
    <w:rPr>
      <w:smallCaps/>
      <w:color w:val="5A5A5A" w:themeColor="text1" w:themeTint="A5"/>
    </w:rPr>
  </w:style>
  <w:style w:type="table" w:styleId="Table3Deffects1">
    <w:name w:val="Table 3D effects 1"/>
    <w:basedOn w:val="TableNormal"/>
    <w:uiPriority w:val="99"/>
    <w:semiHidden/>
    <w:unhideWhenUsed/>
    <w:rsid w:val="00B30BF8"/>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0BF8"/>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0BF8"/>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0BF8"/>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0BF8"/>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0BF8"/>
    <w:rPr>
      <w:color w:val="000080"/>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B30BF8"/>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0BF8"/>
    <w:rPr>
      <w:color w:val="FFFFFF"/>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B30BF8"/>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0BF8"/>
    <w:tblPr/>
    <w:tblStylePr w:type="nwCell">
      <w:rPr>
        <w:b/>
        <w:bCs/>
        <w:color w:val="FFFFFF"/>
      </w:rPr>
    </w:tblStylePr>
  </w:style>
  <w:style w:type="table" w:styleId="TableColumns1">
    <w:name w:val="Table Columns 1"/>
    <w:basedOn w:val="TableNormal"/>
    <w:uiPriority w:val="99"/>
    <w:semiHidden/>
    <w:unhideWhenUsed/>
    <w:rsid w:val="00B30BF8"/>
    <w:rPr>
      <w:b/>
      <w:bCs/>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0BF8"/>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uiPriority w:val="99"/>
    <w:semiHidden/>
    <w:unhideWhenUsed/>
    <w:rsid w:val="00B30BF8"/>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StylePr>
    <w:tblStylePr w:type="band1Vert">
      <w:rPr>
        <w:color w:val="auto"/>
      </w:rPr>
    </w:tblStylePr>
    <w:tblStylePr w:type="band2Vert">
      <w:rPr>
        <w:color w:val="auto"/>
      </w:rPr>
    </w:tblStylePr>
  </w:style>
  <w:style w:type="table" w:styleId="TableContemporary">
    <w:name w:val="Table Contemporary"/>
    <w:basedOn w:val="TableNormal"/>
    <w:uiPriority w:val="99"/>
    <w:semiHidden/>
    <w:unhideWhenUsed/>
    <w:rsid w:val="00B30BF8"/>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0BF8"/>
    <w:tblPr/>
    <w:tblStylePr w:type="firstRow">
      <w:rPr>
        <w:caps/>
        <w:color w:val="auto"/>
      </w:rPr>
    </w:tblStylePr>
  </w:style>
  <w:style w:type="table" w:styleId="TableGrid10">
    <w:name w:val="Table Grid 1"/>
    <w:basedOn w:val="TableNormal"/>
    <w:uiPriority w:val="99"/>
    <w:semiHidden/>
    <w:unhideWhenUsed/>
    <w:rsid w:val="00B30BF8"/>
    <w:tblPr/>
    <w:tblStylePr w:type="lastRow">
      <w:rPr>
        <w:i/>
        <w:iCs/>
      </w:rPr>
    </w:tblStylePr>
    <w:tblStylePr w:type="lastCol">
      <w:rPr>
        <w:i/>
        <w:iCs/>
      </w:rPr>
    </w:tblStylePr>
  </w:style>
  <w:style w:type="table" w:styleId="TableGrid2">
    <w:name w:val="Table Grid 2"/>
    <w:basedOn w:val="TableNormal"/>
    <w:uiPriority w:val="99"/>
    <w:semiHidden/>
    <w:unhideWhenUsed/>
    <w:rsid w:val="00B30BF8"/>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B30BF8"/>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StylePr>
  </w:style>
  <w:style w:type="table" w:styleId="TableGrid4">
    <w:name w:val="Table Grid 4"/>
    <w:basedOn w:val="TableNormal"/>
    <w:uiPriority w:val="99"/>
    <w:semiHidden/>
    <w:unhideWhenUsed/>
    <w:rsid w:val="00B30BF8"/>
    <w:tblPr/>
    <w:tcPr>
      <w:tcBorders>
        <w:top w:val="single" w:sz="6" w:space="0" w:color="000000"/>
      </w:tcBorders>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StylePr>
    <w:tblStylePr w:type="lastCol">
      <w:rPr>
        <w:b/>
        <w:bCs/>
        <w:color w:val="auto"/>
      </w:rPr>
    </w:tblStylePr>
  </w:style>
  <w:style w:type="table" w:styleId="TableGrid5">
    <w:name w:val="Table Grid 5"/>
    <w:basedOn w:val="TableNormal"/>
    <w:uiPriority w:val="99"/>
    <w:semiHidden/>
    <w:unhideWhenUsed/>
    <w:rsid w:val="00B30BF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0BF8"/>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0BF8"/>
    <w:rPr>
      <w:b/>
      <w:bCs/>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0BF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StylePr>
  </w:style>
  <w:style w:type="table" w:styleId="TableGridLight">
    <w:name w:val="Grid Table Light"/>
    <w:basedOn w:val="TableNormal"/>
    <w:uiPriority w:val="40"/>
    <w:rsid w:val="00B30BF8"/>
    <w:tblPr/>
  </w:style>
  <w:style w:type="table" w:styleId="TableList1">
    <w:name w:val="Table List 1"/>
    <w:basedOn w:val="TableNormal"/>
    <w:uiPriority w:val="99"/>
    <w:semiHidden/>
    <w:unhideWhenUsed/>
    <w:rsid w:val="00B30BF8"/>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0BF8"/>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0BF8"/>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0BF8"/>
    <w:tblPr/>
    <w:tblStylePr w:type="firstRow">
      <w:rPr>
        <w:b/>
        <w:bCs/>
        <w:color w:val="FFFFFF"/>
      </w:rPr>
    </w:tblStylePr>
  </w:style>
  <w:style w:type="table" w:styleId="TableList5">
    <w:name w:val="Table List 5"/>
    <w:basedOn w:val="TableNormal"/>
    <w:uiPriority w:val="99"/>
    <w:semiHidden/>
    <w:unhideWhenUsed/>
    <w:rsid w:val="00B30BF8"/>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B30BF8"/>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B30BF8"/>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B30BF8"/>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30BF8"/>
    <w:pPr>
      <w:ind w:left="220" w:hanging="220"/>
    </w:pPr>
  </w:style>
  <w:style w:type="paragraph" w:styleId="TableofFigures">
    <w:name w:val="table of figures"/>
    <w:basedOn w:val="Normal"/>
    <w:next w:val="Normal"/>
    <w:uiPriority w:val="99"/>
    <w:unhideWhenUsed/>
    <w:rsid w:val="00B30BF8"/>
  </w:style>
  <w:style w:type="table" w:styleId="TableProfessional">
    <w:name w:val="Table Professional"/>
    <w:basedOn w:val="TableNormal"/>
    <w:uiPriority w:val="99"/>
    <w:semiHidden/>
    <w:unhideWhenUsed/>
    <w:rsid w:val="00B30BF8"/>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B30BF8"/>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0B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0BF8"/>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0BF8"/>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0BF8"/>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0BF8"/>
    <w:tblPr/>
  </w:style>
  <w:style w:type="table" w:styleId="TableWeb1">
    <w:name w:val="Table Web 1"/>
    <w:basedOn w:val="TableNormal"/>
    <w:uiPriority w:val="99"/>
    <w:semiHidden/>
    <w:unhideWhenUsed/>
    <w:rsid w:val="00B30BF8"/>
    <w:tblPr/>
    <w:tblStylePr w:type="firstRow">
      <w:rPr>
        <w:color w:val="auto"/>
      </w:rPr>
    </w:tblStylePr>
  </w:style>
  <w:style w:type="table" w:styleId="TableWeb2">
    <w:name w:val="Table Web 2"/>
    <w:basedOn w:val="TableNormal"/>
    <w:uiPriority w:val="99"/>
    <w:semiHidden/>
    <w:unhideWhenUsed/>
    <w:rsid w:val="00B30BF8"/>
    <w:tblPr/>
    <w:tblStylePr w:type="firstRow">
      <w:rPr>
        <w:color w:val="auto"/>
      </w:rPr>
    </w:tblStylePr>
  </w:style>
  <w:style w:type="table" w:styleId="TableWeb3">
    <w:name w:val="Table Web 3"/>
    <w:basedOn w:val="TableNormal"/>
    <w:uiPriority w:val="99"/>
    <w:semiHidden/>
    <w:unhideWhenUsed/>
    <w:rsid w:val="00B30BF8"/>
    <w:tblPr/>
    <w:tblStylePr w:type="firstRow">
      <w:rPr>
        <w:color w:val="auto"/>
      </w:rPr>
    </w:tblStylePr>
  </w:style>
  <w:style w:type="paragraph" w:styleId="TOAHeading">
    <w:name w:val="toa heading"/>
    <w:basedOn w:val="Normal"/>
    <w:next w:val="Normal"/>
    <w:uiPriority w:val="99"/>
    <w:semiHidden/>
    <w:unhideWhenUsed/>
    <w:rsid w:val="00B30BF8"/>
    <w:pPr>
      <w:spacing w:before="120"/>
    </w:pPr>
    <w:rPr>
      <w:rFonts w:eastAsiaTheme="majorEastAsia" w:cstheme="majorBidi"/>
      <w:b/>
      <w:bCs/>
      <w:sz w:val="24"/>
      <w:szCs w:val="24"/>
    </w:rPr>
  </w:style>
  <w:style w:type="paragraph" w:styleId="TOC4">
    <w:name w:val="toc 4"/>
    <w:basedOn w:val="Normal"/>
    <w:next w:val="Normal"/>
    <w:autoRedefine/>
    <w:uiPriority w:val="99"/>
    <w:semiHidden/>
    <w:rsid w:val="00B30BF8"/>
    <w:pPr>
      <w:spacing w:after="100"/>
    </w:pPr>
  </w:style>
  <w:style w:type="paragraph" w:styleId="TOC5">
    <w:name w:val="toc 5"/>
    <w:basedOn w:val="Normal"/>
    <w:next w:val="Normal"/>
    <w:autoRedefine/>
    <w:uiPriority w:val="99"/>
    <w:semiHidden/>
    <w:rsid w:val="00B30BF8"/>
    <w:pPr>
      <w:spacing w:after="100"/>
      <w:ind w:left="880"/>
    </w:pPr>
  </w:style>
  <w:style w:type="paragraph" w:styleId="TOC6">
    <w:name w:val="toc 6"/>
    <w:basedOn w:val="Normal"/>
    <w:next w:val="Normal"/>
    <w:autoRedefine/>
    <w:uiPriority w:val="99"/>
    <w:semiHidden/>
    <w:rsid w:val="00B30BF8"/>
    <w:pPr>
      <w:spacing w:after="100"/>
      <w:ind w:left="1100"/>
    </w:pPr>
  </w:style>
  <w:style w:type="paragraph" w:styleId="TOC7">
    <w:name w:val="toc 7"/>
    <w:basedOn w:val="Normal"/>
    <w:next w:val="Normal"/>
    <w:autoRedefine/>
    <w:uiPriority w:val="99"/>
    <w:semiHidden/>
    <w:rsid w:val="00B30BF8"/>
    <w:pPr>
      <w:spacing w:after="100"/>
      <w:ind w:left="1320"/>
    </w:pPr>
  </w:style>
  <w:style w:type="paragraph" w:styleId="TOC8">
    <w:name w:val="toc 8"/>
    <w:basedOn w:val="Normal"/>
    <w:next w:val="Normal"/>
    <w:autoRedefine/>
    <w:uiPriority w:val="99"/>
    <w:semiHidden/>
    <w:rsid w:val="00B30BF8"/>
    <w:pPr>
      <w:spacing w:after="100"/>
      <w:ind w:left="1540"/>
    </w:pPr>
  </w:style>
  <w:style w:type="paragraph" w:styleId="TOC9">
    <w:name w:val="toc 9"/>
    <w:basedOn w:val="Normal"/>
    <w:next w:val="Normal"/>
    <w:autoRedefine/>
    <w:uiPriority w:val="99"/>
    <w:semiHidden/>
    <w:rsid w:val="00B30BF8"/>
    <w:pPr>
      <w:spacing w:after="100"/>
      <w:ind w:left="1760"/>
    </w:pPr>
  </w:style>
  <w:style w:type="character" w:styleId="UnresolvedMention">
    <w:name w:val="Unresolved Mention"/>
    <w:basedOn w:val="DefaultParagraphFont"/>
    <w:uiPriority w:val="99"/>
    <w:semiHidden/>
    <w:unhideWhenUsed/>
    <w:rsid w:val="00B30BF8"/>
    <w:rPr>
      <w:color w:val="808080"/>
      <w:shd w:val="clear" w:color="auto" w:fill="E6E6E6"/>
    </w:rPr>
  </w:style>
  <w:style w:type="paragraph" w:customStyle="1" w:styleId="TableNumber2">
    <w:name w:val="Table Number 2"/>
    <w:basedOn w:val="Normal"/>
    <w:uiPriority w:val="5"/>
    <w:qFormat/>
    <w:rsid w:val="004E401D"/>
    <w:pPr>
      <w:numPr>
        <w:ilvl w:val="1"/>
        <w:numId w:val="18"/>
      </w:numPr>
      <w:spacing w:before="40" w:after="40"/>
    </w:pPr>
    <w:rPr>
      <w:sz w:val="18"/>
    </w:rPr>
  </w:style>
  <w:style w:type="paragraph" w:customStyle="1" w:styleId="InstructionText">
    <w:name w:val="Instruction Text"/>
    <w:basedOn w:val="Normal"/>
    <w:link w:val="InstructionTextChar"/>
    <w:uiPriority w:val="99"/>
    <w:semiHidden/>
    <w:rsid w:val="00B30BF8"/>
    <w:pPr>
      <w:spacing w:before="120" w:after="120"/>
    </w:pPr>
    <w:rPr>
      <w:i/>
      <w:color w:val="2575AE" w:themeColor="accent1"/>
      <w:sz w:val="18"/>
    </w:rPr>
  </w:style>
  <w:style w:type="character" w:customStyle="1" w:styleId="InstructionTextChar">
    <w:name w:val="Instruction Text Char"/>
    <w:link w:val="InstructionText"/>
    <w:semiHidden/>
    <w:rsid w:val="00B30BF8"/>
    <w:rPr>
      <w:rFonts w:ascii="Arial" w:hAnsi="Arial"/>
      <w:i/>
      <w:color w:val="2575AE" w:themeColor="accent1"/>
      <w:sz w:val="18"/>
    </w:rPr>
  </w:style>
  <w:style w:type="character" w:customStyle="1" w:styleId="AdaButton">
    <w:name w:val="AdaButton"/>
    <w:basedOn w:val="DefaultParagraphFont"/>
    <w:uiPriority w:val="99"/>
    <w:semiHidden/>
    <w:rsid w:val="00B30BF8"/>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B30BF8"/>
    <w:rPr>
      <w:rFonts w:ascii="Jacobs Chronos Light" w:hAnsi="Jacobs Chronos Light"/>
      <w:b/>
      <w:sz w:val="21"/>
    </w:rPr>
  </w:style>
  <w:style w:type="paragraph" w:customStyle="1" w:styleId="Reference">
    <w:name w:val="Reference"/>
    <w:basedOn w:val="Footer"/>
    <w:uiPriority w:val="99"/>
    <w:semiHidden/>
    <w:rsid w:val="00B30BF8"/>
    <w:rPr>
      <w:rFonts w:ascii="Jacobs Chronos Light" w:hAnsi="Jacobs Chronos Light"/>
      <w:sz w:val="13"/>
    </w:rPr>
  </w:style>
  <w:style w:type="paragraph" w:customStyle="1" w:styleId="TableNumber3">
    <w:name w:val="Table Number 3"/>
    <w:basedOn w:val="Normal"/>
    <w:uiPriority w:val="5"/>
    <w:qFormat/>
    <w:rsid w:val="00186099"/>
    <w:pPr>
      <w:numPr>
        <w:ilvl w:val="2"/>
        <w:numId w:val="18"/>
      </w:numPr>
      <w:spacing w:before="40" w:after="40"/>
    </w:pPr>
    <w:rPr>
      <w:sz w:val="18"/>
    </w:rPr>
  </w:style>
  <w:style w:type="paragraph" w:customStyle="1" w:styleId="TableBullet2">
    <w:name w:val="Table Bullet 2"/>
    <w:basedOn w:val="Normal"/>
    <w:uiPriority w:val="6"/>
    <w:qFormat/>
    <w:rsid w:val="00186099"/>
    <w:pPr>
      <w:numPr>
        <w:ilvl w:val="1"/>
        <w:numId w:val="30"/>
      </w:numPr>
      <w:spacing w:before="40" w:after="40"/>
    </w:pPr>
    <w:rPr>
      <w:sz w:val="18"/>
    </w:rPr>
  </w:style>
  <w:style w:type="paragraph" w:customStyle="1" w:styleId="TableBullet3">
    <w:name w:val="Table Bullet 3"/>
    <w:basedOn w:val="Normal"/>
    <w:uiPriority w:val="6"/>
    <w:qFormat/>
    <w:rsid w:val="00186099"/>
    <w:pPr>
      <w:numPr>
        <w:ilvl w:val="2"/>
        <w:numId w:val="30"/>
      </w:numPr>
      <w:spacing w:before="40" w:after="40"/>
    </w:pPr>
    <w:rPr>
      <w:sz w:val="18"/>
    </w:rPr>
  </w:style>
  <w:style w:type="numbering" w:customStyle="1" w:styleId="TableNumbers">
    <w:name w:val="Table Numbers"/>
    <w:uiPriority w:val="99"/>
    <w:semiHidden/>
    <w:rsid w:val="00B30BF8"/>
    <w:pPr>
      <w:numPr>
        <w:numId w:val="27"/>
      </w:numPr>
    </w:pPr>
  </w:style>
  <w:style w:type="numbering" w:customStyle="1" w:styleId="TableBullets">
    <w:name w:val="Table Bullets"/>
    <w:uiPriority w:val="99"/>
    <w:semiHidden/>
    <w:rsid w:val="00B30BF8"/>
    <w:pPr>
      <w:numPr>
        <w:numId w:val="9"/>
      </w:numPr>
    </w:pPr>
  </w:style>
  <w:style w:type="numbering" w:customStyle="1" w:styleId="AppendixHeadings">
    <w:name w:val="Appendix Headings"/>
    <w:uiPriority w:val="99"/>
    <w:semiHidden/>
    <w:rsid w:val="00B30BF8"/>
    <w:pPr>
      <w:numPr>
        <w:numId w:val="15"/>
      </w:numPr>
    </w:pPr>
  </w:style>
  <w:style w:type="numbering" w:styleId="111111">
    <w:name w:val="Outline List 2"/>
    <w:basedOn w:val="NoList"/>
    <w:uiPriority w:val="99"/>
    <w:semiHidden/>
    <w:unhideWhenUsed/>
    <w:rsid w:val="000449AA"/>
    <w:pPr>
      <w:numPr>
        <w:numId w:val="6"/>
      </w:numPr>
    </w:pPr>
  </w:style>
  <w:style w:type="numbering" w:styleId="1ai">
    <w:name w:val="Outline List 1"/>
    <w:basedOn w:val="NoList"/>
    <w:uiPriority w:val="99"/>
    <w:semiHidden/>
    <w:unhideWhenUsed/>
    <w:rsid w:val="000449AA"/>
    <w:pPr>
      <w:numPr>
        <w:numId w:val="7"/>
      </w:numPr>
    </w:pPr>
  </w:style>
  <w:style w:type="character" w:styleId="SmartLink">
    <w:name w:val="Smart Link"/>
    <w:basedOn w:val="DefaultParagraphFont"/>
    <w:uiPriority w:val="99"/>
    <w:semiHidden/>
    <w:unhideWhenUsed/>
    <w:rsid w:val="000449AA"/>
    <w:rPr>
      <w:color w:val="0000FF"/>
      <w:u w:val="single"/>
      <w:shd w:val="clear" w:color="auto" w:fill="F3F2F1"/>
    </w:rPr>
  </w:style>
  <w:style w:type="numbering" w:customStyle="1" w:styleId="BodyTextNumbering">
    <w:name w:val="Body Text Numbering"/>
    <w:uiPriority w:val="99"/>
    <w:semiHidden/>
    <w:rsid w:val="00B30BF8"/>
    <w:pPr>
      <w:numPr>
        <w:numId w:val="28"/>
      </w:numPr>
    </w:pPr>
  </w:style>
  <w:style w:type="numbering" w:customStyle="1" w:styleId="Bullets">
    <w:name w:val="Bullets"/>
    <w:uiPriority w:val="99"/>
    <w:semiHidden/>
    <w:rsid w:val="00B30BF8"/>
    <w:pPr>
      <w:numPr>
        <w:numId w:val="12"/>
      </w:numPr>
    </w:pPr>
  </w:style>
  <w:style w:type="paragraph" w:styleId="ListBullet">
    <w:name w:val="List Bullet"/>
    <w:basedOn w:val="Normal"/>
    <w:uiPriority w:val="99"/>
    <w:semiHidden/>
    <w:unhideWhenUsed/>
    <w:rsid w:val="00266C2E"/>
    <w:pPr>
      <w:tabs>
        <w:tab w:val="num" w:pos="360"/>
      </w:tabs>
      <w:ind w:left="360" w:hanging="360"/>
      <w:contextualSpacing/>
    </w:pPr>
  </w:style>
  <w:style w:type="paragraph" w:styleId="ListBullet2">
    <w:name w:val="List Bullet 2"/>
    <w:basedOn w:val="Normal"/>
    <w:uiPriority w:val="99"/>
    <w:semiHidden/>
    <w:unhideWhenUsed/>
    <w:rsid w:val="00266C2E"/>
    <w:pPr>
      <w:tabs>
        <w:tab w:val="num" w:pos="643"/>
      </w:tabs>
      <w:ind w:left="643" w:hanging="360"/>
      <w:contextualSpacing/>
    </w:pPr>
  </w:style>
  <w:style w:type="paragraph" w:styleId="ListBullet3">
    <w:name w:val="List Bullet 3"/>
    <w:basedOn w:val="Normal"/>
    <w:uiPriority w:val="99"/>
    <w:semiHidden/>
    <w:unhideWhenUsed/>
    <w:rsid w:val="00266C2E"/>
    <w:pPr>
      <w:tabs>
        <w:tab w:val="num" w:pos="926"/>
      </w:tabs>
      <w:ind w:left="926" w:hanging="360"/>
      <w:contextualSpacing/>
    </w:pPr>
  </w:style>
  <w:style w:type="paragraph" w:styleId="ListNumber">
    <w:name w:val="List Number"/>
    <w:basedOn w:val="Normal"/>
    <w:uiPriority w:val="99"/>
    <w:semiHidden/>
    <w:unhideWhenUsed/>
    <w:rsid w:val="00266C2E"/>
    <w:pPr>
      <w:tabs>
        <w:tab w:val="num" w:pos="360"/>
      </w:tabs>
      <w:ind w:left="360" w:hanging="360"/>
      <w:contextualSpacing/>
    </w:pPr>
  </w:style>
  <w:style w:type="paragraph" w:styleId="ListNumber2">
    <w:name w:val="List Number 2"/>
    <w:basedOn w:val="Normal"/>
    <w:uiPriority w:val="99"/>
    <w:semiHidden/>
    <w:unhideWhenUsed/>
    <w:rsid w:val="00266C2E"/>
    <w:pPr>
      <w:tabs>
        <w:tab w:val="num" w:pos="643"/>
      </w:tabs>
      <w:ind w:left="643" w:hanging="360"/>
      <w:contextualSpacing/>
    </w:pPr>
  </w:style>
  <w:style w:type="paragraph" w:styleId="ListNumber3">
    <w:name w:val="List Number 3"/>
    <w:basedOn w:val="Normal"/>
    <w:uiPriority w:val="99"/>
    <w:semiHidden/>
    <w:unhideWhenUsed/>
    <w:rsid w:val="00266C2E"/>
    <w:pPr>
      <w:tabs>
        <w:tab w:val="num" w:pos="926"/>
      </w:tabs>
      <w:ind w:left="926" w:hanging="360"/>
      <w:contextualSpacing/>
    </w:pPr>
  </w:style>
  <w:style w:type="paragraph" w:styleId="ListNumber4">
    <w:name w:val="List Number 4"/>
    <w:basedOn w:val="Normal"/>
    <w:uiPriority w:val="99"/>
    <w:semiHidden/>
    <w:unhideWhenUsed/>
    <w:rsid w:val="00266C2E"/>
    <w:pPr>
      <w:tabs>
        <w:tab w:val="num" w:pos="1209"/>
      </w:tabs>
      <w:ind w:left="1209" w:hanging="360"/>
      <w:contextualSpacing/>
    </w:pPr>
  </w:style>
  <w:style w:type="paragraph" w:customStyle="1" w:styleId="LetterSubject">
    <w:name w:val="Letter Subject"/>
    <w:next w:val="Normal"/>
    <w:uiPriority w:val="99"/>
    <w:semiHidden/>
    <w:rsid w:val="00B30BF8"/>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B30BF8"/>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B30BF8"/>
    <w:pPr>
      <w:spacing w:before="240" w:after="240"/>
      <w:contextualSpacing/>
    </w:pPr>
  </w:style>
  <w:style w:type="paragraph" w:customStyle="1" w:styleId="LetterDate">
    <w:name w:val="Letter Date"/>
    <w:basedOn w:val="Normal"/>
    <w:uiPriority w:val="99"/>
    <w:semiHidden/>
    <w:rsid w:val="00B30BF8"/>
    <w:pPr>
      <w:spacing w:after="240"/>
    </w:pPr>
  </w:style>
  <w:style w:type="paragraph" w:customStyle="1" w:styleId="Copies">
    <w:name w:val="Copies"/>
    <w:basedOn w:val="BodyText"/>
    <w:uiPriority w:val="99"/>
    <w:semiHidden/>
    <w:rsid w:val="00B30BF8"/>
    <w:pPr>
      <w:ind w:left="1134" w:hanging="1134"/>
    </w:pPr>
  </w:style>
  <w:style w:type="paragraph" w:customStyle="1" w:styleId="SenderDetails">
    <w:name w:val="Sender Details"/>
    <w:basedOn w:val="Normal"/>
    <w:next w:val="BodyText"/>
    <w:uiPriority w:val="99"/>
    <w:semiHidden/>
    <w:rsid w:val="00B30BF8"/>
    <w:pPr>
      <w:spacing w:before="180" w:after="60"/>
      <w:contextualSpacing/>
    </w:pPr>
  </w:style>
  <w:style w:type="paragraph" w:customStyle="1" w:styleId="SenderContactDetails">
    <w:name w:val="Sender Contact Details"/>
    <w:basedOn w:val="Normal"/>
    <w:next w:val="BodyText"/>
    <w:uiPriority w:val="99"/>
    <w:semiHidden/>
    <w:rsid w:val="00B30BF8"/>
    <w:pPr>
      <w:spacing w:before="180" w:after="60"/>
      <w:contextualSpacing/>
    </w:pPr>
    <w:rPr>
      <w:sz w:val="16"/>
    </w:rPr>
  </w:style>
  <w:style w:type="paragraph" w:customStyle="1" w:styleId="CVResumeBullet2ndLevel">
    <w:name w:val="CV Resume Bullet 2nd Level"/>
    <w:basedOn w:val="CVResumeBullet"/>
    <w:uiPriority w:val="99"/>
    <w:semiHidden/>
    <w:rsid w:val="00B30BF8"/>
    <w:pPr>
      <w:numPr>
        <w:ilvl w:val="1"/>
      </w:numPr>
    </w:pPr>
  </w:style>
  <w:style w:type="paragraph" w:customStyle="1" w:styleId="CVResumeSubcategoryHeading">
    <w:name w:val="CV Resume Subcategory Heading"/>
    <w:basedOn w:val="Normal"/>
    <w:next w:val="Normal"/>
    <w:uiPriority w:val="99"/>
    <w:semiHidden/>
    <w:rsid w:val="00B30BF8"/>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B30BF8"/>
    <w:pPr>
      <w:spacing w:after="60"/>
    </w:pPr>
    <w:rPr>
      <w:rFonts w:ascii="Jacobs Chronos Light" w:hAnsi="Jacobs Chronos Light"/>
    </w:rPr>
  </w:style>
  <w:style w:type="paragraph" w:customStyle="1" w:styleId="CVResumeName">
    <w:name w:val="CV Resume Name"/>
    <w:uiPriority w:val="99"/>
    <w:semiHidden/>
    <w:rsid w:val="00B30BF8"/>
    <w:pPr>
      <w:spacing w:after="120"/>
      <w:outlineLvl w:val="0"/>
    </w:pPr>
    <w:rPr>
      <w:rFonts w:cs="Jacobs Chronos"/>
      <w:b/>
      <w:color w:val="2575AE" w:themeColor="accent1"/>
      <w:sz w:val="32"/>
      <w:szCs w:val="24"/>
    </w:rPr>
  </w:style>
  <w:style w:type="paragraph" w:customStyle="1" w:styleId="CVResumeTitleRole">
    <w:name w:val="CV Resume Title Role"/>
    <w:next w:val="CVResumeHeading"/>
    <w:uiPriority w:val="99"/>
    <w:semiHidden/>
    <w:rsid w:val="00B30BF8"/>
    <w:rPr>
      <w:rFonts w:cs="Jacobs Chronos"/>
      <w:sz w:val="28"/>
      <w:szCs w:val="24"/>
    </w:rPr>
  </w:style>
  <w:style w:type="paragraph" w:customStyle="1" w:styleId="CVResumeBullet">
    <w:name w:val="CV Resume Bullet"/>
    <w:basedOn w:val="CVResumeTableText"/>
    <w:uiPriority w:val="99"/>
    <w:semiHidden/>
    <w:rsid w:val="00B30BF8"/>
    <w:pPr>
      <w:numPr>
        <w:numId w:val="24"/>
      </w:numPr>
    </w:pPr>
  </w:style>
  <w:style w:type="paragraph" w:customStyle="1" w:styleId="CVResumeTableHeading">
    <w:name w:val="CV Resume Table Heading"/>
    <w:basedOn w:val="CVResumeTableText"/>
    <w:next w:val="CVResumeTableText"/>
    <w:uiPriority w:val="99"/>
    <w:semiHidden/>
    <w:rsid w:val="00B30BF8"/>
    <w:rPr>
      <w:rFonts w:cs="Jacobs Chronos Light"/>
      <w:b/>
      <w:color w:val="AFBD22" w:themeColor="text2"/>
    </w:rPr>
  </w:style>
  <w:style w:type="paragraph" w:customStyle="1" w:styleId="CVResumeHeading">
    <w:name w:val="CV Resume Heading"/>
    <w:next w:val="BodyText"/>
    <w:uiPriority w:val="99"/>
    <w:semiHidden/>
    <w:rsid w:val="00B30BF8"/>
    <w:pPr>
      <w:spacing w:before="120" w:after="120"/>
    </w:pPr>
    <w:rPr>
      <w:rFonts w:ascii="Jacobs Chronos Light" w:hAnsi="Jacobs Chronos Light" w:cs="Jacobs Chronos Light"/>
      <w:color w:val="2575AE" w:themeColor="accent1"/>
      <w:sz w:val="24"/>
      <w:szCs w:val="24"/>
    </w:rPr>
  </w:style>
  <w:style w:type="paragraph" w:customStyle="1" w:styleId="CVResumeProjectHeading">
    <w:name w:val="CV Resume Project Heading"/>
    <w:next w:val="BodyText"/>
    <w:uiPriority w:val="99"/>
    <w:semiHidden/>
    <w:rsid w:val="00B30BF8"/>
    <w:pPr>
      <w:spacing w:before="180" w:after="120"/>
    </w:pPr>
    <w:rPr>
      <w:rFonts w:ascii="Jacobs Chronos Light" w:hAnsi="Jacobs Chronos Light" w:cs="Jacobs Chronos"/>
      <w:b/>
      <w:color w:val="2575AE" w:themeColor="accent1"/>
      <w:sz w:val="22"/>
      <w:szCs w:val="24"/>
    </w:rPr>
  </w:style>
  <w:style w:type="paragraph" w:customStyle="1" w:styleId="AddressText">
    <w:name w:val="Address Text"/>
    <w:basedOn w:val="TableText"/>
    <w:uiPriority w:val="99"/>
    <w:semiHidden/>
    <w:rsid w:val="00B30BF8"/>
    <w:pPr>
      <w:spacing w:before="60" w:after="60"/>
    </w:pPr>
    <w:rPr>
      <w:rFonts w:asciiTheme="minorHAnsi" w:hAnsiTheme="minorHAnsi"/>
    </w:rPr>
  </w:style>
  <w:style w:type="paragraph" w:customStyle="1" w:styleId="PhotologNumber">
    <w:name w:val="Photolog Number"/>
    <w:basedOn w:val="BodyText"/>
    <w:uiPriority w:val="7"/>
    <w:qFormat/>
    <w:rsid w:val="00B30BF8"/>
    <w:pPr>
      <w:numPr>
        <w:numId w:val="20"/>
      </w:numPr>
    </w:pPr>
    <w:rPr>
      <w:rFonts w:eastAsiaTheme="minorHAnsi"/>
      <w:b/>
    </w:rPr>
  </w:style>
  <w:style w:type="numbering" w:customStyle="1" w:styleId="PhotologNumberList">
    <w:name w:val="Photolog Number List"/>
    <w:uiPriority w:val="99"/>
    <w:semiHidden/>
    <w:rsid w:val="00B30BF8"/>
    <w:pPr>
      <w:numPr>
        <w:numId w:val="10"/>
      </w:numPr>
    </w:pPr>
  </w:style>
  <w:style w:type="paragraph" w:customStyle="1" w:styleId="CapabilityBullet">
    <w:name w:val="Capability Bullet"/>
    <w:uiPriority w:val="99"/>
    <w:semiHidden/>
    <w:rsid w:val="00B30BF8"/>
    <w:pPr>
      <w:numPr>
        <w:numId w:val="22"/>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B30BF8"/>
    <w:pPr>
      <w:numPr>
        <w:ilvl w:val="1"/>
      </w:numPr>
    </w:pPr>
  </w:style>
  <w:style w:type="numbering" w:customStyle="1" w:styleId="CapabilityBullets">
    <w:name w:val="Capability Bullets"/>
    <w:uiPriority w:val="99"/>
    <w:semiHidden/>
    <w:rsid w:val="00B30BF8"/>
    <w:pPr>
      <w:numPr>
        <w:numId w:val="13"/>
      </w:numPr>
    </w:pPr>
  </w:style>
  <w:style w:type="paragraph" w:customStyle="1" w:styleId="ProjectBullet">
    <w:name w:val="Project Bullet"/>
    <w:uiPriority w:val="99"/>
    <w:semiHidden/>
    <w:rsid w:val="00B30BF8"/>
    <w:pPr>
      <w:numPr>
        <w:numId w:val="23"/>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B30BF8"/>
    <w:pPr>
      <w:numPr>
        <w:ilvl w:val="1"/>
      </w:numPr>
    </w:pPr>
  </w:style>
  <w:style w:type="numbering" w:customStyle="1" w:styleId="ProjectBullets">
    <w:name w:val="Project Bullets"/>
    <w:uiPriority w:val="99"/>
    <w:semiHidden/>
    <w:rsid w:val="00B30BF8"/>
    <w:pPr>
      <w:numPr>
        <w:numId w:val="11"/>
      </w:numPr>
    </w:pPr>
  </w:style>
  <w:style w:type="paragraph" w:customStyle="1" w:styleId="CoverDate">
    <w:name w:val="Cover Date"/>
    <w:basedOn w:val="CoverInformation"/>
    <w:uiPriority w:val="99"/>
    <w:semiHidden/>
    <w:rsid w:val="00B30BF8"/>
    <w:pPr>
      <w:spacing w:before="1080"/>
      <w:contextualSpacing w:val="0"/>
      <w:jc w:val="right"/>
    </w:pPr>
  </w:style>
  <w:style w:type="paragraph" w:customStyle="1" w:styleId="CaptionNote">
    <w:name w:val="Caption Note"/>
    <w:basedOn w:val="Normal"/>
    <w:next w:val="BodyText"/>
    <w:uiPriority w:val="99"/>
    <w:semiHidden/>
    <w:rsid w:val="00B30BF8"/>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B30BF8"/>
    <w:pPr>
      <w:keepNext/>
    </w:pPr>
  </w:style>
  <w:style w:type="paragraph" w:customStyle="1" w:styleId="Classification">
    <w:name w:val="Classification"/>
    <w:basedOn w:val="HeaderSpacer"/>
    <w:uiPriority w:val="99"/>
    <w:semiHidden/>
    <w:rsid w:val="00B30BF8"/>
    <w:pPr>
      <w:jc w:val="center"/>
    </w:pPr>
    <w:rPr>
      <w:rFonts w:ascii="Calibri" w:hAnsi="Calibri"/>
      <w:sz w:val="20"/>
    </w:rPr>
  </w:style>
  <w:style w:type="paragraph" w:customStyle="1" w:styleId="ProjectHeading">
    <w:name w:val="Project Heading"/>
    <w:next w:val="Normal"/>
    <w:uiPriority w:val="99"/>
    <w:semiHidden/>
    <w:rsid w:val="00B30BF8"/>
    <w:pPr>
      <w:spacing w:before="120" w:after="120"/>
      <w:outlineLvl w:val="1"/>
    </w:pPr>
    <w:rPr>
      <w:rFonts w:ascii="Jacobs Chronos Light" w:hAnsi="Jacobs Chronos Light" w:cs="Jacobs Chronos Light"/>
      <w:color w:val="2575AE" w:themeColor="accent1"/>
      <w:sz w:val="24"/>
    </w:rPr>
  </w:style>
  <w:style w:type="paragraph" w:customStyle="1" w:styleId="EgressHeaderStyleInternalOnlyIdOffice">
    <w:name w:val="EgressHeaderStyleInternalOnlyIdOffice"/>
    <w:basedOn w:val="Normal"/>
    <w:uiPriority w:val="99"/>
    <w:semiHidden/>
    <w:rsid w:val="00365E37"/>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365E37"/>
    <w:pPr>
      <w:jc w:val="center"/>
    </w:pPr>
    <w:rPr>
      <w:rFonts w:cs="Arial"/>
      <w:b/>
      <w:color w:val="000000"/>
      <w:sz w:val="24"/>
    </w:rPr>
  </w:style>
  <w:style w:type="table" w:customStyle="1" w:styleId="JacobsTable1accentprimarythemes">
    <w:name w:val="Jacobs Table 1 (accent &amp;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cBorders>
        <w:shd w:val="clear" w:color="auto" w:fill="000000" w:themeFill="text1"/>
      </w:tcPr>
    </w:tblStylePr>
  </w:style>
  <w:style w:type="table" w:customStyle="1" w:styleId="JacobsTable2accentthemes">
    <w:name w:val="Jacobs Table 2 (accent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3accentthemes">
    <w:name w:val="Jacobs Table 3 (accent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197D5D" w:themeFill="accen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nil"/>
          <w:tl2br w:val="nil"/>
          <w:tr2bl w:val="nil"/>
        </w:tcBorders>
        <w:shd w:val="clear" w:color="auto" w:fill="F2CD00" w:themeFill="accent4"/>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2primarythemes">
    <w:name w:val="Jacobs Table 2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3primarythemes">
    <w:name w:val="Jacobs Table 3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AFBD22" w:themeFill="tex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E87722" w:themeFill="accent5"/>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paragraph" w:customStyle="1" w:styleId="InstructionNumber">
    <w:name w:val="Instruction Number"/>
    <w:basedOn w:val="InstructionText"/>
    <w:uiPriority w:val="99"/>
    <w:semiHidden/>
    <w:rsid w:val="00B30BF8"/>
    <w:pPr>
      <w:numPr>
        <w:numId w:val="21"/>
      </w:numPr>
    </w:pPr>
  </w:style>
  <w:style w:type="paragraph" w:customStyle="1" w:styleId="InstructionBullet">
    <w:name w:val="Instruction Bullet"/>
    <w:basedOn w:val="InstructionText"/>
    <w:uiPriority w:val="99"/>
    <w:semiHidden/>
    <w:rsid w:val="00B30BF8"/>
    <w:pPr>
      <w:numPr>
        <w:ilvl w:val="1"/>
        <w:numId w:val="21"/>
      </w:numPr>
    </w:pPr>
  </w:style>
  <w:style w:type="numbering" w:customStyle="1" w:styleId="InstructionNumbering">
    <w:name w:val="Instruction Numbering"/>
    <w:uiPriority w:val="99"/>
    <w:semiHidden/>
    <w:rsid w:val="00B30BF8"/>
    <w:pPr>
      <w:numPr>
        <w:numId w:val="14"/>
      </w:numPr>
    </w:pPr>
  </w:style>
  <w:style w:type="paragraph" w:customStyle="1" w:styleId="ProjectTableText">
    <w:name w:val="Project Table Text"/>
    <w:uiPriority w:val="99"/>
    <w:semiHidden/>
    <w:rsid w:val="00B30BF8"/>
    <w:rPr>
      <w:rFonts w:ascii="Jacobs Chronos Light" w:hAnsi="Jacobs Chronos Light"/>
    </w:rPr>
  </w:style>
  <w:style w:type="paragraph" w:customStyle="1" w:styleId="ProjectName">
    <w:name w:val="Project Name"/>
    <w:uiPriority w:val="99"/>
    <w:semiHidden/>
    <w:rsid w:val="00B30BF8"/>
    <w:pPr>
      <w:spacing w:after="120"/>
      <w:outlineLvl w:val="0"/>
    </w:pPr>
    <w:rPr>
      <w:rFonts w:cs="Jacobs Chronos"/>
      <w:b/>
      <w:color w:val="2575AE" w:themeColor="accent1"/>
      <w:sz w:val="32"/>
    </w:rPr>
  </w:style>
  <w:style w:type="paragraph" w:customStyle="1" w:styleId="ProjectLocation">
    <w:name w:val="Project Location"/>
    <w:next w:val="BodyText"/>
    <w:uiPriority w:val="99"/>
    <w:semiHidden/>
    <w:rsid w:val="00B30BF8"/>
    <w:rPr>
      <w:rFonts w:cs="Jacobs Chronos"/>
      <w:sz w:val="28"/>
    </w:rPr>
  </w:style>
  <w:style w:type="paragraph" w:customStyle="1" w:styleId="ProjectSubcategoryHeading">
    <w:name w:val="Project Subcategory Heading"/>
    <w:next w:val="BodyText"/>
    <w:uiPriority w:val="99"/>
    <w:semiHidden/>
    <w:rsid w:val="00B30BF8"/>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B30BF8"/>
    <w:pPr>
      <w:spacing w:after="60"/>
    </w:pPr>
    <w:rPr>
      <w:rFonts w:ascii="Jacobs Chronos Light" w:hAnsi="Jacobs Chronos Light" w:cs="Jacobs Chronos Light"/>
      <w:b/>
      <w:color w:val="AFBD22" w:themeColor="text2"/>
    </w:rPr>
  </w:style>
  <w:style w:type="paragraph" w:customStyle="1" w:styleId="CapabilityWhitePaperTitle">
    <w:name w:val="Capability White Paper Title"/>
    <w:uiPriority w:val="99"/>
    <w:semiHidden/>
    <w:rsid w:val="00B30BF8"/>
    <w:pPr>
      <w:spacing w:after="120"/>
      <w:outlineLvl w:val="0"/>
    </w:pPr>
    <w:rPr>
      <w:rFonts w:cs="Jacobs Chronos"/>
      <w:b/>
      <w:color w:val="2575AE" w:themeColor="accent1"/>
      <w:sz w:val="32"/>
      <w:szCs w:val="22"/>
    </w:rPr>
  </w:style>
  <w:style w:type="paragraph" w:customStyle="1" w:styleId="MarketSectorHeading">
    <w:name w:val="Market Sector Heading"/>
    <w:basedOn w:val="Normal"/>
    <w:next w:val="BodyText"/>
    <w:uiPriority w:val="99"/>
    <w:semiHidden/>
    <w:rsid w:val="00B30BF8"/>
    <w:pPr>
      <w:spacing w:before="120" w:after="240"/>
    </w:pPr>
    <w:rPr>
      <w:rFonts w:asciiTheme="majorHAnsi" w:hAnsiTheme="majorHAnsi"/>
      <w:sz w:val="28"/>
      <w:szCs w:val="22"/>
    </w:rPr>
  </w:style>
  <w:style w:type="paragraph" w:customStyle="1" w:styleId="SubHeading2">
    <w:name w:val="Sub Heading 2"/>
    <w:next w:val="BodyText"/>
    <w:uiPriority w:val="99"/>
    <w:semiHidden/>
    <w:rsid w:val="00B30BF8"/>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B30BF8"/>
    <w:pPr>
      <w:spacing w:before="120" w:after="120"/>
      <w:outlineLvl w:val="0"/>
    </w:pPr>
    <w:rPr>
      <w:rFonts w:ascii="Jacobs Chronos Light" w:hAnsi="Jacobs Chronos Light" w:cs="Jacobs Chronos Light"/>
      <w:color w:val="2575AE" w:themeColor="accent1"/>
      <w:sz w:val="24"/>
      <w:szCs w:val="22"/>
    </w:rPr>
  </w:style>
  <w:style w:type="paragraph" w:customStyle="1" w:styleId="CapabilityTableHeading">
    <w:name w:val="Capability Table Heading"/>
    <w:basedOn w:val="Normal"/>
    <w:uiPriority w:val="99"/>
    <w:semiHidden/>
    <w:rsid w:val="00B30BF8"/>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B30BF8"/>
    <w:pPr>
      <w:spacing w:before="60"/>
    </w:pPr>
    <w:rPr>
      <w:rFonts w:ascii="Jacobs Chronos Light" w:hAnsi="Jacobs Chronos Light"/>
      <w:szCs w:val="22"/>
    </w:rPr>
  </w:style>
  <w:style w:type="paragraph" w:customStyle="1" w:styleId="AppendixHeading5">
    <w:name w:val="Appendix Heading 5"/>
    <w:basedOn w:val="BodyText"/>
    <w:next w:val="BodyText"/>
    <w:uiPriority w:val="20"/>
    <w:qFormat/>
    <w:rsid w:val="002B5730"/>
    <w:pPr>
      <w:keepNext/>
      <w:numPr>
        <w:ilvl w:val="4"/>
        <w:numId w:val="19"/>
      </w:numPr>
      <w:spacing w:before="240" w:after="120"/>
      <w:outlineLvl w:val="4"/>
    </w:pPr>
    <w:rPr>
      <w:b/>
    </w:rPr>
  </w:style>
  <w:style w:type="paragraph" w:customStyle="1" w:styleId="AppendixHeading6">
    <w:name w:val="Appendix Heading 6"/>
    <w:basedOn w:val="BodyText"/>
    <w:next w:val="BodyText"/>
    <w:uiPriority w:val="20"/>
    <w:qFormat/>
    <w:rsid w:val="00A532FF"/>
    <w:pPr>
      <w:keepNext/>
      <w:numPr>
        <w:ilvl w:val="5"/>
        <w:numId w:val="19"/>
      </w:numPr>
      <w:spacing w:before="240" w:after="120"/>
      <w:outlineLvl w:val="5"/>
    </w:pPr>
    <w:rPr>
      <w:b/>
    </w:rPr>
  </w:style>
  <w:style w:type="paragraph" w:customStyle="1" w:styleId="BodyText5Number">
    <w:name w:val="Body Text 5 Number"/>
    <w:basedOn w:val="Normal"/>
    <w:uiPriority w:val="99"/>
    <w:semiHidden/>
    <w:rsid w:val="00B30BF8"/>
    <w:pPr>
      <w:numPr>
        <w:ilvl w:val="4"/>
        <w:numId w:val="16"/>
      </w:numPr>
      <w:spacing w:before="180" w:after="120"/>
      <w:ind w:left="1797" w:hanging="357"/>
    </w:pPr>
  </w:style>
  <w:style w:type="paragraph" w:customStyle="1" w:styleId="BodyText6Number">
    <w:name w:val="Body Text 6 Number"/>
    <w:basedOn w:val="Normal"/>
    <w:uiPriority w:val="99"/>
    <w:semiHidden/>
    <w:rsid w:val="00B30BF8"/>
    <w:pPr>
      <w:numPr>
        <w:ilvl w:val="5"/>
        <w:numId w:val="16"/>
      </w:numPr>
      <w:spacing w:before="180" w:after="120"/>
      <w:ind w:left="2154" w:hanging="357"/>
    </w:pPr>
  </w:style>
  <w:style w:type="paragraph" w:customStyle="1" w:styleId="BodyText7Number">
    <w:name w:val="Body Text 7 Number"/>
    <w:basedOn w:val="Normal"/>
    <w:uiPriority w:val="99"/>
    <w:semiHidden/>
    <w:rsid w:val="00B30BF8"/>
    <w:pPr>
      <w:numPr>
        <w:ilvl w:val="6"/>
        <w:numId w:val="16"/>
      </w:numPr>
      <w:spacing w:before="180" w:after="120"/>
      <w:ind w:left="2517" w:hanging="357"/>
    </w:pPr>
  </w:style>
  <w:style w:type="paragraph" w:customStyle="1" w:styleId="BodyText8Number">
    <w:name w:val="Body Text 8 Number"/>
    <w:basedOn w:val="Normal"/>
    <w:uiPriority w:val="99"/>
    <w:semiHidden/>
    <w:rsid w:val="00B30BF8"/>
    <w:pPr>
      <w:numPr>
        <w:ilvl w:val="7"/>
        <w:numId w:val="16"/>
      </w:numPr>
      <w:spacing w:before="180" w:after="120"/>
      <w:ind w:left="2874" w:hanging="357"/>
    </w:pPr>
  </w:style>
  <w:style w:type="paragraph" w:customStyle="1" w:styleId="BodyText9Number">
    <w:name w:val="Body Text 9 Number"/>
    <w:basedOn w:val="Normal"/>
    <w:uiPriority w:val="99"/>
    <w:semiHidden/>
    <w:rsid w:val="00B30BF8"/>
    <w:pPr>
      <w:numPr>
        <w:ilvl w:val="8"/>
        <w:numId w:val="16"/>
      </w:numPr>
      <w:spacing w:before="180" w:after="120"/>
      <w:ind w:left="3237" w:hanging="357"/>
    </w:pPr>
  </w:style>
  <w:style w:type="paragraph" w:customStyle="1" w:styleId="11SingleSequential">
    <w:name w:val="1.1 Single Sequential"/>
    <w:basedOn w:val="Normal"/>
    <w:uiPriority w:val="99"/>
    <w:semiHidden/>
    <w:rsid w:val="00C704B6"/>
    <w:pPr>
      <w:spacing w:before="180" w:after="60"/>
    </w:pPr>
    <w:rPr>
      <w:rFonts w:cstheme="minorHAnsi"/>
    </w:rPr>
  </w:style>
  <w:style w:type="paragraph" w:customStyle="1" w:styleId="111SingleSequential">
    <w:name w:val="1.1.1 Single Sequential"/>
    <w:basedOn w:val="Normal"/>
    <w:uiPriority w:val="99"/>
    <w:semiHidden/>
    <w:rsid w:val="00C704B6"/>
    <w:pPr>
      <w:spacing w:before="180" w:after="60"/>
    </w:pPr>
    <w:rPr>
      <w:rFonts w:cstheme="minorHAnsi"/>
    </w:rPr>
  </w:style>
  <w:style w:type="paragraph" w:customStyle="1" w:styleId="1111SingleSequential">
    <w:name w:val="1.1.1.1 Single Sequential"/>
    <w:basedOn w:val="Normal"/>
    <w:uiPriority w:val="99"/>
    <w:semiHidden/>
    <w:rsid w:val="00C704B6"/>
    <w:pPr>
      <w:spacing w:before="180" w:after="60"/>
    </w:pPr>
    <w:rPr>
      <w:rFonts w:cstheme="minorHAnsi"/>
    </w:rPr>
  </w:style>
  <w:style w:type="paragraph" w:customStyle="1" w:styleId="11111SingleSequential">
    <w:name w:val="1.1.1.1.1 Single Sequential"/>
    <w:basedOn w:val="Normal"/>
    <w:uiPriority w:val="99"/>
    <w:semiHidden/>
    <w:rsid w:val="00C704B6"/>
    <w:pPr>
      <w:spacing w:before="180" w:after="60"/>
    </w:pPr>
    <w:rPr>
      <w:rFonts w:cstheme="minorHAnsi"/>
    </w:rPr>
  </w:style>
  <w:style w:type="paragraph" w:customStyle="1" w:styleId="111111SingleSequential">
    <w:name w:val="1.1.1.1.1.1 Single Sequential"/>
    <w:basedOn w:val="Normal"/>
    <w:uiPriority w:val="99"/>
    <w:semiHidden/>
    <w:rsid w:val="00C704B6"/>
    <w:pPr>
      <w:spacing w:before="180" w:after="60"/>
    </w:pPr>
    <w:rPr>
      <w:rFonts w:cstheme="minorHAnsi"/>
    </w:rPr>
  </w:style>
  <w:style w:type="paragraph" w:customStyle="1" w:styleId="1111111SingleSequential">
    <w:name w:val="1.1.1.1.1.1.1 Single Sequential"/>
    <w:basedOn w:val="Normal"/>
    <w:uiPriority w:val="99"/>
    <w:semiHidden/>
    <w:rsid w:val="00C704B6"/>
    <w:pPr>
      <w:spacing w:before="180" w:after="60"/>
    </w:pPr>
    <w:rPr>
      <w:rFonts w:cstheme="minorHAnsi"/>
    </w:rPr>
  </w:style>
  <w:style w:type="paragraph" w:customStyle="1" w:styleId="11111111SingleSequential">
    <w:name w:val="1.1.1.1.1.1.1.1 Single Sequential"/>
    <w:basedOn w:val="Normal"/>
    <w:uiPriority w:val="99"/>
    <w:semiHidden/>
    <w:rsid w:val="00C704B6"/>
    <w:pPr>
      <w:spacing w:before="180" w:after="60"/>
    </w:pPr>
    <w:rPr>
      <w:rFonts w:cstheme="minorHAnsi"/>
    </w:rPr>
  </w:style>
  <w:style w:type="paragraph" w:customStyle="1" w:styleId="111111111SingleSequential">
    <w:name w:val="1.1.1.1.1.1.1.1.1 Single Sequential"/>
    <w:basedOn w:val="Normal"/>
    <w:uiPriority w:val="99"/>
    <w:semiHidden/>
    <w:rsid w:val="00C704B6"/>
    <w:pPr>
      <w:spacing w:before="180" w:after="60"/>
    </w:pPr>
    <w:rPr>
      <w:rFonts w:cstheme="minorHAnsi"/>
    </w:rPr>
  </w:style>
  <w:style w:type="paragraph" w:customStyle="1" w:styleId="BulletLevel4">
    <w:name w:val="Bullet Level 4"/>
    <w:basedOn w:val="Normal"/>
    <w:uiPriority w:val="2"/>
    <w:qFormat/>
    <w:rsid w:val="00B24589"/>
    <w:pPr>
      <w:numPr>
        <w:ilvl w:val="3"/>
        <w:numId w:val="31"/>
      </w:numPr>
      <w:spacing w:before="120" w:after="60"/>
    </w:pPr>
  </w:style>
  <w:style w:type="paragraph" w:customStyle="1" w:styleId="BulletLevel5">
    <w:name w:val="Bullet Level 5"/>
    <w:basedOn w:val="Normal"/>
    <w:uiPriority w:val="2"/>
    <w:qFormat/>
    <w:rsid w:val="00B24589"/>
    <w:pPr>
      <w:numPr>
        <w:ilvl w:val="4"/>
        <w:numId w:val="31"/>
      </w:numPr>
      <w:spacing w:before="120" w:after="60"/>
    </w:pPr>
  </w:style>
  <w:style w:type="paragraph" w:customStyle="1" w:styleId="BulletLevel6">
    <w:name w:val="Bullet Level 6"/>
    <w:basedOn w:val="Normal"/>
    <w:uiPriority w:val="2"/>
    <w:qFormat/>
    <w:rsid w:val="00B24589"/>
    <w:pPr>
      <w:numPr>
        <w:ilvl w:val="5"/>
        <w:numId w:val="31"/>
      </w:numPr>
      <w:spacing w:before="120" w:after="60"/>
    </w:pPr>
  </w:style>
  <w:style w:type="paragraph" w:customStyle="1" w:styleId="BulletLevel7">
    <w:name w:val="Bullet Level 7"/>
    <w:basedOn w:val="Normal"/>
    <w:uiPriority w:val="99"/>
    <w:semiHidden/>
    <w:rsid w:val="00B30BF8"/>
    <w:pPr>
      <w:numPr>
        <w:ilvl w:val="6"/>
        <w:numId w:val="31"/>
      </w:numPr>
      <w:spacing w:before="120" w:after="60"/>
    </w:pPr>
  </w:style>
  <w:style w:type="paragraph" w:customStyle="1" w:styleId="BulletLevel8">
    <w:name w:val="Bullet Level 8"/>
    <w:basedOn w:val="Normal"/>
    <w:uiPriority w:val="99"/>
    <w:semiHidden/>
    <w:rsid w:val="00B30BF8"/>
    <w:pPr>
      <w:numPr>
        <w:ilvl w:val="7"/>
        <w:numId w:val="31"/>
      </w:numPr>
      <w:spacing w:before="120" w:after="60"/>
    </w:pPr>
  </w:style>
  <w:style w:type="paragraph" w:customStyle="1" w:styleId="BulletLevel9">
    <w:name w:val="Bullet Level 9"/>
    <w:basedOn w:val="Normal"/>
    <w:uiPriority w:val="99"/>
    <w:semiHidden/>
    <w:rsid w:val="00B30BF8"/>
    <w:pPr>
      <w:numPr>
        <w:ilvl w:val="8"/>
        <w:numId w:val="31"/>
      </w:numPr>
      <w:spacing w:before="120" w:after="60"/>
    </w:pPr>
  </w:style>
  <w:style w:type="paragraph" w:customStyle="1" w:styleId="Heading9Fill-In">
    <w:name w:val="Heading 9 Fill-In"/>
    <w:basedOn w:val="Normal"/>
    <w:uiPriority w:val="99"/>
    <w:semiHidden/>
    <w:rsid w:val="00B30BF8"/>
    <w:pPr>
      <w:keepNext/>
      <w:numPr>
        <w:ilvl w:val="8"/>
        <w:numId w:val="17"/>
      </w:numPr>
      <w:spacing w:before="240" w:after="120"/>
    </w:pPr>
    <w:rPr>
      <w:rFonts w:asciiTheme="majorHAnsi" w:hAnsiTheme="majorHAnsi"/>
      <w:b/>
    </w:rPr>
  </w:style>
  <w:style w:type="paragraph" w:customStyle="1" w:styleId="TableNumber4">
    <w:name w:val="Table Number 4"/>
    <w:basedOn w:val="Normal"/>
    <w:uiPriority w:val="99"/>
    <w:semiHidden/>
    <w:rsid w:val="00B30BF8"/>
    <w:pPr>
      <w:numPr>
        <w:ilvl w:val="3"/>
        <w:numId w:val="18"/>
      </w:numPr>
      <w:spacing w:before="40" w:after="40"/>
    </w:pPr>
    <w:rPr>
      <w:rFonts w:ascii="Jacobs Chronos Cd" w:hAnsi="Jacobs Chronos Cd" w:cstheme="minorHAnsi"/>
      <w:sz w:val="22"/>
      <w:szCs w:val="18"/>
    </w:rPr>
  </w:style>
  <w:style w:type="paragraph" w:customStyle="1" w:styleId="TableNumber5">
    <w:name w:val="Table Number 5"/>
    <w:basedOn w:val="Normal"/>
    <w:uiPriority w:val="99"/>
    <w:semiHidden/>
    <w:rsid w:val="00B30BF8"/>
    <w:pPr>
      <w:numPr>
        <w:ilvl w:val="4"/>
        <w:numId w:val="18"/>
      </w:numPr>
      <w:spacing w:before="40" w:after="40"/>
    </w:pPr>
    <w:rPr>
      <w:rFonts w:ascii="Jacobs Chronos Cd" w:hAnsi="Jacobs Chronos Cd" w:cstheme="minorHAnsi"/>
      <w:sz w:val="22"/>
      <w:szCs w:val="18"/>
    </w:rPr>
  </w:style>
  <w:style w:type="paragraph" w:customStyle="1" w:styleId="TableNumber6">
    <w:name w:val="Table Number 6"/>
    <w:basedOn w:val="Normal"/>
    <w:uiPriority w:val="99"/>
    <w:semiHidden/>
    <w:rsid w:val="00B30BF8"/>
    <w:pPr>
      <w:numPr>
        <w:ilvl w:val="5"/>
        <w:numId w:val="18"/>
      </w:numPr>
      <w:spacing w:before="40" w:after="40"/>
    </w:pPr>
    <w:rPr>
      <w:rFonts w:ascii="Jacobs Chronos Cd" w:hAnsi="Jacobs Chronos Cd" w:cstheme="minorHAnsi"/>
      <w:sz w:val="22"/>
      <w:szCs w:val="18"/>
    </w:rPr>
  </w:style>
  <w:style w:type="paragraph" w:customStyle="1" w:styleId="TableNumber7">
    <w:name w:val="Table Number 7"/>
    <w:basedOn w:val="Normal"/>
    <w:uiPriority w:val="99"/>
    <w:semiHidden/>
    <w:rsid w:val="00B30BF8"/>
    <w:pPr>
      <w:numPr>
        <w:ilvl w:val="6"/>
        <w:numId w:val="18"/>
      </w:numPr>
      <w:spacing w:before="40" w:after="40"/>
    </w:pPr>
    <w:rPr>
      <w:rFonts w:ascii="Jacobs Chronos Cd" w:hAnsi="Jacobs Chronos Cd" w:cstheme="minorHAnsi"/>
      <w:sz w:val="22"/>
      <w:szCs w:val="18"/>
    </w:rPr>
  </w:style>
  <w:style w:type="paragraph" w:customStyle="1" w:styleId="TableNumber8">
    <w:name w:val="Table Number 8"/>
    <w:basedOn w:val="Normal"/>
    <w:uiPriority w:val="99"/>
    <w:semiHidden/>
    <w:rsid w:val="00B30BF8"/>
    <w:pPr>
      <w:numPr>
        <w:ilvl w:val="7"/>
        <w:numId w:val="18"/>
      </w:numPr>
      <w:spacing w:before="40" w:after="40"/>
    </w:pPr>
    <w:rPr>
      <w:rFonts w:ascii="Jacobs Chronos Cd" w:hAnsi="Jacobs Chronos Cd" w:cstheme="minorHAnsi"/>
      <w:sz w:val="22"/>
      <w:szCs w:val="18"/>
    </w:rPr>
  </w:style>
  <w:style w:type="paragraph" w:customStyle="1" w:styleId="TableNumber9">
    <w:name w:val="Table Number 9"/>
    <w:basedOn w:val="Normal"/>
    <w:uiPriority w:val="99"/>
    <w:semiHidden/>
    <w:rsid w:val="00B30BF8"/>
    <w:pPr>
      <w:numPr>
        <w:ilvl w:val="8"/>
        <w:numId w:val="18"/>
      </w:numPr>
      <w:spacing w:before="40" w:after="40"/>
    </w:pPr>
    <w:rPr>
      <w:rFonts w:ascii="Jacobs Chronos Cd" w:hAnsi="Jacobs Chronos Cd" w:cstheme="minorHAnsi"/>
      <w:sz w:val="22"/>
      <w:szCs w:val="18"/>
    </w:rPr>
  </w:style>
  <w:style w:type="paragraph" w:customStyle="1" w:styleId="TableBullet4">
    <w:name w:val="Table Bullet 4"/>
    <w:basedOn w:val="Normal"/>
    <w:uiPriority w:val="99"/>
    <w:semiHidden/>
    <w:rsid w:val="00B30BF8"/>
    <w:pPr>
      <w:numPr>
        <w:ilvl w:val="3"/>
        <w:numId w:val="30"/>
      </w:numPr>
      <w:spacing w:before="40" w:after="40"/>
    </w:pPr>
    <w:rPr>
      <w:rFonts w:ascii="Jacobs Chronos Cd" w:hAnsi="Jacobs Chronos Cd" w:cstheme="minorHAnsi"/>
      <w:sz w:val="22"/>
      <w:szCs w:val="18"/>
    </w:rPr>
  </w:style>
  <w:style w:type="paragraph" w:customStyle="1" w:styleId="TableBullet5">
    <w:name w:val="Table Bullet 5"/>
    <w:basedOn w:val="Normal"/>
    <w:uiPriority w:val="99"/>
    <w:semiHidden/>
    <w:rsid w:val="00B30BF8"/>
    <w:pPr>
      <w:numPr>
        <w:ilvl w:val="4"/>
        <w:numId w:val="30"/>
      </w:numPr>
      <w:spacing w:before="40" w:after="40"/>
    </w:pPr>
    <w:rPr>
      <w:rFonts w:ascii="Jacobs Chronos Cd" w:hAnsi="Jacobs Chronos Cd" w:cstheme="minorHAnsi"/>
      <w:sz w:val="22"/>
      <w:szCs w:val="18"/>
    </w:rPr>
  </w:style>
  <w:style w:type="paragraph" w:customStyle="1" w:styleId="TableBullet6">
    <w:name w:val="Table Bullet 6"/>
    <w:basedOn w:val="Normal"/>
    <w:uiPriority w:val="99"/>
    <w:semiHidden/>
    <w:rsid w:val="00B30BF8"/>
    <w:pPr>
      <w:numPr>
        <w:ilvl w:val="5"/>
        <w:numId w:val="30"/>
      </w:numPr>
      <w:spacing w:before="40" w:after="40"/>
    </w:pPr>
    <w:rPr>
      <w:rFonts w:ascii="Jacobs Chronos Cd" w:hAnsi="Jacobs Chronos Cd" w:cstheme="minorHAnsi"/>
      <w:sz w:val="22"/>
      <w:szCs w:val="18"/>
    </w:rPr>
  </w:style>
  <w:style w:type="paragraph" w:customStyle="1" w:styleId="TableBullet7">
    <w:name w:val="Table Bullet 7"/>
    <w:basedOn w:val="Normal"/>
    <w:uiPriority w:val="99"/>
    <w:semiHidden/>
    <w:rsid w:val="00B30BF8"/>
    <w:pPr>
      <w:numPr>
        <w:ilvl w:val="6"/>
        <w:numId w:val="30"/>
      </w:numPr>
      <w:spacing w:before="40" w:after="40"/>
    </w:pPr>
    <w:rPr>
      <w:rFonts w:ascii="Jacobs Chronos Cd" w:hAnsi="Jacobs Chronos Cd" w:cstheme="minorHAnsi"/>
      <w:sz w:val="22"/>
      <w:szCs w:val="18"/>
    </w:rPr>
  </w:style>
  <w:style w:type="paragraph" w:customStyle="1" w:styleId="TableBullet8">
    <w:name w:val="Table Bullet 8"/>
    <w:basedOn w:val="Normal"/>
    <w:uiPriority w:val="99"/>
    <w:semiHidden/>
    <w:rsid w:val="00B30BF8"/>
    <w:pPr>
      <w:numPr>
        <w:ilvl w:val="7"/>
        <w:numId w:val="30"/>
      </w:numPr>
      <w:spacing w:before="40" w:after="40"/>
    </w:pPr>
    <w:rPr>
      <w:rFonts w:ascii="Jacobs Chronos Cd" w:hAnsi="Jacobs Chronos Cd" w:cstheme="minorHAnsi"/>
      <w:sz w:val="22"/>
      <w:szCs w:val="18"/>
    </w:rPr>
  </w:style>
  <w:style w:type="paragraph" w:customStyle="1" w:styleId="TableBullet9">
    <w:name w:val="Table Bullet 9"/>
    <w:basedOn w:val="Normal"/>
    <w:uiPriority w:val="99"/>
    <w:semiHidden/>
    <w:rsid w:val="00B30BF8"/>
    <w:pPr>
      <w:numPr>
        <w:ilvl w:val="8"/>
        <w:numId w:val="30"/>
      </w:numPr>
      <w:spacing w:before="40" w:after="40"/>
    </w:pPr>
    <w:rPr>
      <w:rFonts w:ascii="Jacobs Chronos Cd" w:hAnsi="Jacobs Chronos Cd" w:cstheme="minorHAnsi"/>
      <w:sz w:val="22"/>
      <w:szCs w:val="18"/>
    </w:rPr>
  </w:style>
  <w:style w:type="paragraph" w:customStyle="1" w:styleId="PhotologNumber2">
    <w:name w:val="Photolog Number 2"/>
    <w:basedOn w:val="Normal"/>
    <w:uiPriority w:val="99"/>
    <w:semiHidden/>
    <w:rsid w:val="00B30BF8"/>
    <w:pPr>
      <w:numPr>
        <w:ilvl w:val="1"/>
        <w:numId w:val="20"/>
      </w:numPr>
      <w:spacing w:before="180" w:after="60"/>
    </w:pPr>
    <w:rPr>
      <w:b/>
      <w:bCs/>
    </w:rPr>
  </w:style>
  <w:style w:type="paragraph" w:customStyle="1" w:styleId="AppendixHeading7">
    <w:name w:val="Appendix Heading 7"/>
    <w:basedOn w:val="Normal"/>
    <w:next w:val="BodyText"/>
    <w:uiPriority w:val="99"/>
    <w:semiHidden/>
    <w:rsid w:val="00B30BF8"/>
    <w:pPr>
      <w:numPr>
        <w:ilvl w:val="6"/>
        <w:numId w:val="19"/>
      </w:numPr>
      <w:spacing w:before="240" w:after="120"/>
    </w:pPr>
    <w:rPr>
      <w:rFonts w:asciiTheme="majorHAnsi" w:hAnsiTheme="majorHAnsi"/>
      <w:b/>
    </w:rPr>
  </w:style>
  <w:style w:type="paragraph" w:customStyle="1" w:styleId="AppendixHeading8">
    <w:name w:val="Appendix Heading 8"/>
    <w:basedOn w:val="Normal"/>
    <w:next w:val="BodyText"/>
    <w:uiPriority w:val="99"/>
    <w:semiHidden/>
    <w:rsid w:val="00B30BF8"/>
    <w:pPr>
      <w:numPr>
        <w:ilvl w:val="7"/>
        <w:numId w:val="19"/>
      </w:numPr>
      <w:spacing w:before="240" w:after="120"/>
    </w:pPr>
    <w:rPr>
      <w:rFonts w:asciiTheme="majorHAnsi" w:hAnsiTheme="majorHAnsi"/>
      <w:b/>
      <w:bCs/>
    </w:rPr>
  </w:style>
  <w:style w:type="paragraph" w:customStyle="1" w:styleId="AppendixHeading9">
    <w:name w:val="Appendix Heading 9"/>
    <w:basedOn w:val="Normal"/>
    <w:next w:val="BodyText"/>
    <w:uiPriority w:val="99"/>
    <w:semiHidden/>
    <w:rsid w:val="00B30BF8"/>
    <w:pPr>
      <w:numPr>
        <w:ilvl w:val="8"/>
        <w:numId w:val="19"/>
      </w:numPr>
      <w:spacing w:before="240" w:after="120"/>
    </w:pPr>
    <w:rPr>
      <w:rFonts w:asciiTheme="majorHAnsi" w:hAnsiTheme="majorHAnsi"/>
      <w:b/>
      <w:bCs/>
    </w:rPr>
  </w:style>
  <w:style w:type="paragraph" w:customStyle="1" w:styleId="PhotologNumber3">
    <w:name w:val="Photolog Number 3"/>
    <w:basedOn w:val="Normal"/>
    <w:uiPriority w:val="99"/>
    <w:semiHidden/>
    <w:rsid w:val="00B30BF8"/>
    <w:pPr>
      <w:numPr>
        <w:ilvl w:val="2"/>
        <w:numId w:val="20"/>
      </w:numPr>
      <w:spacing w:before="180" w:after="60"/>
    </w:pPr>
    <w:rPr>
      <w:b/>
      <w:bCs/>
    </w:rPr>
  </w:style>
  <w:style w:type="paragraph" w:customStyle="1" w:styleId="PhotologNumber4">
    <w:name w:val="Photolog Number 4"/>
    <w:basedOn w:val="Normal"/>
    <w:uiPriority w:val="99"/>
    <w:semiHidden/>
    <w:rsid w:val="00B30BF8"/>
    <w:pPr>
      <w:numPr>
        <w:ilvl w:val="3"/>
        <w:numId w:val="20"/>
      </w:numPr>
      <w:spacing w:before="180" w:after="60"/>
    </w:pPr>
    <w:rPr>
      <w:b/>
      <w:bCs/>
    </w:rPr>
  </w:style>
  <w:style w:type="paragraph" w:customStyle="1" w:styleId="PhotologNumber5">
    <w:name w:val="Photolog Number 5"/>
    <w:basedOn w:val="Normal"/>
    <w:uiPriority w:val="99"/>
    <w:semiHidden/>
    <w:rsid w:val="00B30BF8"/>
    <w:pPr>
      <w:numPr>
        <w:ilvl w:val="4"/>
        <w:numId w:val="20"/>
      </w:numPr>
      <w:spacing w:before="180" w:after="60"/>
    </w:pPr>
    <w:rPr>
      <w:b/>
      <w:bCs/>
    </w:rPr>
  </w:style>
  <w:style w:type="paragraph" w:customStyle="1" w:styleId="PhotologNumber6">
    <w:name w:val="Photolog Number 6"/>
    <w:basedOn w:val="Normal"/>
    <w:uiPriority w:val="99"/>
    <w:semiHidden/>
    <w:rsid w:val="00B30BF8"/>
    <w:pPr>
      <w:numPr>
        <w:ilvl w:val="5"/>
        <w:numId w:val="20"/>
      </w:numPr>
      <w:spacing w:before="180" w:after="60"/>
    </w:pPr>
    <w:rPr>
      <w:b/>
      <w:bCs/>
    </w:rPr>
  </w:style>
  <w:style w:type="paragraph" w:customStyle="1" w:styleId="PhotologNumber7">
    <w:name w:val="Photolog Number 7"/>
    <w:basedOn w:val="Normal"/>
    <w:uiPriority w:val="99"/>
    <w:semiHidden/>
    <w:rsid w:val="00B30BF8"/>
    <w:pPr>
      <w:numPr>
        <w:ilvl w:val="6"/>
        <w:numId w:val="20"/>
      </w:numPr>
      <w:spacing w:before="180" w:after="60"/>
    </w:pPr>
    <w:rPr>
      <w:b/>
      <w:bCs/>
    </w:rPr>
  </w:style>
  <w:style w:type="paragraph" w:customStyle="1" w:styleId="PhotologNumber8">
    <w:name w:val="Photolog Number 8"/>
    <w:basedOn w:val="Normal"/>
    <w:uiPriority w:val="99"/>
    <w:semiHidden/>
    <w:rsid w:val="00B30BF8"/>
    <w:pPr>
      <w:numPr>
        <w:ilvl w:val="7"/>
        <w:numId w:val="20"/>
      </w:numPr>
      <w:spacing w:before="180" w:after="60"/>
    </w:pPr>
    <w:rPr>
      <w:b/>
      <w:bCs/>
    </w:rPr>
  </w:style>
  <w:style w:type="paragraph" w:customStyle="1" w:styleId="PhotologNumber9">
    <w:name w:val="Photolog Number 9"/>
    <w:basedOn w:val="Normal"/>
    <w:uiPriority w:val="99"/>
    <w:semiHidden/>
    <w:rsid w:val="00B30BF8"/>
    <w:pPr>
      <w:numPr>
        <w:ilvl w:val="8"/>
        <w:numId w:val="20"/>
      </w:numPr>
      <w:spacing w:before="180" w:after="60"/>
    </w:pPr>
    <w:rPr>
      <w:b/>
      <w:bCs/>
    </w:rPr>
  </w:style>
  <w:style w:type="paragraph" w:customStyle="1" w:styleId="InstructionBullet2">
    <w:name w:val="Instruction Bullet 2"/>
    <w:basedOn w:val="Normal"/>
    <w:uiPriority w:val="99"/>
    <w:semiHidden/>
    <w:rsid w:val="00B30BF8"/>
    <w:pPr>
      <w:numPr>
        <w:ilvl w:val="2"/>
        <w:numId w:val="21"/>
      </w:numPr>
      <w:spacing w:before="120" w:after="120"/>
    </w:pPr>
    <w:rPr>
      <w:rFonts w:cs="Arial"/>
      <w:color w:val="2575AE" w:themeColor="accent1"/>
      <w:sz w:val="18"/>
      <w:szCs w:val="18"/>
    </w:rPr>
  </w:style>
  <w:style w:type="paragraph" w:customStyle="1" w:styleId="InstructionBullet3">
    <w:name w:val="Instruction Bullet 3"/>
    <w:basedOn w:val="Normal"/>
    <w:uiPriority w:val="99"/>
    <w:semiHidden/>
    <w:rsid w:val="00B30BF8"/>
    <w:pPr>
      <w:numPr>
        <w:ilvl w:val="3"/>
        <w:numId w:val="21"/>
      </w:numPr>
      <w:spacing w:before="120" w:after="120"/>
    </w:pPr>
    <w:rPr>
      <w:rFonts w:cs="Arial"/>
      <w:color w:val="2575AE" w:themeColor="accent1"/>
      <w:sz w:val="18"/>
      <w:szCs w:val="18"/>
    </w:rPr>
  </w:style>
  <w:style w:type="paragraph" w:customStyle="1" w:styleId="InstructionBullet4">
    <w:name w:val="Instruction Bullet 4"/>
    <w:basedOn w:val="Normal"/>
    <w:uiPriority w:val="99"/>
    <w:semiHidden/>
    <w:rsid w:val="00B30BF8"/>
    <w:pPr>
      <w:numPr>
        <w:ilvl w:val="4"/>
        <w:numId w:val="21"/>
      </w:numPr>
      <w:spacing w:before="120" w:after="120"/>
    </w:pPr>
    <w:rPr>
      <w:rFonts w:cs="Arial"/>
      <w:color w:val="2575AE" w:themeColor="accent1"/>
      <w:sz w:val="18"/>
      <w:szCs w:val="18"/>
    </w:rPr>
  </w:style>
  <w:style w:type="paragraph" w:customStyle="1" w:styleId="InstructionBullet5">
    <w:name w:val="Instruction Bullet 5"/>
    <w:basedOn w:val="Normal"/>
    <w:uiPriority w:val="99"/>
    <w:semiHidden/>
    <w:rsid w:val="00B30BF8"/>
    <w:pPr>
      <w:numPr>
        <w:ilvl w:val="5"/>
        <w:numId w:val="21"/>
      </w:numPr>
      <w:spacing w:before="120" w:after="120"/>
    </w:pPr>
    <w:rPr>
      <w:rFonts w:cs="Arial"/>
      <w:color w:val="2575AE" w:themeColor="accent1"/>
      <w:sz w:val="18"/>
      <w:szCs w:val="18"/>
    </w:rPr>
  </w:style>
  <w:style w:type="paragraph" w:customStyle="1" w:styleId="InstructionBullet6">
    <w:name w:val="Instruction Bullet 6"/>
    <w:basedOn w:val="Normal"/>
    <w:uiPriority w:val="99"/>
    <w:semiHidden/>
    <w:rsid w:val="00B30BF8"/>
    <w:pPr>
      <w:numPr>
        <w:ilvl w:val="6"/>
        <w:numId w:val="21"/>
      </w:numPr>
      <w:spacing w:before="120" w:after="120"/>
    </w:pPr>
    <w:rPr>
      <w:rFonts w:cs="Arial"/>
      <w:color w:val="2575AE" w:themeColor="accent1"/>
      <w:sz w:val="18"/>
      <w:szCs w:val="18"/>
    </w:rPr>
  </w:style>
  <w:style w:type="paragraph" w:customStyle="1" w:styleId="InstructionBullet7">
    <w:name w:val="Instruction Bullet 7"/>
    <w:basedOn w:val="Normal"/>
    <w:uiPriority w:val="99"/>
    <w:semiHidden/>
    <w:rsid w:val="00B30BF8"/>
    <w:pPr>
      <w:numPr>
        <w:ilvl w:val="7"/>
        <w:numId w:val="21"/>
      </w:numPr>
      <w:spacing w:before="120" w:after="120"/>
    </w:pPr>
    <w:rPr>
      <w:rFonts w:cs="Arial"/>
      <w:color w:val="2575AE" w:themeColor="accent1"/>
      <w:sz w:val="18"/>
      <w:szCs w:val="18"/>
    </w:rPr>
  </w:style>
  <w:style w:type="paragraph" w:customStyle="1" w:styleId="InstructionBullet8">
    <w:name w:val="Instruction Bullet 8"/>
    <w:basedOn w:val="Normal"/>
    <w:uiPriority w:val="99"/>
    <w:semiHidden/>
    <w:rsid w:val="00B30BF8"/>
    <w:pPr>
      <w:numPr>
        <w:ilvl w:val="8"/>
        <w:numId w:val="21"/>
      </w:numPr>
      <w:spacing w:before="120" w:after="120"/>
    </w:pPr>
    <w:rPr>
      <w:rFonts w:cs="Arial"/>
      <w:color w:val="2575AE" w:themeColor="accent1"/>
      <w:sz w:val="18"/>
      <w:szCs w:val="18"/>
    </w:rPr>
  </w:style>
  <w:style w:type="paragraph" w:customStyle="1" w:styleId="CVResumeBullet3">
    <w:name w:val="CV Resume Bullet 3"/>
    <w:basedOn w:val="Normal"/>
    <w:uiPriority w:val="99"/>
    <w:semiHidden/>
    <w:rsid w:val="00B30BF8"/>
    <w:pPr>
      <w:numPr>
        <w:ilvl w:val="2"/>
        <w:numId w:val="24"/>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B30BF8"/>
    <w:pPr>
      <w:numPr>
        <w:ilvl w:val="3"/>
        <w:numId w:val="24"/>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B30BF8"/>
    <w:pPr>
      <w:numPr>
        <w:ilvl w:val="4"/>
        <w:numId w:val="24"/>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B30BF8"/>
    <w:pPr>
      <w:numPr>
        <w:ilvl w:val="5"/>
        <w:numId w:val="24"/>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B30BF8"/>
    <w:pPr>
      <w:numPr>
        <w:ilvl w:val="6"/>
        <w:numId w:val="24"/>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B30BF8"/>
    <w:pPr>
      <w:numPr>
        <w:ilvl w:val="7"/>
        <w:numId w:val="24"/>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B30BF8"/>
    <w:pPr>
      <w:numPr>
        <w:ilvl w:val="8"/>
        <w:numId w:val="24"/>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B30BF8"/>
    <w:pPr>
      <w:numPr>
        <w:ilvl w:val="2"/>
        <w:numId w:val="22"/>
      </w:numPr>
      <w:spacing w:before="60" w:after="60"/>
    </w:pPr>
  </w:style>
  <w:style w:type="paragraph" w:customStyle="1" w:styleId="CapabilityBullet4">
    <w:name w:val="Capability Bullet 4"/>
    <w:basedOn w:val="Normal"/>
    <w:uiPriority w:val="99"/>
    <w:semiHidden/>
    <w:rsid w:val="00B30BF8"/>
    <w:pPr>
      <w:numPr>
        <w:ilvl w:val="3"/>
        <w:numId w:val="22"/>
      </w:numPr>
      <w:spacing w:before="60" w:after="60"/>
    </w:pPr>
  </w:style>
  <w:style w:type="paragraph" w:customStyle="1" w:styleId="CapabilityBullet5">
    <w:name w:val="Capability Bullet 5"/>
    <w:basedOn w:val="Normal"/>
    <w:uiPriority w:val="99"/>
    <w:semiHidden/>
    <w:rsid w:val="00B30BF8"/>
    <w:pPr>
      <w:numPr>
        <w:ilvl w:val="4"/>
        <w:numId w:val="22"/>
      </w:numPr>
      <w:spacing w:before="60" w:after="60"/>
    </w:pPr>
  </w:style>
  <w:style w:type="paragraph" w:customStyle="1" w:styleId="CapabilityBullet6">
    <w:name w:val="Capability Bullet 6"/>
    <w:basedOn w:val="Normal"/>
    <w:uiPriority w:val="99"/>
    <w:semiHidden/>
    <w:rsid w:val="00B30BF8"/>
    <w:pPr>
      <w:numPr>
        <w:ilvl w:val="5"/>
        <w:numId w:val="22"/>
      </w:numPr>
      <w:spacing w:before="60" w:after="60"/>
    </w:pPr>
  </w:style>
  <w:style w:type="paragraph" w:customStyle="1" w:styleId="CapabilityBullet7">
    <w:name w:val="Capability Bullet 7"/>
    <w:basedOn w:val="Normal"/>
    <w:uiPriority w:val="99"/>
    <w:semiHidden/>
    <w:rsid w:val="00B30BF8"/>
    <w:pPr>
      <w:numPr>
        <w:ilvl w:val="6"/>
        <w:numId w:val="22"/>
      </w:numPr>
      <w:spacing w:before="60" w:after="60"/>
    </w:pPr>
  </w:style>
  <w:style w:type="paragraph" w:customStyle="1" w:styleId="CapabilityBullet8">
    <w:name w:val="Capability Bullet 8"/>
    <w:basedOn w:val="Normal"/>
    <w:uiPriority w:val="99"/>
    <w:semiHidden/>
    <w:rsid w:val="00B30BF8"/>
    <w:pPr>
      <w:numPr>
        <w:ilvl w:val="7"/>
        <w:numId w:val="22"/>
      </w:numPr>
      <w:spacing w:before="60" w:after="60"/>
    </w:pPr>
  </w:style>
  <w:style w:type="paragraph" w:customStyle="1" w:styleId="CapabilityBullet9">
    <w:name w:val="Capability Bullet 9"/>
    <w:basedOn w:val="Normal"/>
    <w:uiPriority w:val="99"/>
    <w:semiHidden/>
    <w:rsid w:val="00B30BF8"/>
    <w:pPr>
      <w:numPr>
        <w:ilvl w:val="8"/>
        <w:numId w:val="22"/>
      </w:numPr>
      <w:spacing w:before="60" w:after="60"/>
    </w:pPr>
  </w:style>
  <w:style w:type="paragraph" w:customStyle="1" w:styleId="ProjectBullet3">
    <w:name w:val="Project Bullet 3"/>
    <w:basedOn w:val="Normal"/>
    <w:uiPriority w:val="99"/>
    <w:semiHidden/>
    <w:rsid w:val="00B30BF8"/>
    <w:pPr>
      <w:numPr>
        <w:ilvl w:val="2"/>
        <w:numId w:val="23"/>
      </w:numPr>
      <w:spacing w:after="60"/>
    </w:pPr>
  </w:style>
  <w:style w:type="paragraph" w:customStyle="1" w:styleId="ProjectBullet4">
    <w:name w:val="Project Bullet 4"/>
    <w:basedOn w:val="Normal"/>
    <w:uiPriority w:val="99"/>
    <w:semiHidden/>
    <w:rsid w:val="00B30BF8"/>
    <w:pPr>
      <w:numPr>
        <w:ilvl w:val="3"/>
        <w:numId w:val="23"/>
      </w:numPr>
      <w:spacing w:after="60"/>
    </w:pPr>
  </w:style>
  <w:style w:type="paragraph" w:customStyle="1" w:styleId="ProjectBullet5">
    <w:name w:val="Project Bullet 5"/>
    <w:basedOn w:val="Normal"/>
    <w:uiPriority w:val="99"/>
    <w:semiHidden/>
    <w:rsid w:val="00B30BF8"/>
    <w:pPr>
      <w:numPr>
        <w:ilvl w:val="4"/>
        <w:numId w:val="23"/>
      </w:numPr>
      <w:spacing w:after="60"/>
    </w:pPr>
  </w:style>
  <w:style w:type="paragraph" w:customStyle="1" w:styleId="ProjectBullet6">
    <w:name w:val="Project Bullet 6"/>
    <w:basedOn w:val="Normal"/>
    <w:uiPriority w:val="99"/>
    <w:semiHidden/>
    <w:rsid w:val="00B30BF8"/>
    <w:pPr>
      <w:numPr>
        <w:ilvl w:val="5"/>
        <w:numId w:val="23"/>
      </w:numPr>
      <w:spacing w:after="60"/>
    </w:pPr>
  </w:style>
  <w:style w:type="paragraph" w:customStyle="1" w:styleId="ProjectBullet7">
    <w:name w:val="Project Bullet 7"/>
    <w:basedOn w:val="Normal"/>
    <w:uiPriority w:val="99"/>
    <w:semiHidden/>
    <w:rsid w:val="00B30BF8"/>
    <w:pPr>
      <w:numPr>
        <w:ilvl w:val="6"/>
        <w:numId w:val="23"/>
      </w:numPr>
      <w:spacing w:after="60"/>
    </w:pPr>
  </w:style>
  <w:style w:type="paragraph" w:customStyle="1" w:styleId="ProjectBullet8">
    <w:name w:val="Project Bullet 8"/>
    <w:basedOn w:val="Normal"/>
    <w:uiPriority w:val="99"/>
    <w:semiHidden/>
    <w:rsid w:val="00B30BF8"/>
    <w:pPr>
      <w:numPr>
        <w:ilvl w:val="7"/>
        <w:numId w:val="23"/>
      </w:numPr>
      <w:spacing w:after="60"/>
    </w:pPr>
  </w:style>
  <w:style w:type="paragraph" w:customStyle="1" w:styleId="ProjectBullet9">
    <w:name w:val="Project Bullet 9"/>
    <w:basedOn w:val="Normal"/>
    <w:uiPriority w:val="99"/>
    <w:semiHidden/>
    <w:rsid w:val="00B30BF8"/>
    <w:pPr>
      <w:numPr>
        <w:ilvl w:val="8"/>
        <w:numId w:val="23"/>
      </w:numPr>
      <w:spacing w:after="60"/>
    </w:pPr>
  </w:style>
  <w:style w:type="numbering" w:customStyle="1" w:styleId="CVResumeBullets">
    <w:name w:val="CV Resume Bullets"/>
    <w:uiPriority w:val="99"/>
    <w:semiHidden/>
    <w:rsid w:val="00B30BF8"/>
    <w:pPr>
      <w:numPr>
        <w:numId w:val="29"/>
      </w:numPr>
    </w:pPr>
  </w:style>
  <w:style w:type="paragraph" w:customStyle="1" w:styleId="PlateCaption">
    <w:name w:val="Plate Caption"/>
    <w:basedOn w:val="Caption"/>
    <w:next w:val="BodyText"/>
    <w:uiPriority w:val="99"/>
    <w:semiHidden/>
    <w:rsid w:val="00B30BF8"/>
  </w:style>
  <w:style w:type="paragraph" w:customStyle="1" w:styleId="Details">
    <w:name w:val="Details"/>
    <w:basedOn w:val="TableText"/>
    <w:uiPriority w:val="99"/>
    <w:semiHidden/>
    <w:rsid w:val="00B30BF8"/>
    <w:rPr>
      <w:rFonts w:asciiTheme="majorHAnsi" w:hAnsiTheme="majorHAnsi"/>
    </w:rPr>
  </w:style>
  <w:style w:type="paragraph" w:customStyle="1" w:styleId="TOCHeading2">
    <w:name w:val="TOC Heading 2"/>
    <w:basedOn w:val="TOCHeading"/>
    <w:uiPriority w:val="99"/>
    <w:semiHidden/>
    <w:rsid w:val="00B30BF8"/>
    <w:rPr>
      <w:sz w:val="20"/>
    </w:rPr>
  </w:style>
  <w:style w:type="paragraph" w:customStyle="1" w:styleId="Sequential">
    <w:name w:val="Sequential"/>
    <w:basedOn w:val="Normal"/>
    <w:uiPriority w:val="2"/>
    <w:qFormat/>
    <w:rsid w:val="00133C52"/>
    <w:pPr>
      <w:numPr>
        <w:numId w:val="26"/>
      </w:numPr>
      <w:spacing w:before="180" w:after="60"/>
    </w:pPr>
  </w:style>
  <w:style w:type="numbering" w:customStyle="1" w:styleId="SequentialNumbering">
    <w:name w:val="Sequential Numbering"/>
    <w:uiPriority w:val="99"/>
    <w:semiHidden/>
    <w:rsid w:val="00B30BF8"/>
    <w:pPr>
      <w:numPr>
        <w:numId w:val="25"/>
      </w:numPr>
    </w:pPr>
  </w:style>
  <w:style w:type="paragraph" w:customStyle="1" w:styleId="Sequential2">
    <w:name w:val="Sequential 2"/>
    <w:basedOn w:val="Normal"/>
    <w:uiPriority w:val="3"/>
    <w:qFormat/>
    <w:rsid w:val="00133C52"/>
    <w:pPr>
      <w:numPr>
        <w:ilvl w:val="1"/>
        <w:numId w:val="26"/>
      </w:numPr>
      <w:spacing w:before="180" w:after="60"/>
    </w:pPr>
    <w:rPr>
      <w:rFonts w:cstheme="minorHAnsi"/>
    </w:rPr>
  </w:style>
  <w:style w:type="paragraph" w:customStyle="1" w:styleId="Sequential3">
    <w:name w:val="Sequential 3"/>
    <w:basedOn w:val="Normal"/>
    <w:uiPriority w:val="3"/>
    <w:qFormat/>
    <w:rsid w:val="00133C52"/>
    <w:pPr>
      <w:numPr>
        <w:ilvl w:val="2"/>
        <w:numId w:val="26"/>
      </w:numPr>
      <w:spacing w:before="180" w:after="60"/>
    </w:pPr>
    <w:rPr>
      <w:rFonts w:cstheme="minorHAnsi"/>
    </w:rPr>
  </w:style>
  <w:style w:type="paragraph" w:customStyle="1" w:styleId="Sequential4">
    <w:name w:val="Sequential 4"/>
    <w:basedOn w:val="Normal"/>
    <w:uiPriority w:val="99"/>
    <w:semiHidden/>
    <w:rsid w:val="00B30BF8"/>
    <w:pPr>
      <w:numPr>
        <w:ilvl w:val="3"/>
        <w:numId w:val="26"/>
      </w:numPr>
      <w:spacing w:before="180" w:after="60"/>
    </w:pPr>
    <w:rPr>
      <w:rFonts w:cstheme="minorHAnsi"/>
    </w:rPr>
  </w:style>
  <w:style w:type="paragraph" w:customStyle="1" w:styleId="Sequential5">
    <w:name w:val="Sequential 5"/>
    <w:basedOn w:val="Normal"/>
    <w:uiPriority w:val="99"/>
    <w:semiHidden/>
    <w:rsid w:val="00B30BF8"/>
    <w:pPr>
      <w:numPr>
        <w:ilvl w:val="4"/>
        <w:numId w:val="26"/>
      </w:numPr>
      <w:spacing w:before="180" w:after="60"/>
    </w:pPr>
    <w:rPr>
      <w:rFonts w:cstheme="minorHAnsi"/>
    </w:rPr>
  </w:style>
  <w:style w:type="paragraph" w:customStyle="1" w:styleId="Sequential6">
    <w:name w:val="Sequential 6"/>
    <w:basedOn w:val="Normal"/>
    <w:uiPriority w:val="99"/>
    <w:semiHidden/>
    <w:rsid w:val="00B30BF8"/>
    <w:pPr>
      <w:numPr>
        <w:ilvl w:val="5"/>
        <w:numId w:val="26"/>
      </w:numPr>
      <w:spacing w:before="180" w:after="60"/>
    </w:pPr>
    <w:rPr>
      <w:rFonts w:cstheme="minorHAnsi"/>
    </w:rPr>
  </w:style>
  <w:style w:type="paragraph" w:customStyle="1" w:styleId="Sequential7">
    <w:name w:val="Sequential 7"/>
    <w:basedOn w:val="Normal"/>
    <w:uiPriority w:val="99"/>
    <w:semiHidden/>
    <w:rsid w:val="00B30BF8"/>
    <w:pPr>
      <w:numPr>
        <w:ilvl w:val="6"/>
        <w:numId w:val="26"/>
      </w:numPr>
      <w:spacing w:before="180" w:after="60"/>
    </w:pPr>
    <w:rPr>
      <w:rFonts w:cstheme="minorHAnsi"/>
    </w:rPr>
  </w:style>
  <w:style w:type="paragraph" w:customStyle="1" w:styleId="Sequential8">
    <w:name w:val="Sequential 8"/>
    <w:basedOn w:val="Normal"/>
    <w:uiPriority w:val="99"/>
    <w:semiHidden/>
    <w:rsid w:val="00B30BF8"/>
    <w:pPr>
      <w:numPr>
        <w:ilvl w:val="7"/>
        <w:numId w:val="26"/>
      </w:numPr>
      <w:spacing w:before="180" w:after="60"/>
    </w:pPr>
    <w:rPr>
      <w:rFonts w:cstheme="minorHAnsi"/>
    </w:rPr>
  </w:style>
  <w:style w:type="paragraph" w:customStyle="1" w:styleId="Sequential9">
    <w:name w:val="Sequential 9"/>
    <w:basedOn w:val="Normal"/>
    <w:uiPriority w:val="99"/>
    <w:semiHidden/>
    <w:rsid w:val="00B30BF8"/>
    <w:pPr>
      <w:numPr>
        <w:ilvl w:val="8"/>
        <w:numId w:val="26"/>
      </w:numPr>
      <w:spacing w:before="180" w:after="60"/>
    </w:pPr>
    <w:rPr>
      <w:rFonts w:cstheme="minorHAnsi"/>
    </w:rPr>
  </w:style>
  <w:style w:type="numbering" w:customStyle="1" w:styleId="SingleSequentialNumbering">
    <w:name w:val="SingleSequentialNumbering"/>
    <w:uiPriority w:val="99"/>
    <w:semiHidden/>
  </w:style>
  <w:style w:type="paragraph" w:customStyle="1" w:styleId="AppendixDivider">
    <w:name w:val="Appendix Divider"/>
    <w:basedOn w:val="Normal"/>
    <w:uiPriority w:val="99"/>
    <w:semiHidden/>
    <w:rsid w:val="00B30BF8"/>
    <w:pPr>
      <w:outlineLvl w:val="0"/>
    </w:pPr>
    <w:rPr>
      <w:rFonts w:asciiTheme="majorHAnsi" w:eastAsia="MS Gothic" w:hAnsiTheme="majorHAnsi" w:cs="Jacobs Chronos Light"/>
      <w:b/>
      <w:color w:val="231EDC"/>
      <w:sz w:val="52"/>
      <w:szCs w:val="56"/>
    </w:rPr>
  </w:style>
  <w:style w:type="paragraph" w:customStyle="1" w:styleId="Tablesmalltext">
    <w:name w:val="Table small text"/>
    <w:basedOn w:val="Normal"/>
    <w:uiPriority w:val="15"/>
    <w:rsid w:val="00894346"/>
    <w:pPr>
      <w:spacing w:before="40" w:after="40" w:line="216" w:lineRule="auto"/>
    </w:pPr>
    <w:rPr>
      <w:sz w:val="18"/>
    </w:rPr>
  </w:style>
  <w:style w:type="paragraph" w:customStyle="1" w:styleId="Tablesmallheading">
    <w:name w:val="Table small heading"/>
    <w:basedOn w:val="Normal"/>
    <w:uiPriority w:val="15"/>
    <w:rsid w:val="00894346"/>
    <w:pPr>
      <w:keepNext/>
      <w:spacing w:before="60" w:after="60" w:line="216" w:lineRule="auto"/>
    </w:pPr>
    <w:rPr>
      <w:b/>
      <w:color w:val="FFFFFF" w:themeColor="background1"/>
      <w:sz w:val="18"/>
    </w:rPr>
  </w:style>
  <w:style w:type="paragraph" w:customStyle="1" w:styleId="Tabletext0">
    <w:name w:val="Table text"/>
    <w:basedOn w:val="Normal"/>
    <w:uiPriority w:val="5"/>
    <w:qFormat/>
    <w:rsid w:val="00A76645"/>
    <w:pPr>
      <w:spacing w:before="60" w:after="60" w:line="240" w:lineRule="atLeast"/>
    </w:pPr>
    <w:rPr>
      <w:szCs w:val="24"/>
    </w:rPr>
  </w:style>
  <w:style w:type="paragraph" w:customStyle="1" w:styleId="Para0bullet">
    <w:name w:val="Para 0 bullet"/>
    <w:basedOn w:val="Normal"/>
    <w:uiPriority w:val="4"/>
    <w:qFormat/>
    <w:rsid w:val="004F7478"/>
    <w:pPr>
      <w:tabs>
        <w:tab w:val="left" w:pos="851"/>
      </w:tabs>
      <w:spacing w:after="120" w:line="240" w:lineRule="atLeast"/>
      <w:ind w:left="360" w:hanging="360"/>
    </w:pPr>
    <w:rPr>
      <w:szCs w:val="24"/>
    </w:rPr>
  </w:style>
  <w:style w:type="paragraph" w:styleId="Revision">
    <w:name w:val="Revision"/>
    <w:hidden/>
    <w:uiPriority w:val="99"/>
    <w:semiHidden/>
    <w:rsid w:val="00604DE6"/>
    <w:rPr>
      <w:rFonts w:ascii="Arial" w:hAnsi="Arial"/>
      <w:lang w:val="en-NZ"/>
    </w:rPr>
  </w:style>
  <w:style w:type="character" w:customStyle="1" w:styleId="CaptionChar">
    <w:name w:val="Caption Char"/>
    <w:basedOn w:val="DefaultParagraphFont"/>
    <w:link w:val="Caption"/>
    <w:uiPriority w:val="99"/>
    <w:rsid w:val="00113E4E"/>
    <w:rPr>
      <w:rFonts w:ascii="Arial" w:hAnsi="Arial"/>
      <w:b/>
      <w:iCs/>
      <w:color w:val="AFBD22" w:themeColor="text2"/>
      <w:szCs w:val="18"/>
      <w:lang w:val="en-NZ"/>
    </w:rPr>
  </w:style>
  <w:style w:type="table" w:customStyle="1" w:styleId="MDTable">
    <w:name w:val="MD Table"/>
    <w:basedOn w:val="TableGrid"/>
    <w:uiPriority w:val="99"/>
    <w:rsid w:val="00D10860"/>
    <w:pPr>
      <w:adjustRightInd w:val="0"/>
      <w:spacing w:after="120" w:line="240" w:lineRule="exact"/>
    </w:pPr>
    <w:rPr>
      <w:rFonts w:ascii="Aptos" w:eastAsiaTheme="minorHAnsi" w:hAnsi="Aptos"/>
      <w:sz w:val="18"/>
      <w:lang w:val="en-NZ" w:eastAsia="en-NZ"/>
    </w:rPr>
    <w:tblPr>
      <w:tblStyleRowBandSize w:val="1"/>
      <w:tblStyleColBandSize w:val="1"/>
      <w:tblInd w:w="851" w:type="dxa"/>
      <w:tblBorders>
        <w:bottom w:val="single" w:sz="2" w:space="0" w:color="auto"/>
        <w:insideH w:val="single" w:sz="2"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___WRD_EMBED_SUB_197" w:hAnsi="___WRD_EMBED_SUB_197"/>
        <w:b/>
        <w:bCs/>
        <w:i w:val="0"/>
        <w:iCs w:val="0"/>
        <w:color w:val="FFFFFF" w:themeColor="background1"/>
        <w:sz w:val="18"/>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single" w:sz="4" w:space="0" w:color="FFFFFF" w:themeColor="background1"/>
        </w:tcBorders>
        <w:shd w:val="clear" w:color="auto" w:fill="0A222E"/>
      </w:tcPr>
    </w:tblStylePr>
    <w:tblStylePr w:type="lastRow">
      <w:rPr>
        <w:rFonts w:ascii="___WRD_EMBED_SUB_197" w:hAnsi="___WRD_EMBED_SUB_197"/>
        <w:b w:val="0"/>
        <w:bCs w:val="0"/>
        <w:i w:val="0"/>
        <w:iCs w:val="0"/>
        <w:sz w:val="18"/>
      </w:rPr>
      <w:tblPr/>
      <w:tcPr>
        <w:tcBorders>
          <w:top w:val="double" w:sz="4" w:space="0" w:color="27EDFF" w:themeColor="accent3" w:themeTint="99"/>
        </w:tcBorders>
      </w:tcPr>
    </w:tblStylePr>
    <w:tblStylePr w:type="firstCol">
      <w:rPr>
        <w:rFonts w:ascii="___WRD_EMBED_SUB_197" w:hAnsi="___WRD_EMBED_SUB_197"/>
        <w:b w:val="0"/>
        <w:bCs w:val="0"/>
        <w:i w:val="0"/>
        <w:iCs w:val="0"/>
        <w:sz w:val="18"/>
      </w:rPr>
    </w:tblStylePr>
    <w:tblStylePr w:type="lastCol">
      <w:rPr>
        <w:rFonts w:ascii="___WRD_EMBED_SUB_197" w:hAnsi="___WRD_EMBED_SUB_197"/>
        <w:b w:val="0"/>
        <w:bCs w:val="0"/>
        <w:i w:val="0"/>
        <w:iCs w:val="0"/>
        <w:sz w:val="18"/>
      </w:rPr>
    </w:tblStylePr>
    <w:tblStylePr w:type="band1Vert">
      <w:rPr>
        <w:rFonts w:ascii="___WRD_EMBED_SUB_197" w:hAnsi="___WRD_EMBED_SUB_197"/>
        <w:b w:val="0"/>
        <w:bCs w:val="0"/>
        <w:i w:val="0"/>
        <w:iCs w:val="0"/>
        <w:color w:val="auto"/>
        <w:sz w:val="18"/>
      </w:rPr>
    </w:tblStylePr>
    <w:tblStylePr w:type="band2Vert">
      <w:rPr>
        <w:rFonts w:ascii="___WRD_EMBED_SUB_197" w:hAnsi="___WRD_EMBED_SUB_197"/>
        <w:b w:val="0"/>
        <w:bCs w:val="0"/>
        <w:i w:val="0"/>
        <w:iCs w:val="0"/>
        <w:sz w:val="18"/>
      </w:rPr>
    </w:tblStylePr>
    <w:tblStylePr w:type="band1Horz">
      <w:rPr>
        <w:rFonts w:ascii="___WRD_EMBED_SUB_197" w:hAnsi="___WRD_EMBED_SUB_197"/>
        <w:b w:val="0"/>
        <w:bCs w:val="0"/>
        <w:i w:val="0"/>
        <w:iCs w:val="0"/>
        <w:color w:val="auto"/>
        <w:sz w:val="18"/>
      </w:rPr>
    </w:tblStylePr>
    <w:tblStylePr w:type="band2Horz">
      <w:rPr>
        <w:rFonts w:ascii="___WRD_EMBED_SUB_197" w:hAnsi="___WRD_EMBED_SUB_197"/>
        <w:b w:val="0"/>
        <w:bCs w:val="0"/>
        <w:i w:val="0"/>
        <w:iCs w:val="0"/>
        <w:sz w:val="18"/>
      </w:rPr>
    </w:tblStylePr>
    <w:tblStylePr w:type="neCell">
      <w:rPr>
        <w:rFonts w:ascii="___WRD_EMBED_SUB_197" w:hAnsi="___WRD_EMBED_SUB_197"/>
        <w:b w:val="0"/>
        <w:bCs w:val="0"/>
        <w:i w:val="0"/>
        <w:iCs w:val="0"/>
        <w:sz w:val="18"/>
      </w:rPr>
    </w:tblStylePr>
    <w:tblStylePr w:type="nwCell">
      <w:rPr>
        <w:rFonts w:ascii="___WRD_EMBED_SUB_197" w:hAnsi="___WRD_EMBED_SUB_197"/>
        <w:b/>
        <w:bCs/>
        <w:i w:val="0"/>
        <w:iCs w:val="0"/>
        <w:sz w:val="18"/>
      </w:rPr>
    </w:tblStylePr>
    <w:tblStylePr w:type="seCell">
      <w:rPr>
        <w:rFonts w:ascii="___WRD_EMBED_SUB_197" w:hAnsi="___WRD_EMBED_SUB_197"/>
        <w:b w:val="0"/>
        <w:bCs w:val="0"/>
        <w:i w:val="0"/>
        <w:iCs w:val="0"/>
        <w:sz w:val="18"/>
      </w:rPr>
    </w:tblStylePr>
    <w:tblStylePr w:type="swCell">
      <w:rPr>
        <w:rFonts w:ascii="___WRD_EMBED_SUB_197" w:hAnsi="___WRD_EMBED_SUB_197"/>
        <w:b w:val="0"/>
        <w:bCs w:val="0"/>
        <w:i w:val="0"/>
        <w:iCs w:val="0"/>
        <w:sz w:val="18"/>
      </w:rPr>
    </w:tblStylePr>
  </w:style>
  <w:style w:type="character" w:customStyle="1" w:styleId="ListParagraphChar">
    <w:name w:val="List Paragraph Char"/>
    <w:aliases w:val="Bulleted list in paragraph Char,Report Paragraph Char,Rec para Char,List Paragraph1 Char,Recommendation Char,List Paragraph11 Char,Dot pt Char,F5 List Paragraph Char,No Spacing1 Char,List Paragraph Char Char Char Char,Bullet 1 Char"/>
    <w:basedOn w:val="DefaultParagraphFont"/>
    <w:link w:val="ListParagraph"/>
    <w:uiPriority w:val="34"/>
    <w:qFormat/>
    <w:rsid w:val="00D10860"/>
    <w:rPr>
      <w:rFonts w:ascii="Arial" w:hAnsi="Arial"/>
      <w:lang w:val="en-NZ"/>
    </w:rPr>
  </w:style>
  <w:style w:type="paragraph" w:customStyle="1" w:styleId="msonormal0">
    <w:name w:val="msonormal"/>
    <w:basedOn w:val="Normal"/>
    <w:rsid w:val="003A728C"/>
    <w:pPr>
      <w:spacing w:before="100" w:beforeAutospacing="1" w:after="100" w:afterAutospacing="1"/>
    </w:pPr>
    <w:rPr>
      <w:rFonts w:ascii="Times New Roman" w:eastAsia="Times New Roman" w:hAnsi="Times New Roman" w:cs="Times New Roman"/>
      <w:sz w:val="24"/>
      <w:szCs w:val="24"/>
      <w:lang w:val="en-US"/>
    </w:rPr>
  </w:style>
  <w:style w:type="paragraph" w:customStyle="1" w:styleId="outlineelement">
    <w:name w:val="outlineelement"/>
    <w:basedOn w:val="Normal"/>
    <w:rsid w:val="003A728C"/>
    <w:pPr>
      <w:spacing w:before="100" w:beforeAutospacing="1" w:after="100" w:afterAutospacing="1"/>
    </w:pPr>
    <w:rPr>
      <w:rFonts w:ascii="Times New Roman" w:eastAsia="Times New Roman" w:hAnsi="Times New Roman" w:cs="Times New Roman"/>
      <w:sz w:val="24"/>
      <w:szCs w:val="24"/>
      <w:lang w:val="en-US"/>
    </w:rPr>
  </w:style>
  <w:style w:type="paragraph" w:customStyle="1" w:styleId="paragraph">
    <w:name w:val="paragraph"/>
    <w:basedOn w:val="Normal"/>
    <w:rsid w:val="003A728C"/>
    <w:pPr>
      <w:spacing w:before="100" w:beforeAutospacing="1" w:after="100" w:afterAutospacing="1"/>
    </w:pPr>
    <w:rPr>
      <w:rFonts w:ascii="Times New Roman" w:eastAsia="Times New Roman" w:hAnsi="Times New Roman" w:cs="Times New Roman"/>
      <w:sz w:val="24"/>
      <w:szCs w:val="24"/>
      <w:lang w:val="en-US"/>
    </w:rPr>
  </w:style>
  <w:style w:type="character" w:customStyle="1" w:styleId="textrun">
    <w:name w:val="textrun"/>
    <w:basedOn w:val="DefaultParagraphFont"/>
    <w:rsid w:val="003A728C"/>
  </w:style>
  <w:style w:type="character" w:customStyle="1" w:styleId="normaltextrun">
    <w:name w:val="normaltextrun"/>
    <w:basedOn w:val="DefaultParagraphFont"/>
    <w:rsid w:val="003A728C"/>
  </w:style>
  <w:style w:type="character" w:customStyle="1" w:styleId="eop">
    <w:name w:val="eop"/>
    <w:basedOn w:val="DefaultParagraphFont"/>
    <w:rsid w:val="003A728C"/>
  </w:style>
  <w:style w:type="paragraph" w:customStyle="1" w:styleId="xxmsonormal">
    <w:name w:val="x_xmsonormal"/>
    <w:basedOn w:val="Normal"/>
    <w:rsid w:val="00A7214E"/>
    <w:rPr>
      <w:rFonts w:ascii="Aptos" w:eastAsiaTheme="minorHAnsi" w:hAnsi="Aptos" w:cs="Aptos"/>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8841">
      <w:bodyDiv w:val="1"/>
      <w:marLeft w:val="0"/>
      <w:marRight w:val="0"/>
      <w:marTop w:val="0"/>
      <w:marBottom w:val="0"/>
      <w:divBdr>
        <w:top w:val="none" w:sz="0" w:space="0" w:color="auto"/>
        <w:left w:val="none" w:sz="0" w:space="0" w:color="auto"/>
        <w:bottom w:val="none" w:sz="0" w:space="0" w:color="auto"/>
        <w:right w:val="none" w:sz="0" w:space="0" w:color="auto"/>
      </w:divBdr>
      <w:divsChild>
        <w:div w:id="1396321423">
          <w:marLeft w:val="0"/>
          <w:marRight w:val="0"/>
          <w:marTop w:val="83"/>
          <w:marBottom w:val="0"/>
          <w:divBdr>
            <w:top w:val="none" w:sz="0" w:space="0" w:color="auto"/>
            <w:left w:val="none" w:sz="0" w:space="0" w:color="auto"/>
            <w:bottom w:val="none" w:sz="0" w:space="0" w:color="auto"/>
            <w:right w:val="none" w:sz="0" w:space="0" w:color="auto"/>
          </w:divBdr>
        </w:div>
        <w:div w:id="1431510301">
          <w:marLeft w:val="0"/>
          <w:marRight w:val="0"/>
          <w:marTop w:val="83"/>
          <w:marBottom w:val="0"/>
          <w:divBdr>
            <w:top w:val="none" w:sz="0" w:space="0" w:color="auto"/>
            <w:left w:val="none" w:sz="0" w:space="0" w:color="auto"/>
            <w:bottom w:val="none" w:sz="0" w:space="0" w:color="auto"/>
            <w:right w:val="none" w:sz="0" w:space="0" w:color="auto"/>
          </w:divBdr>
        </w:div>
        <w:div w:id="1747608031">
          <w:marLeft w:val="0"/>
          <w:marRight w:val="0"/>
          <w:marTop w:val="83"/>
          <w:marBottom w:val="0"/>
          <w:divBdr>
            <w:top w:val="none" w:sz="0" w:space="0" w:color="auto"/>
            <w:left w:val="none" w:sz="0" w:space="0" w:color="auto"/>
            <w:bottom w:val="none" w:sz="0" w:space="0" w:color="auto"/>
            <w:right w:val="none" w:sz="0" w:space="0" w:color="auto"/>
          </w:divBdr>
        </w:div>
      </w:divsChild>
    </w:div>
    <w:div w:id="410740686">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145468880">
      <w:bodyDiv w:val="1"/>
      <w:marLeft w:val="0"/>
      <w:marRight w:val="0"/>
      <w:marTop w:val="0"/>
      <w:marBottom w:val="0"/>
      <w:divBdr>
        <w:top w:val="none" w:sz="0" w:space="0" w:color="auto"/>
        <w:left w:val="none" w:sz="0" w:space="0" w:color="auto"/>
        <w:bottom w:val="none" w:sz="0" w:space="0" w:color="auto"/>
        <w:right w:val="none" w:sz="0" w:space="0" w:color="auto"/>
      </w:divBdr>
      <w:divsChild>
        <w:div w:id="964431835">
          <w:marLeft w:val="0"/>
          <w:marRight w:val="0"/>
          <w:marTop w:val="83"/>
          <w:marBottom w:val="0"/>
          <w:divBdr>
            <w:top w:val="none" w:sz="0" w:space="0" w:color="auto"/>
            <w:left w:val="none" w:sz="0" w:space="0" w:color="auto"/>
            <w:bottom w:val="none" w:sz="0" w:space="0" w:color="auto"/>
            <w:right w:val="none" w:sz="0" w:space="0" w:color="auto"/>
          </w:divBdr>
        </w:div>
        <w:div w:id="1437552661">
          <w:marLeft w:val="0"/>
          <w:marRight w:val="0"/>
          <w:marTop w:val="83"/>
          <w:marBottom w:val="0"/>
          <w:divBdr>
            <w:top w:val="none" w:sz="0" w:space="0" w:color="auto"/>
            <w:left w:val="none" w:sz="0" w:space="0" w:color="auto"/>
            <w:bottom w:val="none" w:sz="0" w:space="0" w:color="auto"/>
            <w:right w:val="none" w:sz="0" w:space="0" w:color="auto"/>
          </w:divBdr>
        </w:div>
        <w:div w:id="1589389613">
          <w:marLeft w:val="0"/>
          <w:marRight w:val="0"/>
          <w:marTop w:val="83"/>
          <w:marBottom w:val="0"/>
          <w:divBdr>
            <w:top w:val="none" w:sz="0" w:space="0" w:color="auto"/>
            <w:left w:val="none" w:sz="0" w:space="0" w:color="auto"/>
            <w:bottom w:val="none" w:sz="0" w:space="0" w:color="auto"/>
            <w:right w:val="none" w:sz="0" w:space="0" w:color="auto"/>
          </w:divBdr>
        </w:div>
      </w:divsChild>
    </w:div>
    <w:div w:id="1186871045">
      <w:bodyDiv w:val="1"/>
      <w:marLeft w:val="0"/>
      <w:marRight w:val="0"/>
      <w:marTop w:val="0"/>
      <w:marBottom w:val="0"/>
      <w:divBdr>
        <w:top w:val="none" w:sz="0" w:space="0" w:color="auto"/>
        <w:left w:val="none" w:sz="0" w:space="0" w:color="auto"/>
        <w:bottom w:val="none" w:sz="0" w:space="0" w:color="auto"/>
        <w:right w:val="none" w:sz="0" w:space="0" w:color="auto"/>
      </w:divBdr>
    </w:div>
    <w:div w:id="1497915476">
      <w:bodyDiv w:val="1"/>
      <w:marLeft w:val="0"/>
      <w:marRight w:val="0"/>
      <w:marTop w:val="0"/>
      <w:marBottom w:val="0"/>
      <w:divBdr>
        <w:top w:val="none" w:sz="0" w:space="0" w:color="auto"/>
        <w:left w:val="none" w:sz="0" w:space="0" w:color="auto"/>
        <w:bottom w:val="none" w:sz="0" w:space="0" w:color="auto"/>
        <w:right w:val="none" w:sz="0" w:space="0" w:color="auto"/>
      </w:divBdr>
      <w:divsChild>
        <w:div w:id="343481471">
          <w:marLeft w:val="0"/>
          <w:marRight w:val="0"/>
          <w:marTop w:val="83"/>
          <w:marBottom w:val="0"/>
          <w:divBdr>
            <w:top w:val="none" w:sz="0" w:space="0" w:color="auto"/>
            <w:left w:val="none" w:sz="0" w:space="0" w:color="auto"/>
            <w:bottom w:val="none" w:sz="0" w:space="0" w:color="auto"/>
            <w:right w:val="none" w:sz="0" w:space="0" w:color="auto"/>
          </w:divBdr>
        </w:div>
        <w:div w:id="985747208">
          <w:marLeft w:val="0"/>
          <w:marRight w:val="0"/>
          <w:marTop w:val="83"/>
          <w:marBottom w:val="0"/>
          <w:divBdr>
            <w:top w:val="none" w:sz="0" w:space="0" w:color="auto"/>
            <w:left w:val="none" w:sz="0" w:space="0" w:color="auto"/>
            <w:bottom w:val="none" w:sz="0" w:space="0" w:color="auto"/>
            <w:right w:val="none" w:sz="0" w:space="0" w:color="auto"/>
          </w:divBdr>
        </w:div>
        <w:div w:id="1101492057">
          <w:marLeft w:val="0"/>
          <w:marRight w:val="0"/>
          <w:marTop w:val="83"/>
          <w:marBottom w:val="0"/>
          <w:divBdr>
            <w:top w:val="none" w:sz="0" w:space="0" w:color="auto"/>
            <w:left w:val="none" w:sz="0" w:space="0" w:color="auto"/>
            <w:bottom w:val="none" w:sz="0" w:space="0" w:color="auto"/>
            <w:right w:val="none" w:sz="0" w:space="0" w:color="auto"/>
          </w:divBdr>
        </w:div>
        <w:div w:id="1146437308">
          <w:marLeft w:val="0"/>
          <w:marRight w:val="0"/>
          <w:marTop w:val="83"/>
          <w:marBottom w:val="0"/>
          <w:divBdr>
            <w:top w:val="none" w:sz="0" w:space="0" w:color="auto"/>
            <w:left w:val="none" w:sz="0" w:space="0" w:color="auto"/>
            <w:bottom w:val="none" w:sz="0" w:space="0" w:color="auto"/>
            <w:right w:val="none" w:sz="0" w:space="0" w:color="auto"/>
          </w:divBdr>
        </w:div>
        <w:div w:id="1314724738">
          <w:marLeft w:val="0"/>
          <w:marRight w:val="0"/>
          <w:marTop w:val="83"/>
          <w:marBottom w:val="0"/>
          <w:divBdr>
            <w:top w:val="none" w:sz="0" w:space="0" w:color="auto"/>
            <w:left w:val="none" w:sz="0" w:space="0" w:color="auto"/>
            <w:bottom w:val="none" w:sz="0" w:space="0" w:color="auto"/>
            <w:right w:val="none" w:sz="0" w:space="0" w:color="auto"/>
          </w:divBdr>
        </w:div>
        <w:div w:id="1832477914">
          <w:marLeft w:val="0"/>
          <w:marRight w:val="0"/>
          <w:marTop w:val="83"/>
          <w:marBottom w:val="0"/>
          <w:divBdr>
            <w:top w:val="none" w:sz="0" w:space="0" w:color="auto"/>
            <w:left w:val="none" w:sz="0" w:space="0" w:color="auto"/>
            <w:bottom w:val="none" w:sz="0" w:space="0" w:color="auto"/>
            <w:right w:val="none" w:sz="0" w:space="0" w:color="auto"/>
          </w:divBdr>
        </w:div>
        <w:div w:id="2036077111">
          <w:marLeft w:val="0"/>
          <w:marRight w:val="0"/>
          <w:marTop w:val="83"/>
          <w:marBottom w:val="0"/>
          <w:divBdr>
            <w:top w:val="none" w:sz="0" w:space="0" w:color="auto"/>
            <w:left w:val="none" w:sz="0" w:space="0" w:color="auto"/>
            <w:bottom w:val="none" w:sz="0" w:space="0" w:color="auto"/>
            <w:right w:val="none" w:sz="0" w:space="0" w:color="auto"/>
          </w:divBdr>
        </w:div>
      </w:divsChild>
    </w:div>
    <w:div w:id="1767772020">
      <w:bodyDiv w:val="1"/>
      <w:marLeft w:val="0"/>
      <w:marRight w:val="0"/>
      <w:marTop w:val="0"/>
      <w:marBottom w:val="0"/>
      <w:divBdr>
        <w:top w:val="none" w:sz="0" w:space="0" w:color="auto"/>
        <w:left w:val="none" w:sz="0" w:space="0" w:color="auto"/>
        <w:bottom w:val="none" w:sz="0" w:space="0" w:color="auto"/>
        <w:right w:val="none" w:sz="0" w:space="0" w:color="auto"/>
      </w:divBdr>
      <w:divsChild>
        <w:div w:id="155268693">
          <w:marLeft w:val="0"/>
          <w:marRight w:val="0"/>
          <w:marTop w:val="83"/>
          <w:marBottom w:val="0"/>
          <w:divBdr>
            <w:top w:val="none" w:sz="0" w:space="0" w:color="auto"/>
            <w:left w:val="none" w:sz="0" w:space="0" w:color="auto"/>
            <w:bottom w:val="none" w:sz="0" w:space="0" w:color="auto"/>
            <w:right w:val="none" w:sz="0" w:space="0" w:color="auto"/>
          </w:divBdr>
        </w:div>
        <w:div w:id="271520105">
          <w:marLeft w:val="0"/>
          <w:marRight w:val="0"/>
          <w:marTop w:val="83"/>
          <w:marBottom w:val="0"/>
          <w:divBdr>
            <w:top w:val="none" w:sz="0" w:space="0" w:color="auto"/>
            <w:left w:val="none" w:sz="0" w:space="0" w:color="auto"/>
            <w:bottom w:val="none" w:sz="0" w:space="0" w:color="auto"/>
            <w:right w:val="none" w:sz="0" w:space="0" w:color="auto"/>
          </w:divBdr>
        </w:div>
        <w:div w:id="934829192">
          <w:marLeft w:val="0"/>
          <w:marRight w:val="0"/>
          <w:marTop w:val="83"/>
          <w:marBottom w:val="0"/>
          <w:divBdr>
            <w:top w:val="none" w:sz="0" w:space="0" w:color="auto"/>
            <w:left w:val="none" w:sz="0" w:space="0" w:color="auto"/>
            <w:bottom w:val="none" w:sz="0" w:space="0" w:color="auto"/>
            <w:right w:val="none" w:sz="0" w:space="0" w:color="auto"/>
          </w:divBdr>
        </w:div>
        <w:div w:id="1004549648">
          <w:marLeft w:val="0"/>
          <w:marRight w:val="0"/>
          <w:marTop w:val="83"/>
          <w:marBottom w:val="0"/>
          <w:divBdr>
            <w:top w:val="none" w:sz="0" w:space="0" w:color="auto"/>
            <w:left w:val="none" w:sz="0" w:space="0" w:color="auto"/>
            <w:bottom w:val="none" w:sz="0" w:space="0" w:color="auto"/>
            <w:right w:val="none" w:sz="0" w:space="0" w:color="auto"/>
          </w:divBdr>
        </w:div>
        <w:div w:id="1454909124">
          <w:marLeft w:val="0"/>
          <w:marRight w:val="0"/>
          <w:marTop w:val="83"/>
          <w:marBottom w:val="0"/>
          <w:divBdr>
            <w:top w:val="none" w:sz="0" w:space="0" w:color="auto"/>
            <w:left w:val="none" w:sz="0" w:space="0" w:color="auto"/>
            <w:bottom w:val="none" w:sz="0" w:space="0" w:color="auto"/>
            <w:right w:val="none" w:sz="0" w:space="0" w:color="auto"/>
          </w:divBdr>
        </w:div>
        <w:div w:id="1895432738">
          <w:marLeft w:val="0"/>
          <w:marRight w:val="0"/>
          <w:marTop w:val="83"/>
          <w:marBottom w:val="0"/>
          <w:divBdr>
            <w:top w:val="none" w:sz="0" w:space="0" w:color="auto"/>
            <w:left w:val="none" w:sz="0" w:space="0" w:color="auto"/>
            <w:bottom w:val="none" w:sz="0" w:space="0" w:color="auto"/>
            <w:right w:val="none" w:sz="0" w:space="0" w:color="auto"/>
          </w:divBdr>
        </w:div>
        <w:div w:id="2108194026">
          <w:marLeft w:val="0"/>
          <w:marRight w:val="0"/>
          <w:marTop w:val="83"/>
          <w:marBottom w:val="0"/>
          <w:divBdr>
            <w:top w:val="none" w:sz="0" w:space="0" w:color="auto"/>
            <w:left w:val="none" w:sz="0" w:space="0" w:color="auto"/>
            <w:bottom w:val="none" w:sz="0" w:space="0" w:color="auto"/>
            <w:right w:val="none" w:sz="0" w:space="0" w:color="auto"/>
          </w:divBdr>
        </w:div>
      </w:divsChild>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576EE020764744A9D66679EB65F9FA"/>
        <w:category>
          <w:name w:val="General"/>
          <w:gallery w:val="placeholder"/>
        </w:category>
        <w:types>
          <w:type w:val="bbPlcHdr"/>
        </w:types>
        <w:behaviors>
          <w:behavior w:val="content"/>
        </w:behaviors>
        <w:guid w:val="{27A54A72-406B-4B98-A179-8453FD836894}"/>
      </w:docPartPr>
      <w:docPartBody>
        <w:p w:rsidR="004F6F88" w:rsidRDefault="004C71DD" w:rsidP="004C71DD">
          <w:pPr>
            <w:pStyle w:val="E4576EE020764744A9D66679EB65F9FA"/>
          </w:pPr>
          <w:r w:rsidRPr="000A48CC">
            <w:rPr>
              <w:rStyle w:val="PlaceholderText"/>
            </w:rPr>
            <w:t>[Document n</w:t>
          </w:r>
          <w:r>
            <w:rPr>
              <w:rStyle w:val="PlaceholderText"/>
            </w:rPr>
            <w:t>umber</w:t>
          </w:r>
          <w:r w:rsidRPr="000A48C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font>
  <w:font w:name="___WRD_EMBED_SUB_197">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9D"/>
    <w:rsid w:val="00007DE1"/>
    <w:rsid w:val="0001412E"/>
    <w:rsid w:val="000329C2"/>
    <w:rsid w:val="000508DA"/>
    <w:rsid w:val="000613CB"/>
    <w:rsid w:val="0013603F"/>
    <w:rsid w:val="0016044B"/>
    <w:rsid w:val="001A2358"/>
    <w:rsid w:val="002306C8"/>
    <w:rsid w:val="002366E9"/>
    <w:rsid w:val="0026004B"/>
    <w:rsid w:val="00284E59"/>
    <w:rsid w:val="00294B65"/>
    <w:rsid w:val="002C4598"/>
    <w:rsid w:val="002E0E04"/>
    <w:rsid w:val="002E2EA9"/>
    <w:rsid w:val="00326264"/>
    <w:rsid w:val="00331810"/>
    <w:rsid w:val="003421D2"/>
    <w:rsid w:val="0035428E"/>
    <w:rsid w:val="003836E8"/>
    <w:rsid w:val="00394DBD"/>
    <w:rsid w:val="003B74BE"/>
    <w:rsid w:val="003C209E"/>
    <w:rsid w:val="00404D85"/>
    <w:rsid w:val="0043492F"/>
    <w:rsid w:val="00435476"/>
    <w:rsid w:val="004454C5"/>
    <w:rsid w:val="00446B8A"/>
    <w:rsid w:val="0045598B"/>
    <w:rsid w:val="00461D20"/>
    <w:rsid w:val="0049435F"/>
    <w:rsid w:val="004C71DD"/>
    <w:rsid w:val="004F0EA9"/>
    <w:rsid w:val="004F0FF8"/>
    <w:rsid w:val="004F51A6"/>
    <w:rsid w:val="004F6F88"/>
    <w:rsid w:val="0052348E"/>
    <w:rsid w:val="005662E7"/>
    <w:rsid w:val="005E22B8"/>
    <w:rsid w:val="006058FF"/>
    <w:rsid w:val="00610C9D"/>
    <w:rsid w:val="00630881"/>
    <w:rsid w:val="00653874"/>
    <w:rsid w:val="006706AC"/>
    <w:rsid w:val="00683E40"/>
    <w:rsid w:val="006E3D5E"/>
    <w:rsid w:val="00711471"/>
    <w:rsid w:val="0071766E"/>
    <w:rsid w:val="007B125C"/>
    <w:rsid w:val="0082450B"/>
    <w:rsid w:val="0082627F"/>
    <w:rsid w:val="00834F37"/>
    <w:rsid w:val="00856CB2"/>
    <w:rsid w:val="008B3C20"/>
    <w:rsid w:val="008C4252"/>
    <w:rsid w:val="009010DB"/>
    <w:rsid w:val="00903650"/>
    <w:rsid w:val="00960FE5"/>
    <w:rsid w:val="00972902"/>
    <w:rsid w:val="00986598"/>
    <w:rsid w:val="00990432"/>
    <w:rsid w:val="00A207F4"/>
    <w:rsid w:val="00A870CF"/>
    <w:rsid w:val="00AB2A40"/>
    <w:rsid w:val="00AE370D"/>
    <w:rsid w:val="00AE62D4"/>
    <w:rsid w:val="00B11784"/>
    <w:rsid w:val="00B13C7D"/>
    <w:rsid w:val="00B40782"/>
    <w:rsid w:val="00B411CC"/>
    <w:rsid w:val="00B7678E"/>
    <w:rsid w:val="00BE2764"/>
    <w:rsid w:val="00C467D8"/>
    <w:rsid w:val="00C9727A"/>
    <w:rsid w:val="00CA38EC"/>
    <w:rsid w:val="00D261E3"/>
    <w:rsid w:val="00D4107B"/>
    <w:rsid w:val="00D57669"/>
    <w:rsid w:val="00D6619C"/>
    <w:rsid w:val="00D93D35"/>
    <w:rsid w:val="00E31BF1"/>
    <w:rsid w:val="00E71843"/>
    <w:rsid w:val="00E8106B"/>
    <w:rsid w:val="00E818DB"/>
    <w:rsid w:val="00E93EBF"/>
    <w:rsid w:val="00EA19FD"/>
    <w:rsid w:val="00EA6082"/>
    <w:rsid w:val="00EC6901"/>
    <w:rsid w:val="00F05A37"/>
    <w:rsid w:val="00F22B17"/>
    <w:rsid w:val="00F332DD"/>
    <w:rsid w:val="00F83DC0"/>
    <w:rsid w:val="00FA66B5"/>
    <w:rsid w:val="00FE0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1A6"/>
    <w:rPr>
      <w:color w:val="808080"/>
    </w:rPr>
  </w:style>
  <w:style w:type="paragraph" w:customStyle="1" w:styleId="E4576EE020764744A9D66679EB65F9FA">
    <w:name w:val="E4576EE020764744A9D66679EB65F9FA"/>
    <w:rsid w:val="004C71DD"/>
    <w:pPr>
      <w:spacing w:line="278" w:lineRule="auto"/>
    </w:pPr>
    <w:rPr>
      <w:sz w:val="24"/>
      <w:szCs w:val="24"/>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acobsBlue">
  <a:themeElements>
    <a:clrScheme name="NZTA palette">
      <a:dk1>
        <a:srgbClr val="000000"/>
      </a:dk1>
      <a:lt1>
        <a:srgbClr val="FFFFFF"/>
      </a:lt1>
      <a:dk2>
        <a:srgbClr val="AFBD22"/>
      </a:dk2>
      <a:lt2>
        <a:srgbClr val="19456B"/>
      </a:lt2>
      <a:accent1>
        <a:srgbClr val="2575AE"/>
      </a:accent1>
      <a:accent2>
        <a:srgbClr val="197D5D"/>
      </a:accent2>
      <a:accent3>
        <a:srgbClr val="008B97"/>
      </a:accent3>
      <a:accent4>
        <a:srgbClr val="F2CD00"/>
      </a:accent4>
      <a:accent5>
        <a:srgbClr val="E87722"/>
      </a:accent5>
      <a:accent6>
        <a:srgbClr val="CA4142"/>
      </a:accent6>
      <a:hlink>
        <a:srgbClr val="0563C1"/>
      </a:hlink>
      <a:folHlink>
        <a:srgbClr val="954F72"/>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FTAA-2511-1146</FastTrackAppID>
    <FastTrackAppTitle xmlns="3f9f7acc-4d99-40e6-b6e9-12f826063963">North West Rapid Transit</FastTrackAppTitle>
    <FastTrackActs xmlns="3f9f7acc-4d99-40e6-b6e9-12f826063963" xsi:nil="true"/>
    <FastTrackTopic xmlns="3f9f7acc-4d99-40e6-b6e9-12f826063963" xsi:nil="true"/>
    <TaxCatchAll xmlns="d9c6f299-dc7c-49c5-a3f7-54d1288b5f35" xsi:nil="true"/>
    <_dlc_DocId xmlns="5ae100dd-7238-47d4-864c-a888c323434e">EPANZ-1167831518-124231</_dlc_DocId>
    <_dlc_DocIdUrl xmlns="5ae100dd-7238-47d4-864c-a888c323434e">
      <Url>https://epaintune.sharepoint.com/sites/EPA/_layouts/15/DocIdRedir.aspx?ID=EPANZ-1167831518-124231</Url>
      <Description>EPANZ-1167831518-124231</Description>
    </_dlc_DocIdUrl>
  </documentManagement>
</p:properties>
</file>

<file path=customXml/itemProps1.xml><?xml version="1.0" encoding="utf-8"?>
<ds:datastoreItem xmlns:ds="http://schemas.openxmlformats.org/officeDocument/2006/customXml" ds:itemID="{CAE15205-5DDA-416D-959C-890239678489}"/>
</file>

<file path=customXml/itemProps2.xml><?xml version="1.0" encoding="utf-8"?>
<ds:datastoreItem xmlns:ds="http://schemas.openxmlformats.org/officeDocument/2006/customXml" ds:itemID="{842A92CD-4BF7-4215-935A-6D13AB8DEF6E}"/>
</file>

<file path=customXml/itemProps3.xml><?xml version="1.0" encoding="utf-8"?>
<ds:datastoreItem xmlns:ds="http://schemas.openxmlformats.org/officeDocument/2006/customXml" ds:itemID="{99D71AC1-DE36-4B6F-A47A-FE0DC377E81A}"/>
</file>

<file path=customXml/itemProps4.xml><?xml version="1.0" encoding="utf-8"?>
<ds:datastoreItem xmlns:ds="http://schemas.openxmlformats.org/officeDocument/2006/customXml" ds:itemID="{054C3FDB-8C27-41B8-8C7B-B48680EA6355}"/>
</file>

<file path=docProps/app.xml><?xml version="1.0" encoding="utf-8"?>
<Properties xmlns="http://schemas.openxmlformats.org/officeDocument/2006/extended-properties" xmlns:vt="http://schemas.openxmlformats.org/officeDocument/2006/docPropsVTypes">
  <Template>Normal.dotm</Template>
  <TotalTime>6</TotalTime>
  <Pages>7</Pages>
  <Words>1497</Words>
  <Characters>8539</Characters>
  <Application>Microsoft Office Word</Application>
  <DocSecurity>0</DocSecurity>
  <Lines>71</Lines>
  <Paragraphs>20</Paragraphs>
  <ScaleCrop>false</ScaleCrop>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Blakey</cp:lastModifiedBy>
  <cp:revision>2</cp:revision>
  <cp:lastPrinted>1899-12-31T11:00:00Z</cp:lastPrinted>
  <dcterms:created xsi:type="dcterms:W3CDTF">1899-12-31T11:00:00Z</dcterms:created>
  <dcterms:modified xsi:type="dcterms:W3CDTF">2026-08-07T03:50:00Z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95f39c-8218-4425-a791-63c9e13c8708_Enabled">
    <vt:lpwstr>true</vt:lpwstr>
  </property>
  <property fmtid="{D5CDD505-2E9C-101B-9397-08002B2CF9AE}" pid="3" name="MSIP_Label_7d95f39c-8218-4425-a791-63c9e13c8708_SetDate">
    <vt:lpwstr>2024-01-08T23:04:30Z</vt:lpwstr>
  </property>
  <property fmtid="{D5CDD505-2E9C-101B-9397-08002B2CF9AE}" pid="4" name="MSIP_Label_7d95f39c-8218-4425-a791-63c9e13c8708_Method">
    <vt:lpwstr>Privileged</vt:lpwstr>
  </property>
  <property fmtid="{D5CDD505-2E9C-101B-9397-08002B2CF9AE}" pid="5" name="MSIP_Label_7d95f39c-8218-4425-a791-63c9e13c8708_Name">
    <vt:lpwstr>7d95f39c-8218-4425-a791-63c9e13c8708</vt:lpwstr>
  </property>
  <property fmtid="{D5CDD505-2E9C-101B-9397-08002B2CF9AE}" pid="6" name="MSIP_Label_7d95f39c-8218-4425-a791-63c9e13c8708_SiteId">
    <vt:lpwstr>37247798-f42c-42fd-8a37-d49c7128d36b</vt:lpwstr>
  </property>
  <property fmtid="{D5CDD505-2E9C-101B-9397-08002B2CF9AE}" pid="7" name="MSIP_Label_7d95f39c-8218-4425-a791-63c9e13c8708_ActionId">
    <vt:lpwstr>803409bf-2d89-4bfa-9b09-f5d3b5af4055</vt:lpwstr>
  </property>
  <property fmtid="{D5CDD505-2E9C-101B-9397-08002B2CF9AE}" pid="8" name="MSIP_Label_7d95f39c-8218-4425-a791-63c9e13c8708_ContentBits">
    <vt:lpwstr>0</vt:lpwstr>
  </property>
  <property fmtid="{D5CDD505-2E9C-101B-9397-08002B2CF9AE}" pid="9" name="ContentTypeId">
    <vt:lpwstr>0x010100E106A414AAFDB04FBE306619CD48353E002F0A2382F357314CA07B1E1FA9C121DE</vt:lpwstr>
  </property>
  <property fmtid="{D5CDD505-2E9C-101B-9397-08002B2CF9AE}" pid="10" name="_dlc_DocIdItemGuid">
    <vt:lpwstr>59683394-db30-4cb7-8aac-f6302a41eb18</vt:lpwstr>
  </property>
  <property fmtid="{D5CDD505-2E9C-101B-9397-08002B2CF9AE}" pid="11" name="MediaServiceImageTags">
    <vt:lpwstr/>
  </property>
</Properties>
</file>