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8E0D" w14:textId="77777777" w:rsidR="009744FF" w:rsidRDefault="009744FF" w:rsidP="00F312F7">
      <w:pPr>
        <w:ind w:left="720" w:hanging="360"/>
        <w:jc w:val="both"/>
      </w:pPr>
    </w:p>
    <w:p w14:paraId="70F6AF1D" w14:textId="6A59088A" w:rsidR="009744FF" w:rsidRDefault="000D10A5" w:rsidP="00F312F7">
      <w:pPr>
        <w:pStyle w:val="BodyText"/>
        <w:jc w:val="both"/>
        <w:rPr>
          <w:b/>
          <w:bCs/>
        </w:rPr>
      </w:pPr>
      <w:r w:rsidRPr="000D10A5">
        <w:rPr>
          <w:b/>
          <w:bCs/>
        </w:rPr>
        <w:t>S</w:t>
      </w:r>
      <w:r w:rsidR="00F312F7">
        <w:rPr>
          <w:b/>
          <w:bCs/>
        </w:rPr>
        <w:t>CHEDULE</w:t>
      </w:r>
      <w:r w:rsidR="00082639">
        <w:rPr>
          <w:b/>
          <w:bCs/>
        </w:rPr>
        <w:t xml:space="preserve"> 1</w:t>
      </w:r>
    </w:p>
    <w:p w14:paraId="5E2AFF88" w14:textId="77777777" w:rsidR="00F86F6B" w:rsidRPr="000D10A5" w:rsidRDefault="00F86F6B" w:rsidP="00F312F7">
      <w:pPr>
        <w:pStyle w:val="BodyText"/>
        <w:jc w:val="both"/>
        <w:rPr>
          <w:b/>
          <w:bCs/>
        </w:rPr>
      </w:pPr>
    </w:p>
    <w:p w14:paraId="0328ECFE" w14:textId="3318D875" w:rsidR="00DA01C4" w:rsidRDefault="007337AB">
      <w:pPr>
        <w:pStyle w:val="BodyText"/>
        <w:numPr>
          <w:ilvl w:val="0"/>
          <w:numId w:val="20"/>
        </w:numPr>
        <w:jc w:val="both"/>
      </w:pPr>
      <w:r>
        <w:t>Authorised Activity</w:t>
      </w:r>
      <w:r w:rsidR="00F86F6B">
        <w:t>:</w:t>
      </w:r>
      <w:r>
        <w:t xml:space="preserve"> </w:t>
      </w:r>
      <w:r w:rsidR="00FB590C">
        <w:t xml:space="preserve"> </w:t>
      </w:r>
      <w:r w:rsidR="00DA01C4">
        <w:t>Salvag</w:t>
      </w:r>
      <w:r w:rsidR="00FB590C">
        <w:t>ing</w:t>
      </w:r>
      <w:r w:rsidR="00DA01C4">
        <w:t xml:space="preserve">, </w:t>
      </w:r>
      <w:r w:rsidR="007A7AC6">
        <w:t>Hold</w:t>
      </w:r>
      <w:r w:rsidR="00FB590C">
        <w:t>ing</w:t>
      </w:r>
      <w:r w:rsidR="007A7AC6">
        <w:t>, Accidentally Harm</w:t>
      </w:r>
      <w:r w:rsidR="00FB590C">
        <w:t>ing</w:t>
      </w:r>
      <w:r w:rsidR="007A7AC6">
        <w:t xml:space="preserve"> or Kill</w:t>
      </w:r>
      <w:r w:rsidR="00FB590C">
        <w:t>ing the following lizard species</w:t>
      </w:r>
      <w:r w:rsidR="007F7403">
        <w:t>:</w:t>
      </w:r>
    </w:p>
    <w:p w14:paraId="302FEE34" w14:textId="77777777" w:rsidR="00CF4BDB" w:rsidRDefault="007F7403">
      <w:pPr>
        <w:pStyle w:val="Default"/>
        <w:numPr>
          <w:ilvl w:val="1"/>
          <w:numId w:val="22"/>
        </w:numPr>
        <w:ind w:left="1418"/>
        <w:contextualSpacing/>
        <w:jc w:val="both"/>
        <w:rPr>
          <w:rFonts w:asciiTheme="minorHAnsi" w:hAnsiTheme="minorHAnsi" w:cstheme="minorBidi"/>
          <w:color w:val="auto"/>
          <w:sz w:val="20"/>
          <w:szCs w:val="22"/>
        </w:rPr>
      </w:pPr>
      <w:r w:rsidRPr="006B32A7">
        <w:rPr>
          <w:rFonts w:asciiTheme="minorHAnsi" w:hAnsiTheme="minorHAnsi" w:cstheme="minorBidi"/>
          <w:color w:val="auto"/>
          <w:sz w:val="20"/>
          <w:szCs w:val="22"/>
        </w:rPr>
        <w:t>McCann’s skink (</w:t>
      </w:r>
      <w:proofErr w:type="spellStart"/>
      <w:r w:rsidRPr="006B32A7">
        <w:rPr>
          <w:rFonts w:asciiTheme="minorHAnsi" w:hAnsiTheme="minorHAnsi" w:cstheme="minorBidi"/>
          <w:color w:val="auto"/>
          <w:sz w:val="20"/>
          <w:szCs w:val="22"/>
        </w:rPr>
        <w:t>Oligosoma</w:t>
      </w:r>
      <w:proofErr w:type="spellEnd"/>
      <w:r w:rsidRPr="006B32A7">
        <w:rPr>
          <w:rFonts w:asciiTheme="minorHAnsi" w:hAnsiTheme="minorHAnsi" w:cstheme="minorBidi"/>
          <w:color w:val="auto"/>
          <w:sz w:val="20"/>
          <w:szCs w:val="22"/>
        </w:rPr>
        <w:t xml:space="preserve"> </w:t>
      </w:r>
      <w:proofErr w:type="spellStart"/>
      <w:r w:rsidRPr="006B32A7">
        <w:rPr>
          <w:rFonts w:asciiTheme="minorHAnsi" w:hAnsiTheme="minorHAnsi" w:cstheme="minorBidi"/>
          <w:color w:val="auto"/>
          <w:sz w:val="20"/>
          <w:szCs w:val="22"/>
        </w:rPr>
        <w:t>maccanni</w:t>
      </w:r>
      <w:proofErr w:type="spellEnd"/>
      <w:r w:rsidRPr="006B32A7">
        <w:rPr>
          <w:rFonts w:asciiTheme="minorHAnsi" w:hAnsiTheme="minorHAnsi" w:cstheme="minorBidi"/>
          <w:color w:val="auto"/>
          <w:sz w:val="20"/>
          <w:szCs w:val="22"/>
        </w:rPr>
        <w:t>)</w:t>
      </w:r>
    </w:p>
    <w:p w14:paraId="5A6FC919" w14:textId="77777777" w:rsidR="00266205" w:rsidRDefault="00266205" w:rsidP="00FB590C">
      <w:pPr>
        <w:pStyle w:val="Default"/>
        <w:spacing w:before="240"/>
        <w:ind w:left="1418"/>
        <w:contextualSpacing/>
        <w:jc w:val="both"/>
        <w:rPr>
          <w:rFonts w:asciiTheme="minorHAnsi" w:hAnsiTheme="minorHAnsi" w:cstheme="minorBidi"/>
          <w:color w:val="auto"/>
          <w:sz w:val="20"/>
          <w:szCs w:val="22"/>
        </w:rPr>
      </w:pPr>
    </w:p>
    <w:p w14:paraId="1D9F29BD" w14:textId="303E2074" w:rsidR="007F7403" w:rsidRDefault="007F7403">
      <w:pPr>
        <w:pStyle w:val="Default"/>
        <w:numPr>
          <w:ilvl w:val="1"/>
          <w:numId w:val="22"/>
        </w:numPr>
        <w:spacing w:before="240"/>
        <w:ind w:left="1418"/>
        <w:contextualSpacing/>
        <w:jc w:val="both"/>
        <w:rPr>
          <w:rFonts w:asciiTheme="minorHAnsi" w:hAnsiTheme="minorHAnsi" w:cstheme="minorBidi"/>
          <w:color w:val="auto"/>
          <w:sz w:val="20"/>
          <w:szCs w:val="22"/>
        </w:rPr>
      </w:pPr>
      <w:r w:rsidRPr="006B32A7">
        <w:rPr>
          <w:rFonts w:asciiTheme="minorHAnsi" w:hAnsiTheme="minorHAnsi" w:cstheme="minorBidi"/>
          <w:color w:val="auto"/>
          <w:sz w:val="20"/>
          <w:szCs w:val="22"/>
        </w:rPr>
        <w:t>Southern grass skink (</w:t>
      </w:r>
      <w:proofErr w:type="spellStart"/>
      <w:r w:rsidRPr="006B32A7">
        <w:rPr>
          <w:rFonts w:asciiTheme="minorHAnsi" w:hAnsiTheme="minorHAnsi" w:cstheme="minorBidi"/>
          <w:color w:val="auto"/>
          <w:sz w:val="20"/>
          <w:szCs w:val="22"/>
        </w:rPr>
        <w:t>Oligosoma</w:t>
      </w:r>
      <w:proofErr w:type="spellEnd"/>
      <w:r w:rsidRPr="006B32A7">
        <w:rPr>
          <w:rFonts w:asciiTheme="minorHAnsi" w:hAnsiTheme="minorHAnsi" w:cstheme="minorBidi"/>
          <w:color w:val="auto"/>
          <w:sz w:val="20"/>
          <w:szCs w:val="22"/>
        </w:rPr>
        <w:t xml:space="preserve"> </w:t>
      </w:r>
      <w:proofErr w:type="spellStart"/>
      <w:r w:rsidRPr="006B32A7">
        <w:rPr>
          <w:rFonts w:asciiTheme="minorHAnsi" w:hAnsiTheme="minorHAnsi" w:cstheme="minorBidi"/>
          <w:color w:val="auto"/>
          <w:sz w:val="20"/>
          <w:szCs w:val="22"/>
        </w:rPr>
        <w:t>chionochloescens</w:t>
      </w:r>
      <w:proofErr w:type="spellEnd"/>
      <w:r w:rsidRPr="006B32A7">
        <w:rPr>
          <w:rFonts w:asciiTheme="minorHAnsi" w:hAnsiTheme="minorHAnsi" w:cstheme="minorBidi"/>
          <w:color w:val="auto"/>
          <w:sz w:val="20"/>
          <w:szCs w:val="22"/>
        </w:rPr>
        <w:t xml:space="preserve">) </w:t>
      </w:r>
    </w:p>
    <w:p w14:paraId="67055780" w14:textId="77777777" w:rsidR="00266205" w:rsidRDefault="00266205" w:rsidP="00FB590C">
      <w:pPr>
        <w:pStyle w:val="Default"/>
        <w:ind w:left="1418"/>
        <w:contextualSpacing/>
        <w:jc w:val="both"/>
        <w:rPr>
          <w:rFonts w:asciiTheme="minorHAnsi" w:hAnsiTheme="minorHAnsi" w:cstheme="minorBidi"/>
          <w:color w:val="auto"/>
          <w:sz w:val="20"/>
          <w:szCs w:val="22"/>
        </w:rPr>
      </w:pPr>
    </w:p>
    <w:p w14:paraId="2D45CEA8" w14:textId="0D829E73" w:rsidR="007F7403" w:rsidRDefault="007F7403">
      <w:pPr>
        <w:pStyle w:val="Default"/>
        <w:numPr>
          <w:ilvl w:val="1"/>
          <w:numId w:val="22"/>
        </w:numPr>
        <w:ind w:left="1418"/>
        <w:contextualSpacing/>
        <w:jc w:val="both"/>
        <w:rPr>
          <w:rFonts w:asciiTheme="minorHAnsi" w:hAnsiTheme="minorHAnsi" w:cstheme="minorBidi"/>
          <w:color w:val="auto"/>
          <w:sz w:val="20"/>
          <w:szCs w:val="22"/>
        </w:rPr>
      </w:pPr>
      <w:r w:rsidRPr="00CF4BDB">
        <w:rPr>
          <w:rFonts w:asciiTheme="minorHAnsi" w:hAnsiTheme="minorHAnsi" w:cstheme="minorBidi"/>
          <w:color w:val="auto"/>
          <w:sz w:val="20"/>
          <w:szCs w:val="22"/>
        </w:rPr>
        <w:t>Southern Alps gecko (</w:t>
      </w:r>
      <w:proofErr w:type="spellStart"/>
      <w:r w:rsidRPr="00CF4BDB">
        <w:rPr>
          <w:rFonts w:asciiTheme="minorHAnsi" w:hAnsiTheme="minorHAnsi" w:cstheme="minorBidi"/>
          <w:color w:val="auto"/>
          <w:sz w:val="20"/>
          <w:szCs w:val="22"/>
        </w:rPr>
        <w:t>Woodworthia</w:t>
      </w:r>
      <w:proofErr w:type="spellEnd"/>
      <w:r w:rsidRPr="00CF4BDB">
        <w:rPr>
          <w:rFonts w:asciiTheme="minorHAnsi" w:hAnsiTheme="minorHAnsi" w:cstheme="minorBidi"/>
          <w:color w:val="auto"/>
          <w:sz w:val="20"/>
          <w:szCs w:val="22"/>
        </w:rPr>
        <w:t xml:space="preserve"> "Southern Alps") </w:t>
      </w:r>
    </w:p>
    <w:p w14:paraId="75B4E2A0" w14:textId="77777777" w:rsidR="00266205" w:rsidRDefault="00266205" w:rsidP="00FB590C">
      <w:pPr>
        <w:pStyle w:val="Default"/>
        <w:ind w:left="1418"/>
        <w:contextualSpacing/>
        <w:jc w:val="both"/>
        <w:rPr>
          <w:rFonts w:asciiTheme="minorHAnsi" w:hAnsiTheme="minorHAnsi" w:cstheme="minorBidi"/>
          <w:color w:val="auto"/>
          <w:sz w:val="20"/>
          <w:szCs w:val="22"/>
        </w:rPr>
      </w:pPr>
    </w:p>
    <w:p w14:paraId="5A32B011" w14:textId="52FAAC68" w:rsidR="007F7403" w:rsidRPr="00CF4BDB" w:rsidRDefault="007F7403">
      <w:pPr>
        <w:pStyle w:val="Default"/>
        <w:numPr>
          <w:ilvl w:val="1"/>
          <w:numId w:val="22"/>
        </w:numPr>
        <w:ind w:left="1418"/>
        <w:contextualSpacing/>
        <w:jc w:val="both"/>
        <w:rPr>
          <w:rFonts w:asciiTheme="minorHAnsi" w:hAnsiTheme="minorHAnsi" w:cstheme="minorBidi"/>
          <w:color w:val="auto"/>
          <w:sz w:val="20"/>
          <w:szCs w:val="22"/>
        </w:rPr>
      </w:pPr>
      <w:r w:rsidRPr="00CF4BDB">
        <w:rPr>
          <w:rFonts w:asciiTheme="minorHAnsi" w:hAnsiTheme="minorHAnsi" w:cstheme="minorBidi"/>
          <w:color w:val="auto"/>
          <w:sz w:val="20"/>
          <w:szCs w:val="22"/>
        </w:rPr>
        <w:t>Mackenzie skink (</w:t>
      </w:r>
      <w:proofErr w:type="spellStart"/>
      <w:r w:rsidRPr="00CF4BDB">
        <w:rPr>
          <w:rFonts w:asciiTheme="minorHAnsi" w:hAnsiTheme="minorHAnsi" w:cstheme="minorBidi"/>
          <w:color w:val="auto"/>
          <w:sz w:val="20"/>
          <w:szCs w:val="22"/>
        </w:rPr>
        <w:t>Oligosoma</w:t>
      </w:r>
      <w:proofErr w:type="spellEnd"/>
      <w:r w:rsidRPr="00CF4BDB">
        <w:rPr>
          <w:rFonts w:asciiTheme="minorHAnsi" w:hAnsiTheme="minorHAnsi" w:cstheme="minorBidi"/>
          <w:color w:val="auto"/>
          <w:sz w:val="20"/>
          <w:szCs w:val="22"/>
        </w:rPr>
        <w:t xml:space="preserve"> </w:t>
      </w:r>
      <w:proofErr w:type="spellStart"/>
      <w:r w:rsidRPr="00CF4BDB">
        <w:rPr>
          <w:rFonts w:asciiTheme="minorHAnsi" w:hAnsiTheme="minorHAnsi" w:cstheme="minorBidi"/>
          <w:color w:val="auto"/>
          <w:sz w:val="20"/>
          <w:szCs w:val="22"/>
        </w:rPr>
        <w:t>prasinum</w:t>
      </w:r>
      <w:proofErr w:type="spellEnd"/>
      <w:r w:rsidRPr="00CF4BDB">
        <w:rPr>
          <w:rFonts w:asciiTheme="minorHAnsi" w:hAnsiTheme="minorHAnsi" w:cstheme="minorBidi"/>
          <w:color w:val="auto"/>
          <w:sz w:val="20"/>
          <w:szCs w:val="22"/>
        </w:rPr>
        <w:t>)</w:t>
      </w:r>
    </w:p>
    <w:p w14:paraId="7243BC18" w14:textId="77777777" w:rsidR="002D7990" w:rsidRDefault="002D7990" w:rsidP="00F312F7">
      <w:pPr>
        <w:pStyle w:val="Default"/>
        <w:jc w:val="both"/>
        <w:rPr>
          <w:rFonts w:asciiTheme="minorHAnsi" w:hAnsiTheme="minorHAnsi" w:cstheme="minorBidi"/>
          <w:color w:val="auto"/>
          <w:sz w:val="20"/>
          <w:szCs w:val="22"/>
        </w:rPr>
      </w:pPr>
    </w:p>
    <w:p w14:paraId="549CD589" w14:textId="77777777" w:rsidR="00CF4BDB" w:rsidRPr="00CF4BDB" w:rsidRDefault="00364B76">
      <w:pPr>
        <w:pStyle w:val="BodyText"/>
        <w:numPr>
          <w:ilvl w:val="0"/>
          <w:numId w:val="20"/>
        </w:numPr>
        <w:jc w:val="both"/>
        <w:rPr>
          <w:color w:val="000000" w:themeColor="text1"/>
        </w:rPr>
      </w:pPr>
      <w:r>
        <w:t>The Land</w:t>
      </w:r>
      <w:r w:rsidR="00CF4BDB">
        <w:t>:</w:t>
      </w:r>
    </w:p>
    <w:p w14:paraId="46EC053F" w14:textId="1FB8D365" w:rsidR="007F7403" w:rsidRPr="00CF4BDB" w:rsidRDefault="002D7990">
      <w:pPr>
        <w:pStyle w:val="BodyText"/>
        <w:numPr>
          <w:ilvl w:val="1"/>
          <w:numId w:val="23"/>
        </w:numPr>
        <w:jc w:val="both"/>
        <w:rPr>
          <w:color w:val="000000" w:themeColor="text1"/>
        </w:rPr>
      </w:pPr>
      <w:r>
        <w:t>Dam armouring access tracks and material laydow</w:t>
      </w:r>
      <w:r w:rsidRPr="005B6EDA">
        <w:rPr>
          <w:color w:val="000000" w:themeColor="text1"/>
        </w:rPr>
        <w:t xml:space="preserve">n: </w:t>
      </w:r>
      <w:r w:rsidR="00496049" w:rsidRPr="005B6EDA">
        <w:rPr>
          <w:color w:val="000000" w:themeColor="text1"/>
        </w:rPr>
        <w:t>44</w:t>
      </w:r>
      <w:r w:rsidR="00A84590" w:rsidRPr="005B6EDA">
        <w:rPr>
          <w:color w:val="000000" w:themeColor="text1"/>
          <w:szCs w:val="20"/>
        </w:rPr>
        <w:t>°11</w:t>
      </w:r>
      <w:r w:rsidR="00D5527F" w:rsidRPr="005B6EDA">
        <w:rPr>
          <w:color w:val="000000" w:themeColor="text1"/>
          <w:szCs w:val="20"/>
        </w:rPr>
        <w:t>’24.</w:t>
      </w:r>
      <w:proofErr w:type="gramStart"/>
      <w:r w:rsidR="00D5527F" w:rsidRPr="005B6EDA">
        <w:rPr>
          <w:color w:val="000000" w:themeColor="text1"/>
          <w:szCs w:val="20"/>
        </w:rPr>
        <w:t>7</w:t>
      </w:r>
      <w:r w:rsidR="00B364CE" w:rsidRPr="005B6EDA">
        <w:rPr>
          <w:color w:val="000000" w:themeColor="text1"/>
          <w:szCs w:val="20"/>
        </w:rPr>
        <w:t>”S</w:t>
      </w:r>
      <w:proofErr w:type="gramEnd"/>
      <w:r w:rsidR="00B364CE" w:rsidRPr="005B6EDA">
        <w:rPr>
          <w:color w:val="000000" w:themeColor="text1"/>
          <w:szCs w:val="20"/>
        </w:rPr>
        <w:t xml:space="preserve"> 170°</w:t>
      </w:r>
      <w:r w:rsidR="00EA3EB4" w:rsidRPr="005B6EDA">
        <w:rPr>
          <w:color w:val="000000" w:themeColor="text1"/>
          <w:szCs w:val="20"/>
        </w:rPr>
        <w:t>08’</w:t>
      </w:r>
      <w:r w:rsidR="00AC2826" w:rsidRPr="005B6EDA">
        <w:rPr>
          <w:color w:val="000000" w:themeColor="text1"/>
          <w:szCs w:val="20"/>
        </w:rPr>
        <w:t>31.</w:t>
      </w:r>
      <w:proofErr w:type="gramStart"/>
      <w:r w:rsidR="00AC2826" w:rsidRPr="005B6EDA">
        <w:rPr>
          <w:color w:val="000000" w:themeColor="text1"/>
          <w:szCs w:val="20"/>
        </w:rPr>
        <w:t>6”E</w:t>
      </w:r>
      <w:proofErr w:type="gramEnd"/>
    </w:p>
    <w:p w14:paraId="539CEB01" w14:textId="4D9A7080" w:rsidR="00AC2826" w:rsidRPr="00CF4BDB" w:rsidRDefault="006436D3">
      <w:pPr>
        <w:pStyle w:val="BodyText"/>
        <w:numPr>
          <w:ilvl w:val="1"/>
          <w:numId w:val="23"/>
        </w:numPr>
        <w:jc w:val="both"/>
        <w:rPr>
          <w:color w:val="000000" w:themeColor="text1"/>
        </w:rPr>
      </w:pPr>
      <w:r w:rsidRPr="00CF4BDB">
        <w:rPr>
          <w:color w:val="000000" w:themeColor="text1"/>
        </w:rPr>
        <w:t>South stockpile (6.3 ha): 44</w:t>
      </w:r>
      <w:r w:rsidRPr="00CF4BDB">
        <w:rPr>
          <w:color w:val="000000" w:themeColor="text1"/>
          <w:szCs w:val="20"/>
        </w:rPr>
        <w:t>°</w:t>
      </w:r>
      <w:r w:rsidR="00E57C23" w:rsidRPr="00CF4BDB">
        <w:rPr>
          <w:color w:val="000000" w:themeColor="text1"/>
          <w:szCs w:val="20"/>
        </w:rPr>
        <w:t>11’</w:t>
      </w:r>
      <w:r w:rsidR="00663790" w:rsidRPr="00CF4BDB">
        <w:rPr>
          <w:color w:val="000000" w:themeColor="text1"/>
          <w:szCs w:val="20"/>
        </w:rPr>
        <w:t>37.</w:t>
      </w:r>
      <w:proofErr w:type="gramStart"/>
      <w:r w:rsidR="00663790" w:rsidRPr="00CF4BDB">
        <w:rPr>
          <w:color w:val="000000" w:themeColor="text1"/>
          <w:szCs w:val="20"/>
        </w:rPr>
        <w:t>0”S</w:t>
      </w:r>
      <w:proofErr w:type="gramEnd"/>
      <w:r w:rsidR="00663790" w:rsidRPr="00CF4BDB">
        <w:rPr>
          <w:color w:val="000000" w:themeColor="text1"/>
          <w:szCs w:val="20"/>
        </w:rPr>
        <w:t xml:space="preserve"> 170°</w:t>
      </w:r>
      <w:r w:rsidR="004726C0" w:rsidRPr="00CF4BDB">
        <w:rPr>
          <w:color w:val="000000" w:themeColor="text1"/>
          <w:szCs w:val="20"/>
        </w:rPr>
        <w:t>08’</w:t>
      </w:r>
      <w:r w:rsidR="003F0034" w:rsidRPr="00CF4BDB">
        <w:rPr>
          <w:color w:val="000000" w:themeColor="text1"/>
          <w:szCs w:val="20"/>
        </w:rPr>
        <w:t>39.</w:t>
      </w:r>
      <w:proofErr w:type="gramStart"/>
      <w:r w:rsidR="003F0034" w:rsidRPr="00CF4BDB">
        <w:rPr>
          <w:color w:val="000000" w:themeColor="text1"/>
          <w:szCs w:val="20"/>
        </w:rPr>
        <w:t>4”E</w:t>
      </w:r>
      <w:proofErr w:type="gramEnd"/>
    </w:p>
    <w:p w14:paraId="17BA0864" w14:textId="054E0CE8" w:rsidR="003F0034" w:rsidRPr="00CF4BDB" w:rsidRDefault="003F0034">
      <w:pPr>
        <w:pStyle w:val="BodyText"/>
        <w:numPr>
          <w:ilvl w:val="1"/>
          <w:numId w:val="23"/>
        </w:numPr>
        <w:jc w:val="both"/>
        <w:rPr>
          <w:color w:val="000000" w:themeColor="text1"/>
        </w:rPr>
      </w:pPr>
      <w:r w:rsidRPr="00CF4BDB">
        <w:rPr>
          <w:color w:val="000000" w:themeColor="text1"/>
          <w:szCs w:val="20"/>
        </w:rPr>
        <w:t>North stockpile (0.8</w:t>
      </w:r>
      <w:r w:rsidR="00267A4E" w:rsidRPr="00CF4BDB">
        <w:rPr>
          <w:color w:val="000000" w:themeColor="text1"/>
          <w:szCs w:val="20"/>
        </w:rPr>
        <w:t xml:space="preserve"> ha): 44°</w:t>
      </w:r>
      <w:r w:rsidR="00A72B68" w:rsidRPr="00CF4BDB">
        <w:rPr>
          <w:color w:val="000000" w:themeColor="text1"/>
          <w:szCs w:val="20"/>
        </w:rPr>
        <w:t>11’</w:t>
      </w:r>
      <w:r w:rsidR="007D3833" w:rsidRPr="00CF4BDB">
        <w:rPr>
          <w:color w:val="000000" w:themeColor="text1"/>
          <w:szCs w:val="20"/>
        </w:rPr>
        <w:t>16.</w:t>
      </w:r>
      <w:proofErr w:type="gramStart"/>
      <w:r w:rsidR="007D3833" w:rsidRPr="00CF4BDB">
        <w:rPr>
          <w:color w:val="000000" w:themeColor="text1"/>
          <w:szCs w:val="20"/>
        </w:rPr>
        <w:t>7”S</w:t>
      </w:r>
      <w:proofErr w:type="gramEnd"/>
      <w:r w:rsidR="007D3833" w:rsidRPr="00CF4BDB">
        <w:rPr>
          <w:color w:val="000000" w:themeColor="text1"/>
          <w:szCs w:val="20"/>
        </w:rPr>
        <w:t xml:space="preserve"> 170°</w:t>
      </w:r>
      <w:r w:rsidR="001B32F2" w:rsidRPr="00CF4BDB">
        <w:rPr>
          <w:color w:val="000000" w:themeColor="text1"/>
          <w:szCs w:val="20"/>
        </w:rPr>
        <w:t>09’</w:t>
      </w:r>
      <w:r w:rsidR="006D5EB0" w:rsidRPr="00CF4BDB">
        <w:rPr>
          <w:color w:val="000000" w:themeColor="text1"/>
          <w:szCs w:val="20"/>
        </w:rPr>
        <w:t>02.</w:t>
      </w:r>
      <w:proofErr w:type="gramStart"/>
      <w:r w:rsidR="006D5EB0" w:rsidRPr="00CF4BDB">
        <w:rPr>
          <w:color w:val="000000" w:themeColor="text1"/>
          <w:szCs w:val="20"/>
        </w:rPr>
        <w:t>4</w:t>
      </w:r>
      <w:r w:rsidR="00D269C1" w:rsidRPr="00CF4BDB">
        <w:rPr>
          <w:color w:val="000000" w:themeColor="text1"/>
          <w:szCs w:val="20"/>
        </w:rPr>
        <w:t>”E</w:t>
      </w:r>
      <w:proofErr w:type="gramEnd"/>
    </w:p>
    <w:p w14:paraId="4B2F3B67" w14:textId="77777777" w:rsidR="008B3E1C" w:rsidRPr="005B6EDA" w:rsidRDefault="008B3E1C" w:rsidP="00F312F7">
      <w:pPr>
        <w:pStyle w:val="BodyText"/>
        <w:ind w:left="720"/>
        <w:jc w:val="both"/>
        <w:rPr>
          <w:color w:val="000000" w:themeColor="text1"/>
        </w:rPr>
      </w:pPr>
    </w:p>
    <w:p w14:paraId="12A41B26" w14:textId="277A567F" w:rsidR="00E368A2" w:rsidRDefault="00E368A2">
      <w:pPr>
        <w:pStyle w:val="BodyText"/>
        <w:numPr>
          <w:ilvl w:val="0"/>
          <w:numId w:val="20"/>
        </w:numPr>
        <w:jc w:val="both"/>
      </w:pPr>
      <w:r>
        <w:t>Term</w:t>
      </w:r>
      <w:r w:rsidR="00FB590C">
        <w:t>:</w:t>
      </w:r>
      <w:r w:rsidR="00AE4961">
        <w:t xml:space="preserve"> </w:t>
      </w:r>
      <w:r w:rsidR="008B3E1C">
        <w:t>[</w:t>
      </w:r>
      <w:r w:rsidR="00AE4961" w:rsidRPr="008B3E1C">
        <w:rPr>
          <w:highlight w:val="yellow"/>
        </w:rPr>
        <w:t xml:space="preserve">date of </w:t>
      </w:r>
      <w:r w:rsidR="00941F25">
        <w:rPr>
          <w:highlight w:val="yellow"/>
        </w:rPr>
        <w:t>Authority</w:t>
      </w:r>
      <w:r w:rsidR="008B3E1C">
        <w:t>]</w:t>
      </w:r>
      <w:r w:rsidR="00AE4961">
        <w:t xml:space="preserve"> to </w:t>
      </w:r>
      <w:r w:rsidR="008B3E1C">
        <w:t>[</w:t>
      </w:r>
      <w:r w:rsidR="00AE4961" w:rsidRPr="008B3E1C">
        <w:rPr>
          <w:highlight w:val="yellow"/>
        </w:rPr>
        <w:t xml:space="preserve">date 35 years from date of </w:t>
      </w:r>
      <w:r w:rsidR="00941F25">
        <w:rPr>
          <w:highlight w:val="yellow"/>
        </w:rPr>
        <w:t>Authority</w:t>
      </w:r>
      <w:r w:rsidR="008B3E1C">
        <w:t>]</w:t>
      </w:r>
    </w:p>
    <w:p w14:paraId="1270124F" w14:textId="77777777" w:rsidR="008B3E1C" w:rsidRDefault="008B3E1C" w:rsidP="00F312F7">
      <w:pPr>
        <w:pStyle w:val="BodyText"/>
        <w:ind w:left="720"/>
        <w:jc w:val="both"/>
      </w:pPr>
    </w:p>
    <w:p w14:paraId="05D35F82" w14:textId="27B93989" w:rsidR="00C56ECD" w:rsidRDefault="00C56ECD">
      <w:pPr>
        <w:pStyle w:val="BodyText"/>
        <w:numPr>
          <w:ilvl w:val="0"/>
          <w:numId w:val="20"/>
        </w:numPr>
        <w:jc w:val="both"/>
      </w:pPr>
      <w:r>
        <w:t>Authority Holder</w:t>
      </w:r>
      <w:r w:rsidR="00FB590C">
        <w:t>:</w:t>
      </w:r>
      <w:r>
        <w:t xml:space="preserve"> Meridian Energy Limited</w:t>
      </w:r>
    </w:p>
    <w:p w14:paraId="19039F6C" w14:textId="77777777" w:rsidR="00C56ECD" w:rsidRDefault="00C56ECD" w:rsidP="00C56ECD">
      <w:pPr>
        <w:pStyle w:val="ListParagraph0"/>
      </w:pPr>
    </w:p>
    <w:p w14:paraId="7D52A184" w14:textId="07E0F917" w:rsidR="007D0B72" w:rsidRDefault="00941F25">
      <w:pPr>
        <w:pStyle w:val="BodyText"/>
        <w:numPr>
          <w:ilvl w:val="0"/>
          <w:numId w:val="20"/>
        </w:numPr>
        <w:jc w:val="both"/>
      </w:pPr>
      <w:r>
        <w:t>Authority</w:t>
      </w:r>
      <w:r w:rsidR="00AE4961">
        <w:t xml:space="preserve"> Holder</w:t>
      </w:r>
      <w:r w:rsidR="005E5B3C">
        <w:t>’</w:t>
      </w:r>
      <w:r w:rsidR="00AE4961">
        <w:t>s address for notices</w:t>
      </w:r>
      <w:r w:rsidR="00CA6484">
        <w:t xml:space="preserve">: </w:t>
      </w:r>
    </w:p>
    <w:p w14:paraId="0AB10732" w14:textId="35D405A2" w:rsidR="00E4173F" w:rsidRDefault="007D0B72" w:rsidP="00F312F7">
      <w:pPr>
        <w:pStyle w:val="BodyText"/>
        <w:ind w:left="1418"/>
        <w:jc w:val="both"/>
      </w:pPr>
      <w:r>
        <w:t>Environment Team</w:t>
      </w:r>
    </w:p>
    <w:p w14:paraId="78F870FC" w14:textId="10626EB2" w:rsidR="005E5B3C" w:rsidRDefault="005E5B3C" w:rsidP="00F312F7">
      <w:pPr>
        <w:pStyle w:val="BodyText"/>
        <w:ind w:left="1418"/>
        <w:jc w:val="both"/>
      </w:pPr>
      <w:r>
        <w:t>Meridian Energy Limited</w:t>
      </w:r>
    </w:p>
    <w:p w14:paraId="7ECE9ACE" w14:textId="77777777" w:rsidR="00F86F6B" w:rsidRDefault="007D0B72" w:rsidP="00F312F7">
      <w:pPr>
        <w:pStyle w:val="BodyText"/>
        <w:ind w:left="1418"/>
        <w:jc w:val="both"/>
      </w:pPr>
      <w:r w:rsidRPr="00B9003F">
        <w:t>Level 2, 98 Customhouse Quay</w:t>
      </w:r>
    </w:p>
    <w:p w14:paraId="50D6BC80" w14:textId="008FEC0C" w:rsidR="00E4173F" w:rsidRDefault="007D0B72" w:rsidP="00F312F7">
      <w:pPr>
        <w:pStyle w:val="BodyText"/>
        <w:ind w:left="1418"/>
        <w:jc w:val="both"/>
      </w:pPr>
      <w:r w:rsidRPr="00B9003F">
        <w:t>Wellington</w:t>
      </w:r>
      <w:r w:rsidR="00F86F6B">
        <w:t xml:space="preserve"> </w:t>
      </w:r>
      <w:r w:rsidRPr="00B9003F">
        <w:t>6011.</w:t>
      </w:r>
    </w:p>
    <w:p w14:paraId="5D073C7E" w14:textId="2DD38C5B" w:rsidR="00AE4961" w:rsidRDefault="00AE4961" w:rsidP="00F312F7">
      <w:pPr>
        <w:pStyle w:val="BodyText"/>
        <w:ind w:left="720"/>
        <w:jc w:val="both"/>
      </w:pPr>
      <w:r>
        <w:t xml:space="preserve"> </w:t>
      </w:r>
    </w:p>
    <w:p w14:paraId="7155C54C" w14:textId="5CC0A34C" w:rsidR="00AE4961" w:rsidRDefault="00AE4961">
      <w:pPr>
        <w:pStyle w:val="BodyText"/>
        <w:numPr>
          <w:ilvl w:val="0"/>
          <w:numId w:val="20"/>
        </w:numPr>
        <w:jc w:val="both"/>
      </w:pPr>
      <w:r>
        <w:t xml:space="preserve">Director-General’s address for notices </w:t>
      </w:r>
      <w:r w:rsidR="005E5B3C">
        <w:t xml:space="preserve">and </w:t>
      </w:r>
      <w:r w:rsidR="00483888">
        <w:t xml:space="preserve">all </w:t>
      </w:r>
      <w:r w:rsidR="005E5B3C">
        <w:t xml:space="preserve">other </w:t>
      </w:r>
      <w:r w:rsidR="00483888">
        <w:t>correspondence:</w:t>
      </w:r>
    </w:p>
    <w:p w14:paraId="51546731" w14:textId="15B6F59D" w:rsidR="00607EBD" w:rsidRDefault="00607EBD" w:rsidP="00F312F7">
      <w:pPr>
        <w:pStyle w:val="BodyText"/>
        <w:ind w:left="720" w:firstLine="720"/>
        <w:jc w:val="both"/>
      </w:pPr>
      <w:r>
        <w:t xml:space="preserve">Permissions Team Level </w:t>
      </w:r>
      <w:r w:rsidR="00271530">
        <w:t>4</w:t>
      </w:r>
    </w:p>
    <w:p w14:paraId="47DE9E09" w14:textId="357DB5DF" w:rsidR="00F86F6B" w:rsidRDefault="00271530" w:rsidP="00F312F7">
      <w:pPr>
        <w:pStyle w:val="BodyText"/>
        <w:jc w:val="both"/>
      </w:pPr>
      <w:r>
        <w:tab/>
      </w:r>
      <w:r>
        <w:tab/>
      </w:r>
      <w:r w:rsidR="00CF104D">
        <w:t>73 Rostrevor Street</w:t>
      </w:r>
    </w:p>
    <w:p w14:paraId="4A8BC667" w14:textId="42B22913" w:rsidR="00271530" w:rsidRDefault="00CF104D" w:rsidP="00F86F6B">
      <w:pPr>
        <w:pStyle w:val="BodyText"/>
        <w:ind w:left="720" w:firstLine="720"/>
        <w:jc w:val="both"/>
      </w:pPr>
      <w:r>
        <w:t>Hamilton 3204</w:t>
      </w:r>
    </w:p>
    <w:p w14:paraId="4483745F" w14:textId="1BC4D515" w:rsidR="00CF104D" w:rsidRDefault="00CF104D" w:rsidP="00F312F7">
      <w:pPr>
        <w:pStyle w:val="BodyText"/>
        <w:jc w:val="both"/>
      </w:pPr>
      <w:r>
        <w:tab/>
      </w:r>
      <w:r>
        <w:tab/>
        <w:t xml:space="preserve">Email: </w:t>
      </w:r>
      <w:hyperlink r:id="rId15" w:history="1">
        <w:r w:rsidR="009D0EDE" w:rsidRPr="002E0A4B">
          <w:rPr>
            <w:rStyle w:val="Hyperlink"/>
            <w:b w:val="0"/>
            <w:bCs/>
          </w:rPr>
          <w:t>permissionshamilton@doc.govt.nz</w:t>
        </w:r>
      </w:hyperlink>
    </w:p>
    <w:p w14:paraId="6C7CAA30" w14:textId="6545806F" w:rsidR="00FB590C" w:rsidRDefault="00FB590C">
      <w:pPr>
        <w:spacing w:after="160" w:line="259" w:lineRule="auto"/>
      </w:pPr>
      <w:r>
        <w:br w:type="page"/>
      </w:r>
    </w:p>
    <w:p w14:paraId="1B047786" w14:textId="5515E375" w:rsidR="009D0EDE" w:rsidRPr="002E0A4B" w:rsidRDefault="00266205" w:rsidP="00F312F7">
      <w:pPr>
        <w:pStyle w:val="BodyText"/>
        <w:jc w:val="both"/>
        <w:rPr>
          <w:b/>
          <w:bCs/>
        </w:rPr>
      </w:pPr>
      <w:r>
        <w:rPr>
          <w:b/>
          <w:bCs/>
        </w:rPr>
        <w:lastRenderedPageBreak/>
        <w:t>Conditions</w:t>
      </w:r>
      <w:r w:rsidR="00FB590C">
        <w:rPr>
          <w:b/>
          <w:bCs/>
        </w:rPr>
        <w:t xml:space="preserve"> of Authority</w:t>
      </w:r>
    </w:p>
    <w:p w14:paraId="2279B56F" w14:textId="50E43B7E" w:rsidR="002634C3" w:rsidRDefault="002634C3">
      <w:pPr>
        <w:pStyle w:val="BodyText"/>
        <w:numPr>
          <w:ilvl w:val="0"/>
          <w:numId w:val="24"/>
        </w:numPr>
        <w:jc w:val="both"/>
      </w:pPr>
      <w:r>
        <w:t xml:space="preserve">This </w:t>
      </w:r>
      <w:r w:rsidR="00941F25">
        <w:t>Authority</w:t>
      </w:r>
      <w:r>
        <w:t xml:space="preserve"> applies </w:t>
      </w:r>
      <w:r w:rsidR="003A5D28">
        <w:t xml:space="preserve">only </w:t>
      </w:r>
      <w:r>
        <w:t xml:space="preserve">to </w:t>
      </w:r>
      <w:r w:rsidR="009547AE">
        <w:t xml:space="preserve">the </w:t>
      </w:r>
      <w:r>
        <w:t>l</w:t>
      </w:r>
      <w:r w:rsidRPr="008B1E2C">
        <w:rPr>
          <w:rFonts w:cstheme="minorHAnsi"/>
        </w:rPr>
        <w:t xml:space="preserve">izard </w:t>
      </w:r>
      <w:r w:rsidR="00DA4C1B">
        <w:rPr>
          <w:rFonts w:cstheme="minorHAnsi"/>
        </w:rPr>
        <w:t>species specified in Schedule 1</w:t>
      </w:r>
      <w:r w:rsidR="004104F3">
        <w:rPr>
          <w:rFonts w:cstheme="minorHAnsi"/>
        </w:rPr>
        <w:t>A</w:t>
      </w:r>
      <w:r>
        <w:rPr>
          <w:rFonts w:cstheme="minorHAnsi"/>
        </w:rPr>
        <w:t xml:space="preserve">.  </w:t>
      </w:r>
    </w:p>
    <w:p w14:paraId="0B476575" w14:textId="3D890819" w:rsidR="0077213B" w:rsidRDefault="0077213B">
      <w:pPr>
        <w:pStyle w:val="BodyText"/>
        <w:numPr>
          <w:ilvl w:val="0"/>
          <w:numId w:val="24"/>
        </w:numPr>
        <w:jc w:val="both"/>
      </w:pPr>
      <w:r w:rsidRPr="0077213B">
        <w:t xml:space="preserve">If, </w:t>
      </w:r>
      <w:proofErr w:type="gramStart"/>
      <w:r w:rsidRPr="0077213B">
        <w:t>in the course of</w:t>
      </w:r>
      <w:proofErr w:type="gramEnd"/>
      <w:r w:rsidRPr="0077213B">
        <w:t xml:space="preserve"> a</w:t>
      </w:r>
      <w:r w:rsidR="00F0214B">
        <w:t>ny</w:t>
      </w:r>
      <w:r w:rsidRPr="0077213B">
        <w:t xml:space="preserve"> lizard survey or salvage activity, all reasonable effort has been made to meet </w:t>
      </w:r>
      <w:proofErr w:type="gramStart"/>
      <w:r w:rsidRPr="0077213B">
        <w:t>all of</w:t>
      </w:r>
      <w:proofErr w:type="gramEnd"/>
      <w:r w:rsidRPr="0077213B">
        <w:t xml:space="preserve"> the conditions expressed and implied in this </w:t>
      </w:r>
      <w:r w:rsidR="00941F25">
        <w:t>Authority</w:t>
      </w:r>
      <w:r w:rsidR="00BA2819">
        <w:t>,</w:t>
      </w:r>
      <w:r w:rsidRPr="0077213B">
        <w:t xml:space="preserve"> and wildlife is killed by the </w:t>
      </w:r>
      <w:r w:rsidR="00941F25">
        <w:t>Authority</w:t>
      </w:r>
      <w:r w:rsidRPr="0077213B">
        <w:t xml:space="preserve"> Holder, then that will be permitted under this </w:t>
      </w:r>
      <w:r w:rsidR="00941F25">
        <w:t>Authority</w:t>
      </w:r>
      <w:r w:rsidRPr="0077213B">
        <w:t xml:space="preserve">. </w:t>
      </w:r>
    </w:p>
    <w:p w14:paraId="4BFF887A" w14:textId="0CE20BF0" w:rsidR="0077213B" w:rsidRDefault="00432B20">
      <w:pPr>
        <w:pStyle w:val="BodyText"/>
        <w:numPr>
          <w:ilvl w:val="0"/>
          <w:numId w:val="24"/>
        </w:numPr>
        <w:jc w:val="both"/>
      </w:pPr>
      <w:r>
        <w:t>DOC Operations Manager(s)</w:t>
      </w:r>
      <w:r w:rsidR="0077213B" w:rsidRPr="0077213B">
        <w:t xml:space="preserve"> are to be contacted immediately for further advice if species of protected wildlife other than those listed in Schedule </w:t>
      </w:r>
      <w:r w:rsidR="00082639">
        <w:t>1</w:t>
      </w:r>
      <w:r w:rsidR="00696A84">
        <w:t>A</w:t>
      </w:r>
      <w:r w:rsidR="00F312F7">
        <w:t>, including other than lizards</w:t>
      </w:r>
      <w:r w:rsidR="0077213B" w:rsidRPr="0077213B">
        <w:t xml:space="preserve"> are located within the footprint of a planned </w:t>
      </w:r>
      <w:r w:rsidR="0077213B">
        <w:t>activity</w:t>
      </w:r>
      <w:r w:rsidR="0077213B" w:rsidRPr="0077213B">
        <w:t xml:space="preserve">. A separate application </w:t>
      </w:r>
      <w:r w:rsidR="000F7435">
        <w:t>in relation to</w:t>
      </w:r>
      <w:r w:rsidR="0077213B" w:rsidRPr="0077213B">
        <w:t xml:space="preserve"> non-authorised species </w:t>
      </w:r>
      <w:r w:rsidR="00B214F5">
        <w:t>will</w:t>
      </w:r>
      <w:r w:rsidR="0077213B" w:rsidRPr="0077213B">
        <w:t xml:space="preserve"> be required. </w:t>
      </w:r>
    </w:p>
    <w:p w14:paraId="729E9D3B" w14:textId="11B9A148" w:rsidR="0077213B" w:rsidRDefault="0077213B">
      <w:pPr>
        <w:pStyle w:val="BodyText"/>
        <w:numPr>
          <w:ilvl w:val="0"/>
          <w:numId w:val="24"/>
        </w:numPr>
        <w:jc w:val="both"/>
      </w:pPr>
      <w:r w:rsidRPr="0077213B">
        <w:t xml:space="preserve">This </w:t>
      </w:r>
      <w:r w:rsidR="00941F25">
        <w:t>Authority</w:t>
      </w:r>
      <w:r w:rsidRPr="0077213B">
        <w:t xml:space="preserve"> gives the </w:t>
      </w:r>
      <w:r w:rsidR="00941F25">
        <w:t>Authority</w:t>
      </w:r>
      <w:r w:rsidRPr="0077213B">
        <w:t xml:space="preserve"> Holder the right to hold </w:t>
      </w:r>
      <w:proofErr w:type="gramStart"/>
      <w:r w:rsidRPr="0077213B">
        <w:t>absolutely protected</w:t>
      </w:r>
      <w:proofErr w:type="gramEnd"/>
      <w:r w:rsidRPr="0077213B">
        <w:t xml:space="preserve"> wildlife in accordance with the terms and conditions of the Authorisation, but the wildlife remains the property of the Crown. This includes any dead wildlife, live wildlife, any parts thereof, any eggs or progeny of the wildlife, genetic material and any replicated genetic material. </w:t>
      </w:r>
    </w:p>
    <w:p w14:paraId="391FF863" w14:textId="2EF3650C" w:rsidR="0077213B" w:rsidRDefault="0077213B">
      <w:pPr>
        <w:pStyle w:val="BodyText"/>
        <w:numPr>
          <w:ilvl w:val="0"/>
          <w:numId w:val="24"/>
        </w:numPr>
        <w:jc w:val="both"/>
      </w:pPr>
      <w:r w:rsidRPr="0077213B">
        <w:t xml:space="preserve">Unless expressly authorised by the </w:t>
      </w:r>
      <w:r w:rsidR="00AC4A9A">
        <w:t>Director</w:t>
      </w:r>
      <w:r w:rsidR="00423814">
        <w:t>-</w:t>
      </w:r>
      <w:r w:rsidR="00AC4A9A">
        <w:t xml:space="preserve">General </w:t>
      </w:r>
      <w:r w:rsidRPr="0077213B">
        <w:t xml:space="preserve">in writing, the Authority Holder must not donate, sell or otherwise transfer to any third party any wildlife, material, including any genetic material, or any material propagated or cloned from such material, collected under this Authority. </w:t>
      </w:r>
    </w:p>
    <w:p w14:paraId="10E17E00" w14:textId="70AE3BD7" w:rsidR="00E83E16" w:rsidRPr="00127A95" w:rsidRDefault="00E83E16" w:rsidP="00F312F7">
      <w:pPr>
        <w:pStyle w:val="BodyText"/>
        <w:ind w:left="720"/>
        <w:jc w:val="both"/>
        <w:rPr>
          <w:i/>
          <w:iCs/>
        </w:rPr>
      </w:pPr>
      <w:r w:rsidRPr="00480991">
        <w:rPr>
          <w:b/>
          <w:bCs/>
          <w:i/>
          <w:iCs/>
        </w:rPr>
        <w:t>Note</w:t>
      </w:r>
      <w:r w:rsidRPr="00127A95">
        <w:rPr>
          <w:i/>
          <w:iCs/>
        </w:rPr>
        <w:t>: The exception to this is the collection of eDNA which will be sent to a third party for genetic analysis to assess species presence.</w:t>
      </w:r>
    </w:p>
    <w:p w14:paraId="0A81C909" w14:textId="4BAC80F5" w:rsidR="0077213B" w:rsidRDefault="0077213B">
      <w:pPr>
        <w:pStyle w:val="BodyText"/>
        <w:numPr>
          <w:ilvl w:val="0"/>
          <w:numId w:val="24"/>
        </w:numPr>
        <w:jc w:val="both"/>
      </w:pPr>
      <w:r w:rsidRPr="0077213B">
        <w:t>Any lizard</w:t>
      </w:r>
      <w:r w:rsidR="002F19D6">
        <w:t xml:space="preserve"> </w:t>
      </w:r>
      <w:r w:rsidR="00AC4A9A">
        <w:t xml:space="preserve">salvage </w:t>
      </w:r>
      <w:r w:rsidRPr="0077213B">
        <w:t xml:space="preserve">activity must be undertaken in accordance with </w:t>
      </w:r>
      <w:r w:rsidR="002634C3">
        <w:t xml:space="preserve">the </w:t>
      </w:r>
      <w:r w:rsidRPr="0077213B">
        <w:t>approved Lizard Management Plan for th</w:t>
      </w:r>
      <w:r w:rsidR="002634C3">
        <w:t xml:space="preserve">e </w:t>
      </w:r>
      <w:r w:rsidR="00A90533">
        <w:t>p</w:t>
      </w:r>
      <w:r w:rsidR="00F66FF9" w:rsidRPr="0077213B">
        <w:t>roject</w:t>
      </w:r>
      <w:r w:rsidR="001E38E2">
        <w:t xml:space="preserve"> annexed to this Authority (</w:t>
      </w:r>
      <w:r w:rsidR="00D33907" w:rsidRPr="006D4BCE">
        <w:rPr>
          <w:i/>
          <w:iCs/>
        </w:rPr>
        <w:t>Lake Pūkaki Fast Track Consent Substantive Application – Lizard Management Plan</w:t>
      </w:r>
      <w:r w:rsidR="00C67169">
        <w:t>, Version 3, April 2026</w:t>
      </w:r>
      <w:r w:rsidR="006D4BCE">
        <w:t xml:space="preserve">: </w:t>
      </w:r>
      <w:r w:rsidR="00C67169">
        <w:t>Tonkin</w:t>
      </w:r>
      <w:r w:rsidR="00A90533">
        <w:t xml:space="preserve"> and </w:t>
      </w:r>
      <w:r w:rsidR="00C67169">
        <w:t>Taylor</w:t>
      </w:r>
      <w:r w:rsidR="00A90533">
        <w:t xml:space="preserve"> Limited</w:t>
      </w:r>
      <w:r w:rsidR="006D4BCE">
        <w:t>)</w:t>
      </w:r>
      <w:r w:rsidR="00845315">
        <w:t xml:space="preserve"> (</w:t>
      </w:r>
      <w:r w:rsidR="00845315" w:rsidRPr="00845315">
        <w:rPr>
          <w:b/>
          <w:bCs/>
        </w:rPr>
        <w:t>LMP</w:t>
      </w:r>
      <w:r w:rsidR="00845315">
        <w:t>)</w:t>
      </w:r>
      <w:r w:rsidR="00F66FF9" w:rsidRPr="0077213B">
        <w:t>.</w:t>
      </w:r>
      <w:r w:rsidRPr="0077213B">
        <w:t xml:space="preserve"> </w:t>
      </w:r>
    </w:p>
    <w:p w14:paraId="12330727" w14:textId="44D00E7F" w:rsidR="0077213B" w:rsidRDefault="0077213B">
      <w:pPr>
        <w:pStyle w:val="BodyText"/>
        <w:numPr>
          <w:ilvl w:val="0"/>
          <w:numId w:val="24"/>
        </w:numPr>
        <w:jc w:val="both"/>
      </w:pPr>
      <w:r w:rsidRPr="0077213B">
        <w:t xml:space="preserve">Lizards must only be handled by Personnel Authorised to Undertake this Activity or under the direct supervision of Authorised Personnel. </w:t>
      </w:r>
    </w:p>
    <w:p w14:paraId="2ABFCD83" w14:textId="32301897" w:rsidR="0077213B" w:rsidRDefault="0077213B">
      <w:pPr>
        <w:pStyle w:val="BodyText"/>
        <w:numPr>
          <w:ilvl w:val="0"/>
          <w:numId w:val="24"/>
        </w:numPr>
        <w:jc w:val="both"/>
      </w:pPr>
      <w:r w:rsidRPr="0077213B">
        <w:t xml:space="preserve">Lizard capture, handling and relocation should be undertaken at a suitable time of year when lizards are active. </w:t>
      </w:r>
      <w:r w:rsidR="00E83E16">
        <w:t>October</w:t>
      </w:r>
      <w:r w:rsidR="00E83E16" w:rsidRPr="0077213B">
        <w:t xml:space="preserve"> </w:t>
      </w:r>
      <w:r w:rsidRPr="0077213B">
        <w:t xml:space="preserve">to </w:t>
      </w:r>
      <w:r w:rsidR="00E83E16">
        <w:t>April</w:t>
      </w:r>
      <w:r w:rsidR="00E83E16" w:rsidRPr="0077213B">
        <w:t xml:space="preserve"> </w:t>
      </w:r>
      <w:r w:rsidRPr="0077213B">
        <w:t xml:space="preserve">inclusive is the usual duration, but this will vary by location and altitude. </w:t>
      </w:r>
    </w:p>
    <w:p w14:paraId="78F63D2E" w14:textId="77777777" w:rsidR="0077213B" w:rsidRDefault="0077213B">
      <w:pPr>
        <w:pStyle w:val="BodyText"/>
        <w:numPr>
          <w:ilvl w:val="0"/>
          <w:numId w:val="24"/>
        </w:numPr>
        <w:jc w:val="both"/>
      </w:pPr>
      <w:r w:rsidRPr="0077213B">
        <w:t xml:space="preserve">Capture and handling of lizards must involve only techniques that minimise the risk of infection or injury to the animal. </w:t>
      </w:r>
    </w:p>
    <w:p w14:paraId="38874F67" w14:textId="78EE083A" w:rsidR="0077213B" w:rsidRDefault="0077213B">
      <w:pPr>
        <w:pStyle w:val="BodyText"/>
        <w:numPr>
          <w:ilvl w:val="0"/>
          <w:numId w:val="24"/>
        </w:numPr>
        <w:jc w:val="both"/>
      </w:pPr>
      <w:r w:rsidRPr="0077213B">
        <w:t xml:space="preserve">The Authority Holder is only permitted to release wildlife that are listed in Schedule </w:t>
      </w:r>
      <w:r w:rsidR="00082639">
        <w:t>1</w:t>
      </w:r>
      <w:r w:rsidR="006227F5">
        <w:t>A</w:t>
      </w:r>
      <w:r w:rsidRPr="0077213B">
        <w:t xml:space="preserve"> using methods described in the L</w:t>
      </w:r>
      <w:r w:rsidR="00845315">
        <w:t>MP</w:t>
      </w:r>
      <w:r w:rsidRPr="0077213B">
        <w:t xml:space="preserve"> written for the </w:t>
      </w:r>
      <w:proofErr w:type="gramStart"/>
      <w:r w:rsidRPr="0077213B">
        <w:t>particular lizard</w:t>
      </w:r>
      <w:proofErr w:type="gramEnd"/>
      <w:r w:rsidRPr="0077213B">
        <w:t xml:space="preserve"> salvage operation. </w:t>
      </w:r>
    </w:p>
    <w:p w14:paraId="57B19E84" w14:textId="77777777" w:rsidR="0077213B" w:rsidRDefault="0077213B">
      <w:pPr>
        <w:pStyle w:val="BodyText"/>
        <w:numPr>
          <w:ilvl w:val="0"/>
          <w:numId w:val="24"/>
        </w:numPr>
        <w:jc w:val="both"/>
      </w:pPr>
      <w:r w:rsidRPr="0077213B">
        <w:t xml:space="preserve">Capture and handling methods shall follow those described in the Herpetofauna inventory and monitoring toolbox http://www.doc.govt.nz/our-work/biodiversity-inventoryand-monitoring/herpetofauna/. </w:t>
      </w:r>
    </w:p>
    <w:p w14:paraId="4DF76F4F" w14:textId="77777777" w:rsidR="0077213B" w:rsidRDefault="0077213B">
      <w:pPr>
        <w:pStyle w:val="BodyText"/>
        <w:numPr>
          <w:ilvl w:val="0"/>
          <w:numId w:val="24"/>
        </w:numPr>
        <w:jc w:val="both"/>
      </w:pPr>
      <w:r w:rsidRPr="0077213B">
        <w:t xml:space="preserve">The Authority Holder must ensure all live capture traps are covered to protect lizards from exposure and minimise stress. Damp leaf litter or other material must be provided to reduce desiccation </w:t>
      </w:r>
      <w:proofErr w:type="gramStart"/>
      <w:r w:rsidRPr="0077213B">
        <w:t>risk</w:t>
      </w:r>
      <w:proofErr w:type="gramEnd"/>
      <w:r w:rsidRPr="0077213B">
        <w:t xml:space="preserve"> and the bottom of the pit-fall trap must be perforated to allow drainage of water. The Authority Holder must ensure that all live capture traps contain retreats to minimise risk of predation events within the trap. </w:t>
      </w:r>
    </w:p>
    <w:p w14:paraId="5321EEEA" w14:textId="77777777" w:rsidR="0077213B" w:rsidRDefault="0077213B">
      <w:pPr>
        <w:pStyle w:val="BodyText"/>
        <w:numPr>
          <w:ilvl w:val="0"/>
          <w:numId w:val="24"/>
        </w:numPr>
        <w:jc w:val="both"/>
      </w:pPr>
      <w:r w:rsidRPr="0077213B">
        <w:t xml:space="preserve">If any mortality is detected, due consideration shall be made, and documented, that show measures have been taken to reduce mortality. Measures may include, but are not limited to, providing additional protection from weather, undertaking rodent suppression by trapping and/or poisoning at the site; not conducting live-trapping where mouse numbers have irrupted following grass seeding (where predation has been the cause of mortality); twice-daily trap checks, switching catching devices, or some combination of these measures. </w:t>
      </w:r>
    </w:p>
    <w:p w14:paraId="58724209" w14:textId="77777777" w:rsidR="0077213B" w:rsidRDefault="0077213B">
      <w:pPr>
        <w:pStyle w:val="BodyText"/>
        <w:numPr>
          <w:ilvl w:val="0"/>
          <w:numId w:val="24"/>
        </w:numPr>
        <w:jc w:val="both"/>
      </w:pPr>
      <w:r w:rsidRPr="0077213B">
        <w:t xml:space="preserve">The Authority Holder must ensure all live capture traps, (e.g. pitfall traps), are checked at least every 24 hours. </w:t>
      </w:r>
    </w:p>
    <w:p w14:paraId="69A1F376" w14:textId="77777777" w:rsidR="0077213B" w:rsidRDefault="0077213B">
      <w:pPr>
        <w:pStyle w:val="BodyText"/>
        <w:numPr>
          <w:ilvl w:val="0"/>
          <w:numId w:val="24"/>
        </w:numPr>
        <w:jc w:val="both"/>
      </w:pPr>
      <w:r w:rsidRPr="0077213B">
        <w:t xml:space="preserve">The Authority Holder must sterilise any instruments that </w:t>
      </w:r>
      <w:proofErr w:type="gramStart"/>
      <w:r w:rsidRPr="0077213B">
        <w:t>come in contact with</w:t>
      </w:r>
      <w:proofErr w:type="gramEnd"/>
      <w:r w:rsidRPr="0077213B">
        <w:t xml:space="preserve"> the lizards and/or are used to collect or measure lizards between each location. A separate holding bag must be used for each animal. All gear should be thoroughly cleaned and dried between sites. </w:t>
      </w:r>
    </w:p>
    <w:p w14:paraId="4CD58D02" w14:textId="77777777" w:rsidR="0077213B" w:rsidRDefault="0077213B">
      <w:pPr>
        <w:pStyle w:val="BodyText"/>
        <w:numPr>
          <w:ilvl w:val="0"/>
          <w:numId w:val="24"/>
        </w:numPr>
        <w:jc w:val="both"/>
      </w:pPr>
      <w:r w:rsidRPr="0077213B">
        <w:lastRenderedPageBreak/>
        <w:t xml:space="preserve">The Authority Holder must ensure lizards are temporarily held individually in a suitable container (e.g. breathable cloth bag) and held out of direct sunlight to minimise the risk of overheating, stress and death. </w:t>
      </w:r>
    </w:p>
    <w:p w14:paraId="1B45F61B" w14:textId="77777777" w:rsidR="0077213B" w:rsidRDefault="0077213B">
      <w:pPr>
        <w:pStyle w:val="BodyText"/>
        <w:numPr>
          <w:ilvl w:val="0"/>
          <w:numId w:val="24"/>
        </w:numPr>
        <w:jc w:val="both"/>
      </w:pPr>
      <w:r w:rsidRPr="0077213B">
        <w:t xml:space="preserve">If any lizards should die during the authorised activities of catch, transfer or liberate, the Authority Holder must: </w:t>
      </w:r>
    </w:p>
    <w:p w14:paraId="078C05C3" w14:textId="5AC6BED9" w:rsidR="0077213B" w:rsidRDefault="0077213B">
      <w:pPr>
        <w:pStyle w:val="BodyText"/>
        <w:numPr>
          <w:ilvl w:val="1"/>
          <w:numId w:val="25"/>
        </w:numPr>
        <w:ind w:left="1276" w:hanging="567"/>
        <w:jc w:val="both"/>
      </w:pPr>
      <w:r w:rsidRPr="0077213B">
        <w:t xml:space="preserve">inform the </w:t>
      </w:r>
      <w:r w:rsidR="002B03C0">
        <w:t>Director-General</w:t>
      </w:r>
      <w:r w:rsidR="002B03C0" w:rsidRPr="0077213B">
        <w:t xml:space="preserve"> </w:t>
      </w:r>
      <w:r w:rsidRPr="0077213B">
        <w:t xml:space="preserve">within 48 hours; </w:t>
      </w:r>
    </w:p>
    <w:p w14:paraId="3CB9FE8B" w14:textId="15947575" w:rsidR="0077213B" w:rsidRDefault="0077213B">
      <w:pPr>
        <w:pStyle w:val="BodyText"/>
        <w:numPr>
          <w:ilvl w:val="1"/>
          <w:numId w:val="25"/>
        </w:numPr>
        <w:ind w:left="1276" w:hanging="567"/>
        <w:jc w:val="both"/>
      </w:pPr>
      <w:r w:rsidRPr="0077213B">
        <w:t xml:space="preserve">If requested by the </w:t>
      </w:r>
      <w:r w:rsidR="002B03C0">
        <w:t>Director-General</w:t>
      </w:r>
      <w:r w:rsidRPr="0077213B">
        <w:t xml:space="preserve">, chill the body if it can be delivered within 72 hours, or freeze the body if delivery will take longer than 72 hours; </w:t>
      </w:r>
    </w:p>
    <w:p w14:paraId="7570A7A7" w14:textId="7B6ACF2F" w:rsidR="0077213B" w:rsidRDefault="0077213B">
      <w:pPr>
        <w:pStyle w:val="BodyText"/>
        <w:numPr>
          <w:ilvl w:val="1"/>
          <w:numId w:val="25"/>
        </w:numPr>
        <w:ind w:left="1276" w:hanging="567"/>
        <w:jc w:val="both"/>
      </w:pPr>
      <w:r w:rsidRPr="0077213B">
        <w:t xml:space="preserve">send the body to Massey University Wildlife Post-mortem Service for necropsy, along with details of the animal’s history; </w:t>
      </w:r>
    </w:p>
    <w:p w14:paraId="58D35ACA" w14:textId="4B9B3B6E" w:rsidR="0077213B" w:rsidRDefault="0077213B">
      <w:pPr>
        <w:pStyle w:val="BodyText"/>
        <w:numPr>
          <w:ilvl w:val="1"/>
          <w:numId w:val="25"/>
        </w:numPr>
        <w:ind w:left="1276" w:hanging="567"/>
        <w:jc w:val="both"/>
      </w:pPr>
      <w:r w:rsidRPr="0077213B">
        <w:t xml:space="preserve">pay for any costs incurred in investigation of the death of any lizard, if required to do so by the </w:t>
      </w:r>
      <w:r w:rsidR="002B03C0">
        <w:t>Director-General</w:t>
      </w:r>
      <w:r w:rsidRPr="0077213B">
        <w:t xml:space="preserve">; and </w:t>
      </w:r>
      <w:r>
        <w:tab/>
      </w:r>
    </w:p>
    <w:p w14:paraId="4D69ED21" w14:textId="1D43C075" w:rsidR="0077213B" w:rsidRDefault="0077213B">
      <w:pPr>
        <w:pStyle w:val="BodyText"/>
        <w:numPr>
          <w:ilvl w:val="1"/>
          <w:numId w:val="25"/>
        </w:numPr>
        <w:ind w:left="1276" w:hanging="567"/>
        <w:jc w:val="both"/>
      </w:pPr>
      <w:r w:rsidRPr="0077213B">
        <w:t xml:space="preserve">If required by the </w:t>
      </w:r>
      <w:r w:rsidR="002B03C0">
        <w:t>Director-General</w:t>
      </w:r>
      <w:r w:rsidRPr="0077213B">
        <w:t xml:space="preserve">, cease the Authorised Activity for a period determined by the Grantor. </w:t>
      </w:r>
    </w:p>
    <w:p w14:paraId="6481C3D5" w14:textId="712FCAD7" w:rsidR="0077213B" w:rsidRDefault="0077213B">
      <w:pPr>
        <w:pStyle w:val="BodyText"/>
        <w:numPr>
          <w:ilvl w:val="0"/>
          <w:numId w:val="24"/>
        </w:numPr>
        <w:jc w:val="both"/>
      </w:pPr>
      <w:r w:rsidRPr="0077213B">
        <w:t xml:space="preserve">If any lizards are found injured as part of the Authorised Activity, the Authority Holder shall seek advice from the Authority holder on management of the lizard(s). </w:t>
      </w:r>
    </w:p>
    <w:p w14:paraId="5524CE5B" w14:textId="3E84A980" w:rsidR="0077213B" w:rsidRDefault="0077213B">
      <w:pPr>
        <w:pStyle w:val="BodyText"/>
        <w:numPr>
          <w:ilvl w:val="0"/>
          <w:numId w:val="24"/>
        </w:numPr>
        <w:jc w:val="both"/>
      </w:pPr>
      <w:r w:rsidRPr="0077213B">
        <w:t xml:space="preserve">The Authority Holder must not euthanise any wildlife unless: </w:t>
      </w:r>
    </w:p>
    <w:p w14:paraId="1DFDA784" w14:textId="5985CF34" w:rsidR="0077213B" w:rsidRDefault="0077213B" w:rsidP="00DB6A4D">
      <w:pPr>
        <w:pStyle w:val="BodyText"/>
        <w:ind w:left="1276" w:hanging="567"/>
        <w:jc w:val="both"/>
      </w:pPr>
      <w:r w:rsidRPr="0077213B">
        <w:t xml:space="preserve">a. </w:t>
      </w:r>
      <w:r w:rsidR="00DB6A4D">
        <w:tab/>
      </w:r>
      <w:r w:rsidRPr="0077213B">
        <w:t xml:space="preserve">The Authority Holder obtains authority from the </w:t>
      </w:r>
      <w:r w:rsidR="00AC4A9A">
        <w:t>Director</w:t>
      </w:r>
      <w:r w:rsidR="002B03C0">
        <w:t>-</w:t>
      </w:r>
      <w:r w:rsidR="00AC4A9A">
        <w:t>General</w:t>
      </w:r>
      <w:r w:rsidRPr="0077213B">
        <w:t xml:space="preserve">; or </w:t>
      </w:r>
    </w:p>
    <w:p w14:paraId="35877C44" w14:textId="7D6AE151" w:rsidR="0077213B" w:rsidRDefault="0077213B" w:rsidP="00DB6A4D">
      <w:pPr>
        <w:pStyle w:val="BodyText"/>
        <w:ind w:left="1276" w:hanging="567"/>
        <w:jc w:val="both"/>
      </w:pPr>
      <w:r w:rsidRPr="0077213B">
        <w:t xml:space="preserve">b. </w:t>
      </w:r>
      <w:r w:rsidR="00DB6A4D">
        <w:tab/>
      </w:r>
      <w:r w:rsidRPr="0077213B">
        <w:t xml:space="preserve">A veterinarian recommends euthanasia on animal welfare grounds; or </w:t>
      </w:r>
    </w:p>
    <w:p w14:paraId="06842B62" w14:textId="0852E20E" w:rsidR="008F0C97" w:rsidRDefault="0077213B" w:rsidP="00DB6A4D">
      <w:pPr>
        <w:pStyle w:val="BodyText"/>
        <w:ind w:left="1276" w:hanging="567"/>
        <w:jc w:val="both"/>
      </w:pPr>
      <w:r w:rsidRPr="0077213B">
        <w:t xml:space="preserve">c. </w:t>
      </w:r>
      <w:r w:rsidR="00DB6A4D">
        <w:tab/>
      </w:r>
      <w:r w:rsidRPr="0077213B">
        <w:t xml:space="preserve">The Authority Holder euthanises the wildlife under direction from the </w:t>
      </w:r>
      <w:r w:rsidR="00AC4A9A">
        <w:t>Director</w:t>
      </w:r>
      <w:r w:rsidR="002B03C0">
        <w:t>-</w:t>
      </w:r>
      <w:r w:rsidR="00AC4A9A">
        <w:t>General</w:t>
      </w:r>
      <w:r w:rsidRPr="0077213B">
        <w:t xml:space="preserve">. </w:t>
      </w:r>
    </w:p>
    <w:p w14:paraId="79F17E70" w14:textId="6C70FB25" w:rsidR="00DF15B6" w:rsidRDefault="0077213B">
      <w:pPr>
        <w:pStyle w:val="BodyText"/>
        <w:numPr>
          <w:ilvl w:val="0"/>
          <w:numId w:val="24"/>
        </w:numPr>
        <w:jc w:val="both"/>
      </w:pPr>
      <w:r w:rsidRPr="0077213B">
        <w:t xml:space="preserve">The Authority Holder must provide an annual report or reports to the </w:t>
      </w:r>
      <w:r w:rsidR="00AC4A9A">
        <w:t>Director</w:t>
      </w:r>
      <w:r w:rsidR="002B03C0">
        <w:t>-</w:t>
      </w:r>
      <w:r w:rsidR="00AC4A9A">
        <w:t>General</w:t>
      </w:r>
      <w:r w:rsidR="00AC4A9A" w:rsidRPr="0077213B">
        <w:t xml:space="preserve"> </w:t>
      </w:r>
      <w:r w:rsidRPr="0077213B">
        <w:t xml:space="preserve">on </w:t>
      </w:r>
      <w:r w:rsidRPr="00366940">
        <w:t xml:space="preserve">any </w:t>
      </w:r>
      <w:r w:rsidR="00F03FCA" w:rsidRPr="00366940">
        <w:t>additional</w:t>
      </w:r>
      <w:r w:rsidR="00F03FCA">
        <w:rPr>
          <w:b/>
          <w:bCs/>
        </w:rPr>
        <w:t xml:space="preserve"> </w:t>
      </w:r>
      <w:r w:rsidRPr="0077213B">
        <w:t xml:space="preserve">lizard surveys undertaken. These must be electronically forwarded to the </w:t>
      </w:r>
      <w:r w:rsidR="00AC4A9A">
        <w:t>Director</w:t>
      </w:r>
      <w:r w:rsidR="002B03C0">
        <w:t>-</w:t>
      </w:r>
      <w:r w:rsidR="00AC4A9A">
        <w:t>General</w:t>
      </w:r>
      <w:r w:rsidR="00AC4A9A" w:rsidRPr="0077213B">
        <w:t xml:space="preserve"> </w:t>
      </w:r>
      <w:r w:rsidRPr="0077213B">
        <w:t xml:space="preserve">at </w:t>
      </w:r>
      <w:r w:rsidR="00DF15B6" w:rsidRPr="00DB6A4D">
        <w:rPr>
          <w:highlight w:val="yellow"/>
        </w:rPr>
        <w:t>XXXXXXXX</w:t>
      </w:r>
      <w:r w:rsidRPr="0077213B">
        <w:t xml:space="preserve">@doc.govt.nz citing the Authority Number </w:t>
      </w:r>
      <w:r w:rsidR="00DF15B6" w:rsidRPr="00DB6A4D">
        <w:rPr>
          <w:highlight w:val="yellow"/>
        </w:rPr>
        <w:t>XXXXXXX</w:t>
      </w:r>
      <w:r w:rsidRPr="0077213B">
        <w:t xml:space="preserve">. These reports must be submitted by 30 June each year. </w:t>
      </w:r>
    </w:p>
    <w:p w14:paraId="28FA6C07" w14:textId="0ADEF2CB" w:rsidR="00DF15B6" w:rsidRDefault="0077213B">
      <w:pPr>
        <w:pStyle w:val="BodyText"/>
        <w:numPr>
          <w:ilvl w:val="0"/>
          <w:numId w:val="24"/>
        </w:numPr>
        <w:jc w:val="both"/>
      </w:pPr>
      <w:r w:rsidRPr="0077213B">
        <w:t xml:space="preserve">For all salvage operations </w:t>
      </w:r>
      <w:r w:rsidR="00845315">
        <w:t>a</w:t>
      </w:r>
      <w:r w:rsidRPr="0077213B">
        <w:t xml:space="preserve"> report on each salvage operation is to be submitted in writing to </w:t>
      </w:r>
      <w:r w:rsidR="00DF15B6" w:rsidRPr="00DB6A4D">
        <w:rPr>
          <w:highlight w:val="yellow"/>
        </w:rPr>
        <w:t>XXXXXXXXX</w:t>
      </w:r>
      <w:r w:rsidRPr="0077213B">
        <w:t xml:space="preserve">@doc.govt.nz and to the DOC Operations Manager at </w:t>
      </w:r>
      <w:r w:rsidR="00DF15B6" w:rsidRPr="00DB6A4D">
        <w:rPr>
          <w:highlight w:val="yellow"/>
        </w:rPr>
        <w:t>XXXXXXXXXX</w:t>
      </w:r>
      <w:r w:rsidRPr="0077213B">
        <w:t xml:space="preserve">@doc.govt.nz by 30 June each year for the life of this Authorisation, summarising outcomes in accordance with any specific Lizard Management Plan. Each report must include: </w:t>
      </w:r>
    </w:p>
    <w:p w14:paraId="1E31831C" w14:textId="4E5D20BE" w:rsidR="00DF15B6" w:rsidRDefault="0077213B">
      <w:pPr>
        <w:pStyle w:val="BodyText"/>
        <w:numPr>
          <w:ilvl w:val="1"/>
          <w:numId w:val="26"/>
        </w:numPr>
        <w:ind w:left="1276" w:hanging="567"/>
        <w:jc w:val="both"/>
      </w:pPr>
      <w:r w:rsidRPr="0077213B">
        <w:t xml:space="preserve">The </w:t>
      </w:r>
      <w:r w:rsidR="00DB6A4D">
        <w:t>authority</w:t>
      </w:r>
      <w:r w:rsidRPr="0077213B">
        <w:t xml:space="preserve"> number; and </w:t>
      </w:r>
    </w:p>
    <w:p w14:paraId="724AF90F" w14:textId="211CAD99" w:rsidR="00DF15B6" w:rsidRDefault="0077213B">
      <w:pPr>
        <w:pStyle w:val="BodyText"/>
        <w:numPr>
          <w:ilvl w:val="1"/>
          <w:numId w:val="26"/>
        </w:numPr>
        <w:ind w:left="1276" w:hanging="567"/>
        <w:jc w:val="both"/>
      </w:pPr>
      <w:r w:rsidRPr="0077213B">
        <w:t xml:space="preserve">the species and number of any animals collected and released; </w:t>
      </w:r>
    </w:p>
    <w:p w14:paraId="103242A0" w14:textId="643C78C8" w:rsidR="00DF15B6" w:rsidRDefault="0077213B">
      <w:pPr>
        <w:pStyle w:val="BodyText"/>
        <w:numPr>
          <w:ilvl w:val="1"/>
          <w:numId w:val="26"/>
        </w:numPr>
        <w:ind w:left="1276" w:hanging="567"/>
        <w:jc w:val="both"/>
      </w:pPr>
      <w:r w:rsidRPr="0077213B">
        <w:t xml:space="preserve">the GPS location (or a detailed map) of the collection point(s) and release point(s); </w:t>
      </w:r>
    </w:p>
    <w:p w14:paraId="2C2BEA9B" w14:textId="7EF28551" w:rsidR="00DF15B6" w:rsidRDefault="0077213B">
      <w:pPr>
        <w:pStyle w:val="BodyText"/>
        <w:numPr>
          <w:ilvl w:val="1"/>
          <w:numId w:val="26"/>
        </w:numPr>
        <w:ind w:left="1276" w:hanging="567"/>
        <w:jc w:val="both"/>
      </w:pPr>
      <w:r w:rsidRPr="0077213B">
        <w:t xml:space="preserve">results of all surveys, monitoring or research; and </w:t>
      </w:r>
    </w:p>
    <w:p w14:paraId="7F93E1CE" w14:textId="38F16D83" w:rsidR="00DF15B6" w:rsidRDefault="0077213B">
      <w:pPr>
        <w:pStyle w:val="BodyText"/>
        <w:numPr>
          <w:ilvl w:val="1"/>
          <w:numId w:val="26"/>
        </w:numPr>
        <w:ind w:left="1276" w:hanging="567"/>
        <w:jc w:val="both"/>
      </w:pPr>
      <w:r w:rsidRPr="0077213B">
        <w:t xml:space="preserve">description of how the Lizard Management Plan was implemented including any difficulties encountered with capture and handling, how release sites were assessed, post release monitoring and what contingency actions were required. </w:t>
      </w:r>
    </w:p>
    <w:p w14:paraId="59FDCF3D" w14:textId="3EF9DEF6" w:rsidR="00604957" w:rsidRDefault="0077213B">
      <w:pPr>
        <w:pStyle w:val="BodyText"/>
        <w:numPr>
          <w:ilvl w:val="0"/>
          <w:numId w:val="24"/>
        </w:numPr>
        <w:jc w:val="both"/>
      </w:pPr>
      <w:r w:rsidRPr="0077213B">
        <w:t xml:space="preserve">For all survey and salvage operations undertaken, </w:t>
      </w:r>
      <w:r w:rsidR="00D61524">
        <w:t>c</w:t>
      </w:r>
      <w:r w:rsidRPr="0077213B">
        <w:t>ompleted Amphibian and Reptile Distribution System (ARDS) cards for all herpetofauna sightings and captures</w:t>
      </w:r>
      <w:r w:rsidR="00424661">
        <w:t xml:space="preserve"> </w:t>
      </w:r>
    </w:p>
    <w:p w14:paraId="336B07BA" w14:textId="7CD7DA03" w:rsidR="00DF15B6" w:rsidRDefault="0077213B" w:rsidP="00F312F7">
      <w:pPr>
        <w:pStyle w:val="BodyText"/>
        <w:ind w:left="720"/>
        <w:jc w:val="both"/>
      </w:pPr>
      <w:r w:rsidRPr="00B944E9">
        <w:rPr>
          <w:b/>
          <w:bCs/>
        </w:rPr>
        <w:t>(</w:t>
      </w:r>
      <w:hyperlink r:id="rId16" w:history="1">
        <w:r w:rsidR="00604957" w:rsidRPr="00B944E9">
          <w:rPr>
            <w:rStyle w:val="Hyperlink"/>
            <w:b w:val="0"/>
            <w:bCs/>
          </w:rPr>
          <w:t>http://www.doc.govt.nz/conservation/native-animals/reptiles-and</w:t>
        </w:r>
      </w:hyperlink>
      <w:r w:rsidRPr="002A3CAA">
        <w:rPr>
          <w:u w:val="single"/>
        </w:rPr>
        <w:t>frogs/speciesinformation/herpetofauna-data-collection/ards-card/</w:t>
      </w:r>
      <w:r w:rsidR="00D61524" w:rsidRPr="002A3CAA">
        <w:rPr>
          <w:u w:val="single"/>
        </w:rPr>
        <w:t>,</w:t>
      </w:r>
      <w:r w:rsidRPr="0077213B">
        <w:t xml:space="preserve">) must be sent to Herpetofauna, Department of Conservation, National Office, PO Box 10420 Wellington 6143 or herpetofauna@doc.govt.nz. For more information refer to: http://www.doc.govt.nz/conservation/native-animals/reptiles-and-frogs/reptiles-and-frogsdistribution-information/species-sightings-and-data-management/). </w:t>
      </w:r>
    </w:p>
    <w:p w14:paraId="1F357178" w14:textId="1DFF5E2F" w:rsidR="00DF15B6" w:rsidRDefault="0077213B">
      <w:pPr>
        <w:pStyle w:val="BodyText"/>
        <w:numPr>
          <w:ilvl w:val="0"/>
          <w:numId w:val="24"/>
        </w:numPr>
        <w:jc w:val="both"/>
      </w:pPr>
      <w:r w:rsidRPr="0077213B">
        <w:t xml:space="preserve">All reports submitted under </w:t>
      </w:r>
      <w:r w:rsidR="00AD14F8">
        <w:t>Conditions</w:t>
      </w:r>
      <w:r w:rsidR="00AD14F8" w:rsidRPr="0077213B">
        <w:t xml:space="preserve"> </w:t>
      </w:r>
      <w:r w:rsidRPr="0077213B">
        <w:t xml:space="preserve">20 and 21 above must contain any implications of the results for conservation management. </w:t>
      </w:r>
    </w:p>
    <w:p w14:paraId="477DB11E" w14:textId="39650AB1" w:rsidR="00DF15B6" w:rsidRDefault="0077213B">
      <w:pPr>
        <w:pStyle w:val="BodyText"/>
        <w:numPr>
          <w:ilvl w:val="0"/>
          <w:numId w:val="24"/>
        </w:numPr>
        <w:jc w:val="both"/>
      </w:pPr>
      <w:r w:rsidRPr="0077213B">
        <w:lastRenderedPageBreak/>
        <w:t xml:space="preserve">The Authority Holder acknowledges that the </w:t>
      </w:r>
      <w:r w:rsidR="007F469F">
        <w:t>Director</w:t>
      </w:r>
      <w:r w:rsidR="002267BE">
        <w:t>-</w:t>
      </w:r>
      <w:r w:rsidR="007F469F">
        <w:t>General</w:t>
      </w:r>
      <w:r w:rsidR="007F469F" w:rsidRPr="0077213B">
        <w:t xml:space="preserve"> </w:t>
      </w:r>
      <w:r w:rsidRPr="0077213B">
        <w:t xml:space="preserve">may provide copies of the reports referred-to in </w:t>
      </w:r>
      <w:r w:rsidR="00AD14F8">
        <w:t>Conditions</w:t>
      </w:r>
      <w:r w:rsidR="00AD14F8" w:rsidRPr="0077213B">
        <w:t xml:space="preserve"> </w:t>
      </w:r>
      <w:r w:rsidRPr="0077213B">
        <w:t>2</w:t>
      </w:r>
      <w:r w:rsidR="001F7890">
        <w:t>0 and 21</w:t>
      </w:r>
      <w:r w:rsidRPr="0077213B">
        <w:t xml:space="preserve"> above to </w:t>
      </w:r>
      <w:proofErr w:type="spellStart"/>
      <w:r w:rsidRPr="0077213B">
        <w:t>tangata</w:t>
      </w:r>
      <w:proofErr w:type="spellEnd"/>
      <w:r w:rsidRPr="0077213B">
        <w:t xml:space="preserve"> whenua and the </w:t>
      </w:r>
      <w:proofErr w:type="gramStart"/>
      <w:r w:rsidRPr="0077213B">
        <w:t>general public</w:t>
      </w:r>
      <w:proofErr w:type="gramEnd"/>
      <w:r w:rsidRPr="0077213B">
        <w:t xml:space="preserve"> if requested. </w:t>
      </w:r>
    </w:p>
    <w:p w14:paraId="5C406D3B" w14:textId="4434CADE" w:rsidR="00CA60EE" w:rsidRDefault="0077213B">
      <w:pPr>
        <w:pStyle w:val="BodyText"/>
        <w:numPr>
          <w:ilvl w:val="0"/>
          <w:numId w:val="24"/>
        </w:numPr>
        <w:jc w:val="both"/>
      </w:pPr>
      <w:r w:rsidRPr="0077213B">
        <w:t xml:space="preserve">Didymo biosecurity </w:t>
      </w:r>
      <w:r w:rsidR="00722508">
        <w:t xml:space="preserve">- </w:t>
      </w:r>
      <w:r w:rsidRPr="0077213B">
        <w:t>The Authority Holder must comply with the Ministry for Primary Industries’ (MPI)’s “Check, Clean, Dry” cleaning methods to prevent the spread of didymo (</w:t>
      </w:r>
      <w:proofErr w:type="spellStart"/>
      <w:r w:rsidRPr="0077213B">
        <w:t>Didymosphenia</w:t>
      </w:r>
      <w:proofErr w:type="spellEnd"/>
      <w:r w:rsidRPr="0077213B">
        <w:t xml:space="preserve"> </w:t>
      </w:r>
      <w:proofErr w:type="spellStart"/>
      <w:r w:rsidRPr="0077213B">
        <w:t>geminata</w:t>
      </w:r>
      <w:proofErr w:type="spellEnd"/>
      <w:r w:rsidRPr="0077213B">
        <w:t xml:space="preserve">) and other freshwater pests when moving between waterways. “Check, Clean, Dry” cleaning methods can be found at - </w:t>
      </w:r>
      <w:hyperlink r:id="rId17" w:history="1">
        <w:r w:rsidR="00CA60EE" w:rsidRPr="00C619B8">
          <w:rPr>
            <w:rStyle w:val="Hyperlink"/>
            <w:b w:val="0"/>
            <w:bCs/>
          </w:rPr>
          <w:t>http://www.biosecurity.govt.nz/cleaning</w:t>
        </w:r>
      </w:hyperlink>
      <w:r w:rsidRPr="00C619B8">
        <w:rPr>
          <w:b/>
          <w:bCs/>
        </w:rPr>
        <w:t>.</w:t>
      </w:r>
      <w:r w:rsidRPr="0077213B">
        <w:t xml:space="preserve"> </w:t>
      </w:r>
    </w:p>
    <w:p w14:paraId="11BC95EF" w14:textId="2A72E345" w:rsidR="001F512B" w:rsidRPr="00070789" w:rsidRDefault="001F512B" w:rsidP="00F312F7">
      <w:pPr>
        <w:pStyle w:val="BodyText"/>
        <w:ind w:left="360"/>
        <w:jc w:val="both"/>
        <w:rPr>
          <w:b/>
          <w:bCs/>
        </w:rPr>
      </w:pPr>
      <w:r w:rsidRPr="00070789">
        <w:rPr>
          <w:b/>
          <w:bCs/>
        </w:rPr>
        <w:t>Compensation Management Plan</w:t>
      </w:r>
    </w:p>
    <w:p w14:paraId="636DE4A5" w14:textId="0789CB7D" w:rsidR="001F512B" w:rsidRDefault="00EB5154">
      <w:pPr>
        <w:pStyle w:val="BodyText"/>
        <w:numPr>
          <w:ilvl w:val="0"/>
          <w:numId w:val="24"/>
        </w:numPr>
        <w:jc w:val="both"/>
      </w:pPr>
      <w:r w:rsidRPr="003F3CC1">
        <w:t xml:space="preserve">Prior to works commencing </w:t>
      </w:r>
      <w:r w:rsidR="00795FB8" w:rsidRPr="003F3CC1">
        <w:t>an updated Compensation Management Plan</w:t>
      </w:r>
      <w:r w:rsidR="00F45086" w:rsidRPr="003F3CC1">
        <w:t xml:space="preserve"> (</w:t>
      </w:r>
      <w:r w:rsidR="00F45086" w:rsidRPr="001F7890">
        <w:rPr>
          <w:b/>
          <w:bCs/>
        </w:rPr>
        <w:t>CMP</w:t>
      </w:r>
      <w:r w:rsidR="00F45086" w:rsidRPr="003F3CC1">
        <w:t>)</w:t>
      </w:r>
      <w:r w:rsidR="00795FB8" w:rsidRPr="003F3CC1">
        <w:t xml:space="preserve"> shall be submitted to </w:t>
      </w:r>
      <w:r w:rsidR="007F469F">
        <w:t>the Director</w:t>
      </w:r>
      <w:r w:rsidR="002267BE">
        <w:t>-</w:t>
      </w:r>
      <w:r w:rsidR="007F469F">
        <w:t>General</w:t>
      </w:r>
      <w:r w:rsidR="007F469F" w:rsidRPr="003F3CC1">
        <w:t xml:space="preserve"> </w:t>
      </w:r>
      <w:r w:rsidR="00887E4F" w:rsidRPr="003F3CC1">
        <w:t xml:space="preserve">at </w:t>
      </w:r>
      <w:r w:rsidR="00887E4F" w:rsidRPr="00617AC0">
        <w:t>XXXXXXXX</w:t>
      </w:r>
      <w:r w:rsidR="00887E4F" w:rsidRPr="003F3CC1">
        <w:t xml:space="preserve">@doc.govt.nz citing the Authority Number </w:t>
      </w:r>
      <w:r w:rsidR="00887E4F" w:rsidRPr="00617AC0">
        <w:t>XXXXXXX</w:t>
      </w:r>
      <w:r w:rsidR="0057548C" w:rsidRPr="003F3CC1">
        <w:t xml:space="preserve"> for </w:t>
      </w:r>
      <w:r w:rsidR="00941F25">
        <w:t>Authority</w:t>
      </w:r>
      <w:r w:rsidR="0057548C" w:rsidRPr="003F3CC1">
        <w:t xml:space="preserve">. </w:t>
      </w:r>
    </w:p>
    <w:p w14:paraId="61E0D09C" w14:textId="4F3D9413" w:rsidR="00730DE2" w:rsidRPr="00070789" w:rsidRDefault="00730DE2" w:rsidP="00F312F7">
      <w:pPr>
        <w:pStyle w:val="BodyText"/>
        <w:ind w:left="360"/>
        <w:jc w:val="both"/>
        <w:rPr>
          <w:b/>
          <w:bCs/>
        </w:rPr>
      </w:pPr>
      <w:r w:rsidRPr="00070789">
        <w:rPr>
          <w:b/>
          <w:bCs/>
        </w:rPr>
        <w:t>Lizard Fence</w:t>
      </w:r>
    </w:p>
    <w:p w14:paraId="1280C0CD" w14:textId="4D87313C" w:rsidR="001D24AA" w:rsidRPr="003F3CC1" w:rsidRDefault="00E4368E">
      <w:pPr>
        <w:pStyle w:val="BodyText"/>
        <w:numPr>
          <w:ilvl w:val="0"/>
          <w:numId w:val="24"/>
        </w:numPr>
        <w:jc w:val="both"/>
        <w:rPr>
          <w:lang w:val="en-NZ"/>
        </w:rPr>
      </w:pPr>
      <w:r w:rsidRPr="003F3CC1">
        <w:rPr>
          <w:lang w:val="en-NZ"/>
        </w:rPr>
        <w:t xml:space="preserve">A </w:t>
      </w:r>
      <w:r w:rsidRPr="00F312F7">
        <w:t>lizard</w:t>
      </w:r>
      <w:r w:rsidRPr="003F3CC1">
        <w:rPr>
          <w:lang w:val="en-NZ"/>
        </w:rPr>
        <w:t xml:space="preserve"> exclusion fence must be established to separate the known Mackenzie skink habitat areas </w:t>
      </w:r>
      <w:r w:rsidR="00DE2CF1">
        <w:rPr>
          <w:lang w:val="en-NZ"/>
        </w:rPr>
        <w:t>from</w:t>
      </w:r>
      <w:r w:rsidR="00DE2CF1" w:rsidRPr="003F3CC1">
        <w:rPr>
          <w:lang w:val="en-NZ"/>
        </w:rPr>
        <w:t xml:space="preserve"> </w:t>
      </w:r>
      <w:r w:rsidRPr="003F3CC1">
        <w:rPr>
          <w:lang w:val="en-NZ"/>
        </w:rPr>
        <w:t>the North stockpile. The fence shall be established to exclude Mackenzie skink from entering the North stockpile.</w:t>
      </w:r>
    </w:p>
    <w:p w14:paraId="7F144F0C" w14:textId="0F54EFB1" w:rsidR="009F6D8A" w:rsidRPr="003F3CC1" w:rsidRDefault="009F6D8A">
      <w:pPr>
        <w:pStyle w:val="BodyText"/>
        <w:numPr>
          <w:ilvl w:val="0"/>
          <w:numId w:val="24"/>
        </w:numPr>
        <w:jc w:val="both"/>
        <w:rPr>
          <w:lang w:eastAsia="en-NZ"/>
        </w:rPr>
      </w:pPr>
      <w:r w:rsidRPr="003F3CC1">
        <w:rPr>
          <w:lang w:eastAsia="en-NZ"/>
        </w:rPr>
        <w:t xml:space="preserve">The fence must be constructed so that it </w:t>
      </w:r>
      <w:r w:rsidR="00C13C7B">
        <w:rPr>
          <w:lang w:eastAsia="en-NZ"/>
        </w:rPr>
        <w:t>extends</w:t>
      </w:r>
      <w:r w:rsidR="00C13C7B" w:rsidRPr="003F3CC1">
        <w:rPr>
          <w:lang w:eastAsia="en-NZ"/>
        </w:rPr>
        <w:t xml:space="preserve"> </w:t>
      </w:r>
      <w:r w:rsidRPr="003F3CC1">
        <w:rPr>
          <w:lang w:eastAsia="en-NZ"/>
        </w:rPr>
        <w:t xml:space="preserve">a minimum of 50 cm off the ground and be dug approximately 50-100 mm into the ground with a lip so that lizards cannot dig under the fence. Stakes must be established approximately 2 m apart to support the fence. A gate </w:t>
      </w:r>
      <w:r w:rsidR="003F0CFE" w:rsidRPr="003F3CC1">
        <w:rPr>
          <w:lang w:eastAsia="en-NZ"/>
        </w:rPr>
        <w:t>may</w:t>
      </w:r>
      <w:r w:rsidRPr="003F3CC1">
        <w:rPr>
          <w:lang w:eastAsia="en-NZ"/>
        </w:rPr>
        <w:t xml:space="preserve"> form part of the fence to allow access to the rock material. </w:t>
      </w:r>
    </w:p>
    <w:p w14:paraId="75A091A1" w14:textId="04676022" w:rsidR="00873DA9" w:rsidRPr="003F3CC1" w:rsidRDefault="00873DA9">
      <w:pPr>
        <w:pStyle w:val="BodyText"/>
        <w:numPr>
          <w:ilvl w:val="0"/>
          <w:numId w:val="24"/>
        </w:numPr>
        <w:jc w:val="both"/>
        <w:rPr>
          <w:lang w:val="en-NZ"/>
        </w:rPr>
      </w:pPr>
      <w:r w:rsidRPr="00F312F7">
        <w:t>The</w:t>
      </w:r>
      <w:r w:rsidRPr="003F3CC1">
        <w:rPr>
          <w:lang w:val="en-NZ"/>
        </w:rPr>
        <w:t xml:space="preserve"> fence must be maintained until all rock material from the North stockpile has been utilised. Annual inspections are </w:t>
      </w:r>
      <w:r w:rsidR="00B02189">
        <w:rPr>
          <w:lang w:val="en-NZ"/>
        </w:rPr>
        <w:t xml:space="preserve">to be </w:t>
      </w:r>
      <w:r w:rsidR="009E4229">
        <w:rPr>
          <w:lang w:val="en-NZ"/>
        </w:rPr>
        <w:t>un</w:t>
      </w:r>
      <w:r w:rsidR="00B02189">
        <w:rPr>
          <w:lang w:val="en-NZ"/>
        </w:rPr>
        <w:t>dertaken</w:t>
      </w:r>
      <w:r w:rsidR="00B02189" w:rsidRPr="003F3CC1">
        <w:rPr>
          <w:lang w:val="en-NZ"/>
        </w:rPr>
        <w:t xml:space="preserve"> </w:t>
      </w:r>
      <w:r w:rsidRPr="003F3CC1">
        <w:rPr>
          <w:lang w:val="en-NZ"/>
        </w:rPr>
        <w:t xml:space="preserve">to ensure the fence continues to function as intended. </w:t>
      </w:r>
    </w:p>
    <w:p w14:paraId="18275F8C" w14:textId="40684817" w:rsidR="00A81463" w:rsidRPr="003F3CC1" w:rsidRDefault="00A81463">
      <w:pPr>
        <w:pStyle w:val="BodyText"/>
        <w:numPr>
          <w:ilvl w:val="0"/>
          <w:numId w:val="24"/>
        </w:numPr>
        <w:jc w:val="both"/>
        <w:rPr>
          <w:lang w:eastAsia="en-NZ"/>
        </w:rPr>
      </w:pPr>
      <w:r w:rsidRPr="003F3CC1">
        <w:rPr>
          <w:lang w:eastAsia="en-NZ"/>
        </w:rPr>
        <w:t xml:space="preserve">The design of the lizard exclusion fence shall be </w:t>
      </w:r>
      <w:r w:rsidR="006957B3">
        <w:rPr>
          <w:lang w:eastAsia="en-NZ"/>
        </w:rPr>
        <w:t>constructed in accordance with the design specifications set out in the L</w:t>
      </w:r>
      <w:r w:rsidR="00E545F5">
        <w:rPr>
          <w:lang w:eastAsia="en-NZ"/>
        </w:rPr>
        <w:t>MP</w:t>
      </w:r>
      <w:r w:rsidR="006957B3">
        <w:rPr>
          <w:lang w:eastAsia="en-NZ"/>
        </w:rPr>
        <w:t>.</w:t>
      </w:r>
    </w:p>
    <w:p w14:paraId="77889D3E" w14:textId="5B125BBC" w:rsidR="003D1835" w:rsidRPr="00070789" w:rsidRDefault="004E55DD" w:rsidP="00F312F7">
      <w:pPr>
        <w:ind w:left="360"/>
        <w:jc w:val="both"/>
        <w:rPr>
          <w:b/>
          <w:bCs/>
          <w:lang w:eastAsia="en-NZ"/>
        </w:rPr>
      </w:pPr>
      <w:r w:rsidRPr="00070789">
        <w:rPr>
          <w:b/>
          <w:bCs/>
          <w:lang w:eastAsia="en-NZ"/>
        </w:rPr>
        <w:t>Ongoing Management</w:t>
      </w:r>
    </w:p>
    <w:p w14:paraId="06610FC4" w14:textId="56802B5C" w:rsidR="004E55DD" w:rsidRDefault="00BA61E8">
      <w:pPr>
        <w:pStyle w:val="BodyText"/>
        <w:numPr>
          <w:ilvl w:val="0"/>
          <w:numId w:val="24"/>
        </w:numPr>
        <w:jc w:val="both"/>
        <w:rPr>
          <w:lang w:eastAsia="en-NZ"/>
        </w:rPr>
      </w:pPr>
      <w:r w:rsidRPr="003F3CC1">
        <w:rPr>
          <w:lang w:eastAsia="en-NZ"/>
        </w:rPr>
        <w:t xml:space="preserve">On </w:t>
      </w:r>
      <w:r w:rsidRPr="003F3CC1">
        <w:t>or</w:t>
      </w:r>
      <w:r w:rsidRPr="003F3CC1">
        <w:rPr>
          <w:lang w:eastAsia="en-NZ"/>
        </w:rPr>
        <w:t xml:space="preserve"> prior to the 10</w:t>
      </w:r>
      <w:r w:rsidRPr="003F3CC1">
        <w:rPr>
          <w:vertAlign w:val="superscript"/>
          <w:lang w:eastAsia="en-NZ"/>
        </w:rPr>
        <w:t>th</w:t>
      </w:r>
      <w:r w:rsidR="00024FA2">
        <w:rPr>
          <w:lang w:eastAsia="en-NZ"/>
        </w:rPr>
        <w:t>, 20</w:t>
      </w:r>
      <w:r w:rsidR="00024FA2" w:rsidRPr="00024FA2">
        <w:rPr>
          <w:vertAlign w:val="superscript"/>
          <w:lang w:eastAsia="en-NZ"/>
        </w:rPr>
        <w:t>th</w:t>
      </w:r>
      <w:r w:rsidR="00024FA2">
        <w:rPr>
          <w:lang w:eastAsia="en-NZ"/>
        </w:rPr>
        <w:t xml:space="preserve"> and 30</w:t>
      </w:r>
      <w:r w:rsidR="00024FA2" w:rsidRPr="00024FA2">
        <w:rPr>
          <w:vertAlign w:val="superscript"/>
          <w:lang w:eastAsia="en-NZ"/>
        </w:rPr>
        <w:t>th</w:t>
      </w:r>
      <w:r w:rsidR="00024FA2">
        <w:rPr>
          <w:lang w:eastAsia="en-NZ"/>
        </w:rPr>
        <w:t xml:space="preserve"> </w:t>
      </w:r>
      <w:r w:rsidRPr="003F3CC1">
        <w:rPr>
          <w:lang w:eastAsia="en-NZ"/>
        </w:rPr>
        <w:t>anniversar</w:t>
      </w:r>
      <w:r w:rsidR="00024FA2">
        <w:rPr>
          <w:lang w:eastAsia="en-NZ"/>
        </w:rPr>
        <w:t>ies</w:t>
      </w:r>
      <w:r w:rsidRPr="003F3CC1">
        <w:rPr>
          <w:lang w:eastAsia="en-NZ"/>
        </w:rPr>
        <w:t xml:space="preserve"> of th</w:t>
      </w:r>
      <w:r w:rsidR="00235506">
        <w:rPr>
          <w:lang w:eastAsia="en-NZ"/>
        </w:rPr>
        <w:t xml:space="preserve">e approval of this </w:t>
      </w:r>
      <w:r w:rsidR="00941F25">
        <w:rPr>
          <w:lang w:eastAsia="en-NZ"/>
        </w:rPr>
        <w:t>Authority</w:t>
      </w:r>
      <w:r w:rsidRPr="003F3CC1">
        <w:rPr>
          <w:lang w:eastAsia="en-NZ"/>
        </w:rPr>
        <w:t xml:space="preserve"> the </w:t>
      </w:r>
      <w:r w:rsidR="00FA1982">
        <w:rPr>
          <w:lang w:eastAsia="en-NZ"/>
        </w:rPr>
        <w:t>Authority H</w:t>
      </w:r>
      <w:r w:rsidRPr="003F3CC1">
        <w:rPr>
          <w:lang w:eastAsia="en-NZ"/>
        </w:rPr>
        <w:t xml:space="preserve">older </w:t>
      </w:r>
      <w:r w:rsidR="006957B3">
        <w:rPr>
          <w:lang w:eastAsia="en-NZ"/>
        </w:rPr>
        <w:t xml:space="preserve">must </w:t>
      </w:r>
      <w:r w:rsidRPr="003F3CC1">
        <w:rPr>
          <w:lang w:eastAsia="en-NZ"/>
        </w:rPr>
        <w:t xml:space="preserve">undertake a </w:t>
      </w:r>
      <w:r w:rsidR="00625B27" w:rsidRPr="003F3CC1">
        <w:rPr>
          <w:lang w:eastAsia="en-NZ"/>
        </w:rPr>
        <w:t xml:space="preserve">lizard survey </w:t>
      </w:r>
      <w:r w:rsidR="00636951" w:rsidRPr="003F3CC1">
        <w:rPr>
          <w:lang w:eastAsia="en-NZ"/>
        </w:rPr>
        <w:t xml:space="preserve">across the stockpile, laydown and temporary building areas to review and quantify any change to the lizard population on site. </w:t>
      </w:r>
    </w:p>
    <w:p w14:paraId="0AEC80B2" w14:textId="3604CDF6" w:rsidR="002B5C88" w:rsidRPr="003F3CC1" w:rsidRDefault="00F70B35">
      <w:pPr>
        <w:pStyle w:val="BodyText"/>
        <w:numPr>
          <w:ilvl w:val="0"/>
          <w:numId w:val="24"/>
        </w:numPr>
        <w:jc w:val="both"/>
        <w:rPr>
          <w:lang w:eastAsia="en-NZ"/>
        </w:rPr>
      </w:pPr>
      <w:r>
        <w:rPr>
          <w:lang w:eastAsia="en-NZ"/>
        </w:rPr>
        <w:t xml:space="preserve">If </w:t>
      </w:r>
      <w:r>
        <w:t>any</w:t>
      </w:r>
      <w:r>
        <w:rPr>
          <w:lang w:eastAsia="en-NZ"/>
        </w:rPr>
        <w:t xml:space="preserve"> </w:t>
      </w:r>
      <w:r w:rsidR="004954D1">
        <w:rPr>
          <w:lang w:eastAsia="en-NZ"/>
        </w:rPr>
        <w:t xml:space="preserve">lizards are identified in the Northern stockpile an additional salvage operation shall be undertaken </w:t>
      </w:r>
      <w:r w:rsidR="0050747A">
        <w:rPr>
          <w:lang w:eastAsia="en-NZ"/>
        </w:rPr>
        <w:t>at that location</w:t>
      </w:r>
      <w:r w:rsidR="004954D1">
        <w:rPr>
          <w:lang w:eastAsia="en-NZ"/>
        </w:rPr>
        <w:t xml:space="preserve"> in accordance with the L</w:t>
      </w:r>
      <w:r w:rsidR="00E545F5">
        <w:rPr>
          <w:lang w:eastAsia="en-NZ"/>
        </w:rPr>
        <w:t>MP</w:t>
      </w:r>
      <w:r w:rsidR="00D7562F">
        <w:rPr>
          <w:lang w:eastAsia="en-NZ"/>
        </w:rPr>
        <w:t xml:space="preserve">. </w:t>
      </w:r>
    </w:p>
    <w:p w14:paraId="0623BEF7" w14:textId="07E46155" w:rsidR="00636951" w:rsidRDefault="00866FB7">
      <w:pPr>
        <w:pStyle w:val="BodyText"/>
        <w:numPr>
          <w:ilvl w:val="0"/>
          <w:numId w:val="24"/>
        </w:numPr>
        <w:jc w:val="both"/>
        <w:rPr>
          <w:lang w:eastAsia="en-NZ"/>
        </w:rPr>
      </w:pPr>
      <w:r w:rsidRPr="003F3CC1">
        <w:t>Following</w:t>
      </w:r>
      <w:r w:rsidRPr="003F3CC1">
        <w:rPr>
          <w:lang w:eastAsia="en-NZ"/>
        </w:rPr>
        <w:t xml:space="preserve"> the completion of the </w:t>
      </w:r>
      <w:r w:rsidR="00126190">
        <w:rPr>
          <w:lang w:eastAsia="en-NZ"/>
        </w:rPr>
        <w:t xml:space="preserve">above </w:t>
      </w:r>
      <w:r w:rsidRPr="003F3CC1">
        <w:rPr>
          <w:lang w:eastAsia="en-NZ"/>
        </w:rPr>
        <w:t>survey the L</w:t>
      </w:r>
      <w:r w:rsidR="00E545F5">
        <w:rPr>
          <w:lang w:eastAsia="en-NZ"/>
        </w:rPr>
        <w:t>MP</w:t>
      </w:r>
      <w:r w:rsidRPr="003F3CC1">
        <w:rPr>
          <w:lang w:eastAsia="en-NZ"/>
        </w:rPr>
        <w:t xml:space="preserve"> shall be </w:t>
      </w:r>
      <w:r w:rsidR="00D808F5">
        <w:rPr>
          <w:lang w:eastAsia="en-NZ"/>
        </w:rPr>
        <w:t xml:space="preserve">reviewed and </w:t>
      </w:r>
      <w:r w:rsidRPr="003F3CC1">
        <w:rPr>
          <w:lang w:eastAsia="en-NZ"/>
        </w:rPr>
        <w:t xml:space="preserve">updated to </w:t>
      </w:r>
      <w:r w:rsidR="00CF553D" w:rsidRPr="003F3CC1">
        <w:rPr>
          <w:lang w:eastAsia="en-NZ"/>
        </w:rPr>
        <w:t xml:space="preserve">include the results of the survey and any updated threat classifications.  The </w:t>
      </w:r>
      <w:r w:rsidR="00496317" w:rsidRPr="003F3CC1">
        <w:rPr>
          <w:lang w:eastAsia="en-NZ"/>
        </w:rPr>
        <w:t xml:space="preserve">updated Lizard Management Plan shall be submitted to the </w:t>
      </w:r>
      <w:r w:rsidR="006957B3">
        <w:t>Director</w:t>
      </w:r>
      <w:r w:rsidR="002267BE">
        <w:t>-</w:t>
      </w:r>
      <w:r w:rsidR="006957B3">
        <w:t>General</w:t>
      </w:r>
      <w:r w:rsidR="006957B3" w:rsidRPr="003F3CC1">
        <w:t xml:space="preserve"> </w:t>
      </w:r>
      <w:r w:rsidR="00496317" w:rsidRPr="003F3CC1">
        <w:t xml:space="preserve">at </w:t>
      </w:r>
      <w:r w:rsidR="00496317" w:rsidRPr="00126190">
        <w:rPr>
          <w:highlight w:val="yellow"/>
        </w:rPr>
        <w:t>XXXXXXXX</w:t>
      </w:r>
      <w:r w:rsidR="00496317" w:rsidRPr="003F3CC1">
        <w:t xml:space="preserve">@doc.govt.nz citing the Authority Number </w:t>
      </w:r>
      <w:r w:rsidR="00496317" w:rsidRPr="00126190">
        <w:rPr>
          <w:highlight w:val="yellow"/>
        </w:rPr>
        <w:t>XXXXXXX</w:t>
      </w:r>
      <w:r w:rsidR="00496317" w:rsidRPr="003F3CC1">
        <w:t xml:space="preserve"> for confirmation that it meets the requirements of this </w:t>
      </w:r>
      <w:r w:rsidR="00D808F5">
        <w:t>A</w:t>
      </w:r>
      <w:r w:rsidR="00496317" w:rsidRPr="003F3CC1">
        <w:t>uthority.</w:t>
      </w:r>
    </w:p>
    <w:p w14:paraId="4FFC9972" w14:textId="681D7390" w:rsidR="001502DA" w:rsidRPr="002E0A4B" w:rsidRDefault="001502DA" w:rsidP="00F312F7">
      <w:pPr>
        <w:pStyle w:val="ListParagraph0"/>
        <w:ind w:left="720"/>
        <w:jc w:val="both"/>
        <w:rPr>
          <w:b/>
          <w:bCs/>
          <w:lang w:eastAsia="en-NZ"/>
        </w:rPr>
      </w:pPr>
      <w:r w:rsidRPr="002E0A4B">
        <w:rPr>
          <w:b/>
          <w:bCs/>
          <w:lang w:val="en-NZ"/>
        </w:rPr>
        <w:t>Variations</w:t>
      </w:r>
    </w:p>
    <w:p w14:paraId="4FFAC21B" w14:textId="1C8126DE" w:rsidR="0098024A" w:rsidRDefault="004E13D4">
      <w:pPr>
        <w:pStyle w:val="BodyText"/>
        <w:numPr>
          <w:ilvl w:val="0"/>
          <w:numId w:val="24"/>
        </w:numPr>
        <w:jc w:val="both"/>
        <w:rPr>
          <w:lang w:val="en-NZ"/>
        </w:rPr>
      </w:pPr>
      <w:r>
        <w:rPr>
          <w:lang w:val="en-NZ"/>
        </w:rPr>
        <w:t xml:space="preserve">The </w:t>
      </w:r>
      <w:r w:rsidR="00941F25">
        <w:t>Authority</w:t>
      </w:r>
      <w:r>
        <w:rPr>
          <w:lang w:val="en-NZ"/>
        </w:rPr>
        <w:t xml:space="preserve"> Holder may apply to the Director General for variations to this </w:t>
      </w:r>
      <w:r w:rsidR="00941F25">
        <w:rPr>
          <w:lang w:val="en-NZ"/>
        </w:rPr>
        <w:t>Authority</w:t>
      </w:r>
      <w:r>
        <w:rPr>
          <w:lang w:val="en-NZ"/>
        </w:rPr>
        <w:t xml:space="preserve"> in accordance with clause (7)(2) of Schedule 7 of the Fast-Track </w:t>
      </w:r>
      <w:r w:rsidR="00941F25">
        <w:rPr>
          <w:lang w:val="en-NZ"/>
        </w:rPr>
        <w:t>A</w:t>
      </w:r>
      <w:r w:rsidR="00EC57F5">
        <w:rPr>
          <w:lang w:val="en-NZ"/>
        </w:rPr>
        <w:t>pprovals</w:t>
      </w:r>
      <w:r>
        <w:rPr>
          <w:lang w:val="en-NZ"/>
        </w:rPr>
        <w:t xml:space="preserve"> Act 2024.</w:t>
      </w:r>
    </w:p>
    <w:p w14:paraId="3AE9B29E" w14:textId="233CEFC4" w:rsidR="001502DA" w:rsidRPr="002E0A4B" w:rsidRDefault="001502DA" w:rsidP="00F312F7">
      <w:pPr>
        <w:pStyle w:val="BodyText"/>
        <w:ind w:left="720"/>
        <w:jc w:val="both"/>
        <w:rPr>
          <w:b/>
          <w:bCs/>
          <w:lang w:val="en-NZ"/>
        </w:rPr>
      </w:pPr>
      <w:r w:rsidRPr="002E0A4B">
        <w:rPr>
          <w:b/>
          <w:bCs/>
          <w:lang w:val="en-NZ"/>
        </w:rPr>
        <w:t>Revocation</w:t>
      </w:r>
    </w:p>
    <w:p w14:paraId="468FC41B" w14:textId="79938EB5" w:rsidR="004E13D4" w:rsidRDefault="00952ADD">
      <w:pPr>
        <w:pStyle w:val="BodyText"/>
        <w:numPr>
          <w:ilvl w:val="0"/>
          <w:numId w:val="24"/>
        </w:numPr>
        <w:jc w:val="both"/>
        <w:rPr>
          <w:lang w:val="en-NZ"/>
        </w:rPr>
      </w:pPr>
      <w:r>
        <w:rPr>
          <w:lang w:val="en-NZ"/>
        </w:rPr>
        <w:t>The Director</w:t>
      </w:r>
      <w:r w:rsidR="00EC57F5">
        <w:rPr>
          <w:lang w:val="en-NZ"/>
        </w:rPr>
        <w:t>-</w:t>
      </w:r>
      <w:r>
        <w:rPr>
          <w:lang w:val="en-NZ"/>
        </w:rPr>
        <w:t xml:space="preserve">General may revoke this </w:t>
      </w:r>
      <w:r w:rsidR="00941F25">
        <w:rPr>
          <w:lang w:val="en-NZ"/>
        </w:rPr>
        <w:t>Authority</w:t>
      </w:r>
      <w:r>
        <w:rPr>
          <w:lang w:val="en-NZ"/>
        </w:rPr>
        <w:t xml:space="preserve"> in whole or in part at any time (pursuant to clause 7(4) of Schedule 7 of the Fast-track </w:t>
      </w:r>
      <w:r w:rsidR="00941F25">
        <w:rPr>
          <w:lang w:val="en-NZ"/>
        </w:rPr>
        <w:t>A</w:t>
      </w:r>
      <w:r w:rsidR="00EC57F5">
        <w:rPr>
          <w:lang w:val="en-NZ"/>
        </w:rPr>
        <w:t>pprovals</w:t>
      </w:r>
      <w:r>
        <w:rPr>
          <w:lang w:val="en-NZ"/>
        </w:rPr>
        <w:t xml:space="preserve"> Act </w:t>
      </w:r>
      <w:r w:rsidR="006D6B52">
        <w:rPr>
          <w:lang w:val="en-NZ"/>
        </w:rPr>
        <w:t>2024 if:</w:t>
      </w:r>
    </w:p>
    <w:p w14:paraId="02B13C8B" w14:textId="4A2043FF" w:rsidR="006D6B52" w:rsidRDefault="006D6B52">
      <w:pPr>
        <w:pStyle w:val="BodyText"/>
        <w:numPr>
          <w:ilvl w:val="1"/>
          <w:numId w:val="27"/>
        </w:numPr>
        <w:ind w:left="1276" w:hanging="567"/>
        <w:jc w:val="both"/>
        <w:rPr>
          <w:lang w:val="en-NZ"/>
        </w:rPr>
      </w:pPr>
      <w:r>
        <w:rPr>
          <w:lang w:val="en-NZ"/>
        </w:rPr>
        <w:t xml:space="preserve">The </w:t>
      </w:r>
      <w:r w:rsidR="00941F25">
        <w:rPr>
          <w:lang w:val="en-NZ"/>
        </w:rPr>
        <w:t>Authority</w:t>
      </w:r>
      <w:r>
        <w:rPr>
          <w:lang w:val="en-NZ"/>
        </w:rPr>
        <w:t xml:space="preserve"> Holder breaches any of the conditions of this </w:t>
      </w:r>
      <w:r w:rsidR="00941F25">
        <w:rPr>
          <w:lang w:val="en-NZ"/>
        </w:rPr>
        <w:t>Authority</w:t>
      </w:r>
      <w:r>
        <w:rPr>
          <w:lang w:val="en-NZ"/>
        </w:rPr>
        <w:t>.</w:t>
      </w:r>
    </w:p>
    <w:p w14:paraId="6C242BAC" w14:textId="4365B14E" w:rsidR="006D6B52" w:rsidRDefault="006D6B52">
      <w:pPr>
        <w:pStyle w:val="BodyText"/>
        <w:numPr>
          <w:ilvl w:val="1"/>
          <w:numId w:val="27"/>
        </w:numPr>
        <w:ind w:left="1276" w:hanging="567"/>
        <w:jc w:val="both"/>
        <w:rPr>
          <w:lang w:val="en-NZ"/>
        </w:rPr>
      </w:pPr>
      <w:r>
        <w:rPr>
          <w:lang w:val="en-NZ"/>
        </w:rPr>
        <w:t>In the Director</w:t>
      </w:r>
      <w:r w:rsidR="00EC57F5">
        <w:rPr>
          <w:lang w:val="en-NZ"/>
        </w:rPr>
        <w:t>-</w:t>
      </w:r>
      <w:r>
        <w:rPr>
          <w:lang w:val="en-NZ"/>
        </w:rPr>
        <w:t>General</w:t>
      </w:r>
      <w:r w:rsidR="00EC57F5">
        <w:rPr>
          <w:lang w:val="en-NZ"/>
        </w:rPr>
        <w:t>’</w:t>
      </w:r>
      <w:r>
        <w:rPr>
          <w:lang w:val="en-NZ"/>
        </w:rPr>
        <w:t xml:space="preserve">s opinion, the exercise of this </w:t>
      </w:r>
      <w:r w:rsidR="00941F25">
        <w:rPr>
          <w:lang w:val="en-NZ"/>
        </w:rPr>
        <w:t>Authority</w:t>
      </w:r>
      <w:r w:rsidR="00625B0B">
        <w:rPr>
          <w:lang w:val="en-NZ"/>
        </w:rPr>
        <w:t xml:space="preserve"> has caused or is likely to cause any unforeseen adverse effects on lizards. </w:t>
      </w:r>
    </w:p>
    <w:p w14:paraId="3157A71C" w14:textId="628525A6" w:rsidR="00625B0B" w:rsidRDefault="00625B0B" w:rsidP="00F312F7">
      <w:pPr>
        <w:pStyle w:val="BodyText"/>
        <w:ind w:left="720"/>
        <w:jc w:val="both"/>
        <w:rPr>
          <w:lang w:val="en-NZ"/>
        </w:rPr>
      </w:pPr>
      <w:r>
        <w:rPr>
          <w:lang w:val="en-NZ"/>
        </w:rPr>
        <w:t>If the Director</w:t>
      </w:r>
      <w:r w:rsidR="00EC57F5">
        <w:rPr>
          <w:lang w:val="en-NZ"/>
        </w:rPr>
        <w:t>-</w:t>
      </w:r>
      <w:r>
        <w:rPr>
          <w:lang w:val="en-NZ"/>
        </w:rPr>
        <w:t xml:space="preserve">General intends to revoke this </w:t>
      </w:r>
      <w:r w:rsidR="00941F25">
        <w:rPr>
          <w:lang w:val="en-NZ"/>
        </w:rPr>
        <w:t>Authority</w:t>
      </w:r>
      <w:r>
        <w:rPr>
          <w:lang w:val="en-NZ"/>
        </w:rPr>
        <w:t xml:space="preserve"> in whole or in part, the Director</w:t>
      </w:r>
      <w:r w:rsidR="00817A4C">
        <w:rPr>
          <w:lang w:val="en-NZ"/>
        </w:rPr>
        <w:t>-</w:t>
      </w:r>
      <w:r>
        <w:rPr>
          <w:lang w:val="en-NZ"/>
        </w:rPr>
        <w:t xml:space="preserve">General must give the </w:t>
      </w:r>
      <w:r w:rsidR="00941F25">
        <w:rPr>
          <w:lang w:val="en-NZ"/>
        </w:rPr>
        <w:t>Authority</w:t>
      </w:r>
      <w:r>
        <w:rPr>
          <w:lang w:val="en-NZ"/>
        </w:rPr>
        <w:t xml:space="preserve"> Holder such prior notice as is reasonable and necessary in the circumstances. </w:t>
      </w:r>
    </w:p>
    <w:p w14:paraId="62956EA7" w14:textId="1FB6D282" w:rsidR="001502DA" w:rsidRPr="002E0A4B" w:rsidRDefault="001502DA" w:rsidP="00F312F7">
      <w:pPr>
        <w:pStyle w:val="BodyText"/>
        <w:ind w:left="720"/>
        <w:jc w:val="both"/>
        <w:rPr>
          <w:b/>
          <w:bCs/>
          <w:lang w:val="en-NZ"/>
        </w:rPr>
      </w:pPr>
      <w:r w:rsidRPr="002E0A4B">
        <w:rPr>
          <w:b/>
          <w:bCs/>
          <w:lang w:val="en-NZ"/>
        </w:rPr>
        <w:t>Costs</w:t>
      </w:r>
    </w:p>
    <w:p w14:paraId="5C2563E4" w14:textId="26D274A0" w:rsidR="00F049CD" w:rsidRDefault="00F049CD">
      <w:pPr>
        <w:pStyle w:val="BodyText"/>
        <w:numPr>
          <w:ilvl w:val="0"/>
          <w:numId w:val="24"/>
        </w:numPr>
        <w:jc w:val="both"/>
        <w:rPr>
          <w:lang w:val="en-NZ"/>
        </w:rPr>
      </w:pPr>
      <w:r>
        <w:rPr>
          <w:lang w:val="en-NZ"/>
        </w:rPr>
        <w:t xml:space="preserve">The </w:t>
      </w:r>
      <w:r w:rsidR="00941F25">
        <w:t>Authority</w:t>
      </w:r>
      <w:r>
        <w:rPr>
          <w:lang w:val="en-NZ"/>
        </w:rPr>
        <w:t xml:space="preserve"> Holder must pay the standard Department of Conservation charge-out rates for any staff time and mileage required to monitor compliance with this </w:t>
      </w:r>
      <w:r w:rsidR="00941F25">
        <w:rPr>
          <w:lang w:val="en-NZ"/>
        </w:rPr>
        <w:t>Authority</w:t>
      </w:r>
      <w:r>
        <w:rPr>
          <w:lang w:val="en-NZ"/>
        </w:rPr>
        <w:t xml:space="preserve"> and </w:t>
      </w:r>
      <w:r w:rsidR="00B66DF6">
        <w:rPr>
          <w:lang w:val="en-NZ"/>
        </w:rPr>
        <w:t>to investigate any alleged breaches of the terms and conditions of it.</w:t>
      </w:r>
    </w:p>
    <w:p w14:paraId="535CD4A2" w14:textId="0FD6A848" w:rsidR="001502DA" w:rsidRPr="002E0A4B" w:rsidRDefault="001502DA" w:rsidP="00F312F7">
      <w:pPr>
        <w:pStyle w:val="BodyText"/>
        <w:ind w:left="720"/>
        <w:jc w:val="both"/>
        <w:rPr>
          <w:b/>
          <w:bCs/>
          <w:lang w:val="en-NZ"/>
        </w:rPr>
      </w:pPr>
      <w:r w:rsidRPr="002E0A4B">
        <w:rPr>
          <w:b/>
          <w:bCs/>
          <w:lang w:val="en-NZ"/>
        </w:rPr>
        <w:lastRenderedPageBreak/>
        <w:t>Liabilities</w:t>
      </w:r>
    </w:p>
    <w:p w14:paraId="2212AFCA" w14:textId="0CE3D8FC" w:rsidR="008240D7" w:rsidRDefault="00B66DF6">
      <w:pPr>
        <w:pStyle w:val="BodyText"/>
        <w:numPr>
          <w:ilvl w:val="0"/>
          <w:numId w:val="24"/>
        </w:numPr>
        <w:jc w:val="both"/>
        <w:rPr>
          <w:lang w:val="en-NZ"/>
        </w:rPr>
      </w:pPr>
      <w:r>
        <w:rPr>
          <w:lang w:val="en-NZ"/>
        </w:rPr>
        <w:t xml:space="preserve">The </w:t>
      </w:r>
      <w:r w:rsidR="00941F25">
        <w:t>Authority</w:t>
      </w:r>
      <w:r>
        <w:rPr>
          <w:lang w:val="en-NZ"/>
        </w:rPr>
        <w:t xml:space="preserve"> Holder agrees to exercise the </w:t>
      </w:r>
      <w:r w:rsidR="00941F25">
        <w:rPr>
          <w:lang w:val="en-NZ"/>
        </w:rPr>
        <w:t>Authority</w:t>
      </w:r>
      <w:r>
        <w:rPr>
          <w:lang w:val="en-NZ"/>
        </w:rPr>
        <w:t xml:space="preserve"> at its own risk and releases to the full </w:t>
      </w:r>
      <w:r w:rsidR="001E037A">
        <w:rPr>
          <w:lang w:val="en-NZ"/>
        </w:rPr>
        <w:t>extent permitted by law, the Director</w:t>
      </w:r>
      <w:r w:rsidR="00817A4C">
        <w:rPr>
          <w:lang w:val="en-NZ"/>
        </w:rPr>
        <w:t>-</w:t>
      </w:r>
      <w:r w:rsidR="001E037A">
        <w:rPr>
          <w:lang w:val="en-NZ"/>
        </w:rPr>
        <w:t>General and Director</w:t>
      </w:r>
      <w:r w:rsidR="00817A4C">
        <w:rPr>
          <w:lang w:val="en-NZ"/>
        </w:rPr>
        <w:t>-</w:t>
      </w:r>
      <w:r w:rsidR="001E037A">
        <w:rPr>
          <w:lang w:val="en-NZ"/>
        </w:rPr>
        <w:t>General</w:t>
      </w:r>
      <w:r w:rsidR="00817A4C">
        <w:rPr>
          <w:lang w:val="en-NZ"/>
        </w:rPr>
        <w:t>’</w:t>
      </w:r>
      <w:r w:rsidR="001E037A">
        <w:rPr>
          <w:lang w:val="en-NZ"/>
        </w:rPr>
        <w:t xml:space="preserve">s employees and agents from all claims and demands of any kind and from all liability </w:t>
      </w:r>
      <w:r w:rsidR="00565799">
        <w:rPr>
          <w:lang w:val="en-NZ"/>
        </w:rPr>
        <w:t xml:space="preserve">which may arise in respect of any accident, damage or injury occurring to any person or property arising from </w:t>
      </w:r>
      <w:r w:rsidR="00F379EE">
        <w:rPr>
          <w:lang w:val="en-NZ"/>
        </w:rPr>
        <w:t xml:space="preserve">the Authority Holder’s </w:t>
      </w:r>
      <w:r w:rsidR="00565799">
        <w:rPr>
          <w:lang w:val="en-NZ"/>
        </w:rPr>
        <w:t>exercise of th</w:t>
      </w:r>
      <w:r w:rsidR="00F379EE">
        <w:rPr>
          <w:lang w:val="en-NZ"/>
        </w:rPr>
        <w:t>is</w:t>
      </w:r>
      <w:r w:rsidR="00565799">
        <w:rPr>
          <w:lang w:val="en-NZ"/>
        </w:rPr>
        <w:t xml:space="preserve"> </w:t>
      </w:r>
      <w:r w:rsidR="00941F25">
        <w:rPr>
          <w:lang w:val="en-NZ"/>
        </w:rPr>
        <w:t>Authority</w:t>
      </w:r>
      <w:r w:rsidR="00565799">
        <w:rPr>
          <w:lang w:val="en-NZ"/>
        </w:rPr>
        <w:t>.</w:t>
      </w:r>
    </w:p>
    <w:p w14:paraId="10A5E75F" w14:textId="386C2B04" w:rsidR="001502DA" w:rsidRPr="002E0A4B" w:rsidRDefault="001502DA" w:rsidP="00F312F7">
      <w:pPr>
        <w:pStyle w:val="BodyText"/>
        <w:ind w:left="720"/>
        <w:jc w:val="both"/>
        <w:rPr>
          <w:b/>
          <w:bCs/>
          <w:lang w:val="en-NZ"/>
        </w:rPr>
      </w:pPr>
      <w:r w:rsidRPr="002E0A4B">
        <w:rPr>
          <w:b/>
          <w:bCs/>
          <w:color w:val="000000" w:themeColor="text1"/>
          <w:szCs w:val="20"/>
        </w:rPr>
        <w:t>Compliance with Legislation and Director-General’s Notices and Directions</w:t>
      </w:r>
    </w:p>
    <w:p w14:paraId="5F21F1B6" w14:textId="270B7FA3" w:rsidR="005E4069" w:rsidRPr="002E0A4B" w:rsidRDefault="008240D7">
      <w:pPr>
        <w:pStyle w:val="BodyText"/>
        <w:numPr>
          <w:ilvl w:val="0"/>
          <w:numId w:val="24"/>
        </w:numPr>
        <w:jc w:val="both"/>
        <w:rPr>
          <w:color w:val="000000" w:themeColor="text1"/>
          <w:lang w:val="en-NZ"/>
        </w:rPr>
      </w:pPr>
      <w:r w:rsidRPr="005B6EDA">
        <w:rPr>
          <w:color w:val="000000" w:themeColor="text1"/>
          <w:szCs w:val="20"/>
        </w:rPr>
        <w:t xml:space="preserve">The </w:t>
      </w:r>
      <w:r w:rsidR="00941F25">
        <w:t>Authority</w:t>
      </w:r>
      <w:r w:rsidRPr="005B6EDA">
        <w:rPr>
          <w:color w:val="000000" w:themeColor="text1"/>
          <w:szCs w:val="20"/>
        </w:rPr>
        <w:t xml:space="preserve"> Holder must comply with all statutes, bylaws, and regulations, and all notices, directions, and requisitions of the Director-General and any competent authority relating to the exercise of the </w:t>
      </w:r>
      <w:r w:rsidR="00941F25">
        <w:rPr>
          <w:color w:val="000000" w:themeColor="text1"/>
          <w:szCs w:val="20"/>
        </w:rPr>
        <w:t>Authority</w:t>
      </w:r>
      <w:r w:rsidRPr="005B6EDA">
        <w:rPr>
          <w:color w:val="000000" w:themeColor="text1"/>
          <w:szCs w:val="20"/>
        </w:rPr>
        <w:t>.</w:t>
      </w:r>
    </w:p>
    <w:p w14:paraId="2DAFE4B2" w14:textId="20968934" w:rsidR="002E0A4B" w:rsidRPr="002E0A4B" w:rsidRDefault="002E0A4B" w:rsidP="00F312F7">
      <w:pPr>
        <w:pStyle w:val="BodyText"/>
        <w:ind w:left="720"/>
        <w:jc w:val="both"/>
        <w:rPr>
          <w:b/>
          <w:bCs/>
          <w:color w:val="000000" w:themeColor="text1"/>
          <w:lang w:val="en-NZ"/>
        </w:rPr>
      </w:pPr>
      <w:r w:rsidRPr="002E0A4B">
        <w:rPr>
          <w:b/>
          <w:bCs/>
          <w:color w:val="000000" w:themeColor="text1"/>
          <w:szCs w:val="20"/>
        </w:rPr>
        <w:t>Employees, Contractors, or Agents</w:t>
      </w:r>
    </w:p>
    <w:p w14:paraId="54EBA6AD" w14:textId="158E585E" w:rsidR="00565799" w:rsidRPr="002E0A4B" w:rsidRDefault="005E4069">
      <w:pPr>
        <w:pStyle w:val="BodyText"/>
        <w:numPr>
          <w:ilvl w:val="0"/>
          <w:numId w:val="24"/>
        </w:numPr>
        <w:jc w:val="both"/>
        <w:rPr>
          <w:color w:val="000000" w:themeColor="text1"/>
          <w:szCs w:val="20"/>
        </w:rPr>
      </w:pPr>
      <w:r w:rsidRPr="002E0A4B">
        <w:rPr>
          <w:color w:val="000000" w:themeColor="text1"/>
          <w:szCs w:val="20"/>
        </w:rPr>
        <w:t xml:space="preserve">The </w:t>
      </w:r>
      <w:r w:rsidR="00941F25">
        <w:t>Authority</w:t>
      </w:r>
      <w:r w:rsidRPr="002E0A4B">
        <w:rPr>
          <w:color w:val="000000" w:themeColor="text1"/>
          <w:szCs w:val="20"/>
        </w:rPr>
        <w:t xml:space="preserve"> Holder is responsible for the acts and omissions of its employees, contractors, and agents. The </w:t>
      </w:r>
      <w:r w:rsidR="00941F25">
        <w:rPr>
          <w:color w:val="000000" w:themeColor="text1"/>
          <w:szCs w:val="20"/>
        </w:rPr>
        <w:t>Authority</w:t>
      </w:r>
      <w:r w:rsidRPr="002E0A4B">
        <w:rPr>
          <w:color w:val="000000" w:themeColor="text1"/>
          <w:szCs w:val="20"/>
        </w:rPr>
        <w:t xml:space="preserve"> Holder is liable under the </w:t>
      </w:r>
      <w:r w:rsidR="00941F25">
        <w:rPr>
          <w:color w:val="000000" w:themeColor="text1"/>
          <w:szCs w:val="20"/>
        </w:rPr>
        <w:t>Authority</w:t>
      </w:r>
      <w:r w:rsidRPr="002E0A4B">
        <w:rPr>
          <w:color w:val="000000" w:themeColor="text1"/>
          <w:szCs w:val="20"/>
        </w:rPr>
        <w:t xml:space="preserve"> for any breach of its terms by employees, contractors, or agents, as if the breach were committed by the </w:t>
      </w:r>
      <w:r w:rsidR="00941F25">
        <w:rPr>
          <w:color w:val="000000" w:themeColor="text1"/>
          <w:szCs w:val="20"/>
        </w:rPr>
        <w:t>Authority</w:t>
      </w:r>
      <w:r w:rsidRPr="002E0A4B">
        <w:rPr>
          <w:color w:val="000000" w:themeColor="text1"/>
          <w:szCs w:val="20"/>
        </w:rPr>
        <w:t xml:space="preserve"> Holder. Where obligations bind more than one person, those obligations bind those persons jointly and separately. </w:t>
      </w:r>
    </w:p>
    <w:p w14:paraId="3E8956B7" w14:textId="77777777" w:rsidR="00625B0B" w:rsidRPr="003F3CC1" w:rsidRDefault="00625B0B" w:rsidP="00F312F7">
      <w:pPr>
        <w:pStyle w:val="BodyText"/>
        <w:jc w:val="both"/>
        <w:rPr>
          <w:lang w:val="en-NZ"/>
        </w:rPr>
      </w:pPr>
    </w:p>
    <w:p w14:paraId="1F5583EF" w14:textId="77777777" w:rsidR="00C619B8" w:rsidRPr="00C619B8" w:rsidRDefault="00C619B8" w:rsidP="00F312F7">
      <w:pPr>
        <w:pStyle w:val="BodyText"/>
        <w:ind w:left="360"/>
        <w:jc w:val="both"/>
        <w:rPr>
          <w:b/>
          <w:bCs/>
        </w:rPr>
      </w:pPr>
    </w:p>
    <w:p w14:paraId="77824A6F" w14:textId="77777777" w:rsidR="00F80CF5" w:rsidRDefault="00F80CF5" w:rsidP="00F312F7">
      <w:pPr>
        <w:pStyle w:val="BodyText"/>
        <w:jc w:val="both"/>
      </w:pPr>
    </w:p>
    <w:sectPr w:rsidR="00F80CF5" w:rsidSect="00FB590C">
      <w:headerReference w:type="default" r:id="rId18"/>
      <w:footerReference w:type="default" r:id="rId19"/>
      <w:headerReference w:type="first" r:id="rId20"/>
      <w:footerReference w:type="first" r:id="rId21"/>
      <w:pgSz w:w="11906" w:h="16838" w:code="9"/>
      <w:pgMar w:top="1191" w:right="1191" w:bottom="1191" w:left="119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57C2" w14:textId="77777777" w:rsidR="002A3B28" w:rsidRDefault="002A3B28" w:rsidP="00C20C17">
      <w:r>
        <w:separator/>
      </w:r>
    </w:p>
  </w:endnote>
  <w:endnote w:type="continuationSeparator" w:id="0">
    <w:p w14:paraId="21320114" w14:textId="77777777" w:rsidR="002A3B28" w:rsidRDefault="002A3B28"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nt426">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8957"/>
      <w:gridCol w:w="567"/>
    </w:tblGrid>
    <w:tr w:rsidR="00AB28CA" w:rsidRPr="00185732" w14:paraId="7D2BF428" w14:textId="77777777" w:rsidTr="00472FC9">
      <w:tc>
        <w:tcPr>
          <w:tcW w:w="0" w:type="auto"/>
        </w:tcPr>
        <w:p w14:paraId="0C71245A" w14:textId="4BAC4534" w:rsidR="00AB28CA" w:rsidRPr="00185732" w:rsidRDefault="00000000" w:rsidP="00472FC9">
          <w:pPr>
            <w:pStyle w:val="Footer"/>
            <w:rPr>
              <w:sz w:val="16"/>
              <w:szCs w:val="16"/>
            </w:rPr>
          </w:pPr>
          <w:sdt>
            <w:sdtPr>
              <w:rPr>
                <w:sz w:val="16"/>
                <w:szCs w:val="16"/>
              </w:rPr>
              <w:alias w:val="Project Number"/>
              <w:tag w:val="ProjectCode"/>
              <w:id w:val="825639489"/>
              <w:showingPlcHdr/>
              <w:dataBinding w:prefixMappings="xmlns:ns0='GHD.com' " w:xpath="/ns0:ClientName[1]/ns0:ProjectCode[1]" w:storeItemID="{948D5E23-4F17-4832-A090-B062C68CA024}"/>
              <w:text/>
            </w:sdtPr>
            <w:sdtContent>
              <w:r w:rsidR="00BF64F1">
                <w:rPr>
                  <w:sz w:val="16"/>
                  <w:szCs w:val="16"/>
                </w:rPr>
                <w:t xml:space="preserve">     </w:t>
              </w:r>
            </w:sdtContent>
          </w:sdt>
          <w:r w:rsidR="00AB28CA" w:rsidRPr="00185732">
            <w:rPr>
              <w:sz w:val="16"/>
              <w:szCs w:val="16"/>
            </w:rPr>
            <w:t xml:space="preserve">  |  </w:t>
          </w:r>
          <w:sdt>
            <w:sdtPr>
              <w:rPr>
                <w:sz w:val="16"/>
                <w:szCs w:val="16"/>
              </w:rPr>
              <w:alias w:val="Document Title"/>
              <w:tag w:val="DocumentTitle"/>
              <w:id w:val="-379014944"/>
              <w:showingPlcHdr/>
              <w:dataBinding w:prefixMappings="xmlns:ns0='GHD.com' " w:xpath="/ns0:ClientName[1]/ns0:DocumentTitle[1]" w:storeItemID="{948D5E23-4F17-4832-A090-B062C68CA024}"/>
              <w:text/>
            </w:sdtPr>
            <w:sdtContent>
              <w:r w:rsidR="00BF64F1">
                <w:rPr>
                  <w:sz w:val="16"/>
                  <w:szCs w:val="16"/>
                </w:rPr>
                <w:t xml:space="preserve">     </w:t>
              </w:r>
            </w:sdtContent>
          </w:sdt>
        </w:p>
      </w:tc>
      <w:tc>
        <w:tcPr>
          <w:tcW w:w="567" w:type="dxa"/>
        </w:tcPr>
        <w:p w14:paraId="6B8C3722" w14:textId="77777777" w:rsidR="00AB28CA" w:rsidRPr="00185732" w:rsidRDefault="00AB28CA" w:rsidP="007B2B71">
          <w:pPr>
            <w:pStyle w:val="Footer"/>
            <w:rPr>
              <w:sz w:val="16"/>
              <w:szCs w:val="16"/>
            </w:rPr>
          </w:pPr>
          <w:r w:rsidRPr="00185732">
            <w:rPr>
              <w:sz w:val="16"/>
              <w:szCs w:val="16"/>
            </w:rPr>
            <w:fldChar w:fldCharType="begin"/>
          </w:r>
          <w:r w:rsidRPr="00185732">
            <w:rPr>
              <w:sz w:val="16"/>
              <w:szCs w:val="16"/>
            </w:rPr>
            <w:instrText xml:space="preserve"> PAGE   \* MERGEFORMAT </w:instrText>
          </w:r>
          <w:r w:rsidRPr="00185732">
            <w:rPr>
              <w:sz w:val="16"/>
              <w:szCs w:val="16"/>
            </w:rPr>
            <w:fldChar w:fldCharType="separate"/>
          </w:r>
          <w:r w:rsidRPr="00185732">
            <w:rPr>
              <w:sz w:val="16"/>
              <w:szCs w:val="16"/>
            </w:rPr>
            <w:t>2</w:t>
          </w:r>
          <w:r w:rsidRPr="00185732">
            <w:rPr>
              <w:sz w:val="16"/>
              <w:szCs w:val="16"/>
            </w:rPr>
            <w:fldChar w:fldCharType="end"/>
          </w:r>
        </w:p>
      </w:tc>
    </w:tr>
  </w:tbl>
  <w:p w14:paraId="1A429673" w14:textId="77777777" w:rsidR="000725B1" w:rsidRPr="00AB28CA" w:rsidRDefault="000725B1" w:rsidP="00AB28CA">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9CA1" w14:textId="01C537AE" w:rsidR="005C2D70" w:rsidRPr="00F719DC" w:rsidRDefault="00684D3B" w:rsidP="00127A95">
    <w:pPr>
      <w:pStyle w:val="Footer"/>
      <w:pBdr>
        <w:top w:val="single" w:sz="36" w:space="13" w:color="auto"/>
      </w:pBdr>
      <w:tabs>
        <w:tab w:val="right" w:pos="567"/>
      </w:tabs>
      <w:spacing w:before="60"/>
      <w:ind w:left="-1134" w:right="-624"/>
      <w:rPr>
        <w:bCs/>
        <w:sz w:val="16"/>
        <w:szCs w:val="16"/>
      </w:rPr>
    </w:pPr>
    <w:r w:rsidRPr="00F719DC">
      <w:rPr>
        <w:bCs/>
        <w:sz w:val="16"/>
        <w:szCs w:val="16"/>
      </w:rPr>
      <w:fldChar w:fldCharType="begin"/>
    </w:r>
    <w:r w:rsidRPr="00F719DC">
      <w:rPr>
        <w:bCs/>
        <w:sz w:val="16"/>
        <w:szCs w:val="16"/>
      </w:rPr>
      <w:instrText xml:space="preserve"> PAGE   \* MERGEFORMAT </w:instrText>
    </w:r>
    <w:r w:rsidRPr="00F719DC">
      <w:rPr>
        <w:bCs/>
        <w:sz w:val="16"/>
        <w:szCs w:val="16"/>
      </w:rPr>
      <w:fldChar w:fldCharType="separate"/>
    </w:r>
    <w:r w:rsidRPr="00F719DC">
      <w:rPr>
        <w:bCs/>
        <w:noProof/>
        <w:sz w:val="16"/>
        <w:szCs w:val="16"/>
      </w:rPr>
      <w:t>1</w:t>
    </w:r>
    <w:r w:rsidRPr="00F719DC">
      <w:rPr>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06C5" w14:textId="77777777" w:rsidR="002A3B28" w:rsidRDefault="002A3B28" w:rsidP="00C20C17">
      <w:r>
        <w:separator/>
      </w:r>
    </w:p>
  </w:footnote>
  <w:footnote w:type="continuationSeparator" w:id="0">
    <w:p w14:paraId="55BFFAA2" w14:textId="77777777" w:rsidR="002A3B28" w:rsidRDefault="002A3B28"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D25C" w14:textId="77777777" w:rsidR="00FB590C" w:rsidRDefault="00FB590C" w:rsidP="00FB590C">
    <w:pPr>
      <w:pStyle w:val="Header"/>
      <w:jc w:val="left"/>
      <w:rPr>
        <w:b/>
        <w:bCs/>
      </w:rPr>
    </w:pPr>
  </w:p>
  <w:p w14:paraId="08A27C8B" w14:textId="79B14E68" w:rsidR="00FB590C" w:rsidRDefault="00FB590C" w:rsidP="00FB590C">
    <w:pPr>
      <w:pStyle w:val="Header"/>
      <w:jc w:val="left"/>
      <w:rPr>
        <w:b/>
        <w:bCs/>
        <w:lang w:val="en-NZ"/>
      </w:rPr>
    </w:pPr>
    <w:r w:rsidRPr="00C8028D">
      <w:rPr>
        <w:b/>
        <w:bCs/>
      </w:rPr>
      <w:t xml:space="preserve">FTAA-2510-1120 </w:t>
    </w:r>
    <w:r w:rsidRPr="00C8028D">
      <w:rPr>
        <w:b/>
        <w:bCs/>
        <w:lang w:val="en-NZ"/>
      </w:rPr>
      <w:t>Lake Pūkaki Hydro Storage and Dam Resilience Works</w:t>
    </w:r>
  </w:p>
  <w:p w14:paraId="5C909744" w14:textId="77777777" w:rsidR="00FB590C" w:rsidRDefault="00FB590C" w:rsidP="00FB590C">
    <w:pPr>
      <w:pStyle w:val="Header"/>
      <w:jc w:val="left"/>
      <w:rPr>
        <w:b/>
        <w:bCs/>
        <w:lang w:val="en-NZ"/>
      </w:rPr>
    </w:pPr>
  </w:p>
  <w:p w14:paraId="32080371" w14:textId="047D6074" w:rsidR="00FB590C" w:rsidRPr="00480991" w:rsidRDefault="00952FCD" w:rsidP="00FB590C">
    <w:pPr>
      <w:pStyle w:val="Header"/>
      <w:jc w:val="left"/>
      <w:rPr>
        <w:b/>
        <w:bCs/>
        <w:color w:val="EE0000"/>
      </w:rPr>
    </w:pPr>
    <w:r w:rsidRPr="00480991">
      <w:rPr>
        <w:b/>
        <w:bCs/>
        <w:color w:val="EE0000"/>
        <w:lang w:val="en-NZ"/>
      </w:rPr>
      <w:t xml:space="preserve">Panel’s </w:t>
    </w:r>
    <w:r w:rsidRPr="00480991">
      <w:rPr>
        <w:b/>
        <w:bCs/>
        <w:i/>
        <w:iCs/>
        <w:color w:val="EE0000"/>
        <w:lang w:val="en-NZ"/>
      </w:rPr>
      <w:t>Draft</w:t>
    </w:r>
    <w:r w:rsidRPr="00480991">
      <w:rPr>
        <w:b/>
        <w:bCs/>
        <w:color w:val="EE0000"/>
        <w:lang w:val="en-NZ"/>
      </w:rPr>
      <w:t xml:space="preserve"> </w:t>
    </w:r>
    <w:r w:rsidR="00FB590C" w:rsidRPr="00480991">
      <w:rPr>
        <w:b/>
        <w:bCs/>
        <w:color w:val="EE0000"/>
        <w:lang w:val="en-NZ"/>
      </w:rPr>
      <w:t>Conditions of Wildlife Act Authority</w:t>
    </w:r>
    <w:r w:rsidR="001371B7" w:rsidRPr="00480991">
      <w:rPr>
        <w:b/>
        <w:bCs/>
        <w:color w:val="EE0000"/>
        <w:lang w:val="en-NZ"/>
      </w:rPr>
      <w:t xml:space="preserve"> issued under s</w:t>
    </w:r>
    <w:r w:rsidR="00FF29C2" w:rsidRPr="00480991">
      <w:rPr>
        <w:b/>
        <w:bCs/>
        <w:color w:val="EE0000"/>
        <w:lang w:val="en-NZ"/>
      </w:rPr>
      <w:t>70 of the FTAA</w:t>
    </w:r>
    <w:r w:rsidR="00FB590C" w:rsidRPr="00480991">
      <w:rPr>
        <w:b/>
        <w:bCs/>
        <w:color w:val="EE0000"/>
        <w:lang w:val="en-NZ"/>
      </w:rPr>
      <w:t xml:space="preserve"> </w:t>
    </w:r>
  </w:p>
  <w:p w14:paraId="39410881" w14:textId="77777777" w:rsidR="00FB590C" w:rsidRPr="00FB590C" w:rsidRDefault="00FB590C" w:rsidP="00FB5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51E9" w14:textId="77777777" w:rsidR="00A34512" w:rsidRDefault="00A34512" w:rsidP="002D6DFA">
    <w:pPr>
      <w:pStyle w:val="Header"/>
    </w:pPr>
  </w:p>
  <w:p w14:paraId="79F725DE" w14:textId="77777777" w:rsidR="00A34512" w:rsidRDefault="00A34512" w:rsidP="002D6DFA">
    <w:pPr>
      <w:pStyle w:val="Header"/>
    </w:pPr>
  </w:p>
  <w:p w14:paraId="1974A7C4" w14:textId="403415A2" w:rsidR="00A34512" w:rsidRDefault="005F2D90" w:rsidP="001A4912">
    <w:pPr>
      <w:pStyle w:val="Header"/>
      <w:jc w:val="left"/>
      <w:rPr>
        <w:b/>
        <w:bCs/>
        <w:lang w:val="en-NZ"/>
      </w:rPr>
    </w:pPr>
    <w:r w:rsidRPr="00C8028D">
      <w:rPr>
        <w:b/>
        <w:bCs/>
      </w:rPr>
      <w:t>FTAA-2510-1120</w:t>
    </w:r>
    <w:r w:rsidR="00CA49FF" w:rsidRPr="00C8028D">
      <w:rPr>
        <w:b/>
        <w:bCs/>
      </w:rPr>
      <w:t xml:space="preserve"> </w:t>
    </w:r>
    <w:r w:rsidR="00C8028D" w:rsidRPr="00C8028D">
      <w:rPr>
        <w:b/>
        <w:bCs/>
        <w:lang w:val="en-NZ"/>
      </w:rPr>
      <w:t>Lake Pūkaki Hydro Storage and Dam Resilience Works</w:t>
    </w:r>
  </w:p>
  <w:p w14:paraId="5BB7515E" w14:textId="77777777" w:rsidR="00C8028D" w:rsidRDefault="00C8028D" w:rsidP="001A4912">
    <w:pPr>
      <w:pStyle w:val="Header"/>
      <w:jc w:val="left"/>
      <w:rPr>
        <w:b/>
        <w:bCs/>
        <w:lang w:val="en-NZ"/>
      </w:rPr>
    </w:pPr>
  </w:p>
  <w:p w14:paraId="3C39C732" w14:textId="196513F6" w:rsidR="00C8028D" w:rsidRPr="00C8028D" w:rsidRDefault="008B3E1C" w:rsidP="001A4912">
    <w:pPr>
      <w:pStyle w:val="Header"/>
      <w:jc w:val="left"/>
      <w:rPr>
        <w:b/>
        <w:bCs/>
      </w:rPr>
    </w:pPr>
    <w:r>
      <w:rPr>
        <w:b/>
        <w:bCs/>
        <w:lang w:val="en-NZ"/>
      </w:rPr>
      <w:t xml:space="preserve">Conditions of </w:t>
    </w:r>
    <w:r w:rsidR="00DA482B">
      <w:rPr>
        <w:b/>
        <w:bCs/>
        <w:lang w:val="en-NZ"/>
      </w:rPr>
      <w:t xml:space="preserve">Wildlife Act </w:t>
    </w:r>
    <w:r w:rsidR="00941F25">
      <w:rPr>
        <w:b/>
        <w:bCs/>
        <w:lang w:val="en-NZ"/>
      </w:rPr>
      <w:t>Authority</w:t>
    </w:r>
    <w:r w:rsidR="00DA482B">
      <w:rPr>
        <w:b/>
        <w:bCs/>
        <w:lang w:val="en-N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194"/>
    <w:multiLevelType w:val="multilevel"/>
    <w:tmpl w:val="30023638"/>
    <w:numStyleLink w:val="ListTableNumber"/>
  </w:abstractNum>
  <w:abstractNum w:abstractNumId="1" w15:restartNumberingAfterBreak="0">
    <w:nsid w:val="09E249C1"/>
    <w:multiLevelType w:val="hybridMultilevel"/>
    <w:tmpl w:val="16C290E0"/>
    <w:lvl w:ilvl="0" w:tplc="FFFFFFFF">
      <w:start w:val="1"/>
      <w:numFmt w:val="upperLetter"/>
      <w:lvlText w:val="%1."/>
      <w:lvlJc w:val="left"/>
      <w:pPr>
        <w:ind w:left="720" w:hanging="360"/>
      </w:pPr>
      <w:rPr>
        <w:rFonts w:asciiTheme="minorHAnsi" w:eastAsiaTheme="minorHAnsi" w:hAnsiTheme="minorHAnsi" w:cstheme="minorBidi"/>
      </w:rPr>
    </w:lvl>
    <w:lvl w:ilvl="1" w:tplc="1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F2FE6"/>
    <w:multiLevelType w:val="multilevel"/>
    <w:tmpl w:val="37ECA6C0"/>
    <w:styleLink w:val="TTListBulle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lvl>
    <w:lvl w:ilvl="5">
      <w:start w:val="1"/>
      <w:numFmt w:val="none"/>
      <w:lvlText w:val=""/>
      <w:lvlJc w:val="left"/>
      <w:pPr>
        <w:tabs>
          <w:tab w:val="num" w:pos="4320"/>
        </w:tabs>
        <w:ind w:left="4320" w:hanging="360"/>
      </w:pPr>
    </w:lvl>
    <w:lvl w:ilvl="6">
      <w:start w:val="1"/>
      <w:numFmt w:val="none"/>
      <w:lvlText w:val=""/>
      <w:lvlJc w:val="left"/>
      <w:pPr>
        <w:tabs>
          <w:tab w:val="num" w:pos="5040"/>
        </w:tabs>
        <w:ind w:left="5040" w:hanging="360"/>
      </w:pPr>
    </w:lvl>
    <w:lvl w:ilvl="7">
      <w:start w:val="1"/>
      <w:numFmt w:val="none"/>
      <w:lvlText w:val=""/>
      <w:lvlJc w:val="left"/>
      <w:pPr>
        <w:tabs>
          <w:tab w:val="num" w:pos="5760"/>
        </w:tabs>
        <w:ind w:left="5760" w:hanging="360"/>
      </w:pPr>
    </w:lvl>
    <w:lvl w:ilvl="8">
      <w:start w:val="1"/>
      <w:numFmt w:val="none"/>
      <w:lvlText w:val=""/>
      <w:lvlJc w:val="left"/>
      <w:pPr>
        <w:tabs>
          <w:tab w:val="num" w:pos="6480"/>
        </w:tabs>
        <w:ind w:left="6480" w:hanging="360"/>
      </w:pPr>
    </w:lvl>
  </w:abstractNum>
  <w:abstractNum w:abstractNumId="3" w15:restartNumberingAfterBreak="0">
    <w:nsid w:val="0DD726A9"/>
    <w:multiLevelType w:val="multilevel"/>
    <w:tmpl w:val="0B5C4A88"/>
    <w:styleLink w:val="ListAppendix"/>
    <w:lvl w:ilvl="0">
      <w:start w:val="1"/>
      <w:numFmt w:val="upperLetter"/>
      <w:pStyle w:val="AppendixH1"/>
      <w:lvlText w:val="Appendix %1"/>
      <w:lvlJc w:val="left"/>
      <w:pPr>
        <w:tabs>
          <w:tab w:val="num" w:pos="0"/>
        </w:tabs>
        <w:ind w:left="0" w:firstLine="0"/>
      </w:pPr>
      <w:rPr>
        <w:rFonts w:hint="default"/>
        <w:caps w:val="0"/>
        <w:strike w:val="0"/>
        <w:dstrike w:val="0"/>
        <w:vanish w:val="0"/>
        <w:color w:val="auto"/>
        <w:sz w:val="140"/>
        <w:vertAlign w:val="baseline"/>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7A1E5004"/>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9D70FA1"/>
    <w:multiLevelType w:val="multilevel"/>
    <w:tmpl w:val="0B5C4A88"/>
    <w:numStyleLink w:val="ListAppendix"/>
  </w:abstractNum>
  <w:abstractNum w:abstractNumId="6" w15:restartNumberingAfterBreak="0">
    <w:nsid w:val="1A4E610B"/>
    <w:multiLevelType w:val="multilevel"/>
    <w:tmpl w:val="800CC60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D737170"/>
    <w:multiLevelType w:val="multilevel"/>
    <w:tmpl w:val="5204DF38"/>
    <w:styleLink w:val="ListNbrHeading"/>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1FDD1E2C"/>
    <w:multiLevelType w:val="multilevel"/>
    <w:tmpl w:val="A8E260FE"/>
    <w:numStyleLink w:val="ListAttachment"/>
  </w:abstractNum>
  <w:abstractNum w:abstractNumId="9" w15:restartNumberingAfterBreak="0">
    <w:nsid w:val="23FE050F"/>
    <w:multiLevelType w:val="hybridMultilevel"/>
    <w:tmpl w:val="FCF28358"/>
    <w:lvl w:ilvl="0" w:tplc="1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B57907"/>
    <w:multiLevelType w:val="multilevel"/>
    <w:tmpl w:val="C3E264BE"/>
    <w:styleLink w:val="ListTableBullet"/>
    <w:lvl w:ilvl="0">
      <w:start w:val="1"/>
      <w:numFmt w:val="bullet"/>
      <w:pStyle w:val="TableBullet"/>
      <w:lvlText w:val="–"/>
      <w:lvlJc w:val="left"/>
      <w:pPr>
        <w:tabs>
          <w:tab w:val="num" w:pos="397"/>
        </w:tabs>
        <w:ind w:left="397" w:hanging="284"/>
      </w:pPr>
      <w:rPr>
        <w:rFonts w:ascii="Arial Rounded MT" w:hAnsi="Arial Rounded MT" w:hint="default"/>
      </w:rPr>
    </w:lvl>
    <w:lvl w:ilvl="1">
      <w:start w:val="1"/>
      <w:numFmt w:val="bullet"/>
      <w:pStyle w:val="TableBullet2"/>
      <w:lvlText w:val=""/>
      <w:lvlJc w:val="left"/>
      <w:pPr>
        <w:tabs>
          <w:tab w:val="num" w:pos="680"/>
        </w:tabs>
        <w:ind w:left="680" w:hanging="283"/>
      </w:pPr>
      <w:rPr>
        <w:rFonts w:ascii="Symbol" w:hAnsi="Symbol"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9973E80"/>
    <w:multiLevelType w:val="multilevel"/>
    <w:tmpl w:val="30023638"/>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E4B1E15"/>
    <w:multiLevelType w:val="multilevel"/>
    <w:tmpl w:val="1F5EC118"/>
    <w:numStyleLink w:val="ListBullet"/>
  </w:abstractNum>
  <w:abstractNum w:abstractNumId="13" w15:restartNumberingAfterBreak="0">
    <w:nsid w:val="2F3E19DC"/>
    <w:multiLevelType w:val="hybridMultilevel"/>
    <w:tmpl w:val="998E55E0"/>
    <w:lvl w:ilvl="0" w:tplc="6FE8B9B4">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F7E2B1A"/>
    <w:multiLevelType w:val="multilevel"/>
    <w:tmpl w:val="48D6BB34"/>
    <w:styleLink w:val="ListRoman"/>
    <w:lvl w:ilvl="0">
      <w:start w:val="1"/>
      <w:numFmt w:val="lowerRoman"/>
      <w:pStyle w:val="ListRoman0"/>
      <w:lvlText w:val="%1."/>
      <w:lvlJc w:val="left"/>
      <w:pPr>
        <w:tabs>
          <w:tab w:val="num" w:pos="425"/>
        </w:tabs>
        <w:ind w:left="425" w:hanging="425"/>
      </w:pPr>
      <w:rPr>
        <w:rFonts w:hint="default"/>
      </w:rPr>
    </w:lvl>
    <w:lvl w:ilvl="1">
      <w:start w:val="1"/>
      <w:numFmt w:val="upperLetter"/>
      <w:pStyle w:val="ListRoman2"/>
      <w:lvlText w:val="%2."/>
      <w:lvlJc w:val="left"/>
      <w:pPr>
        <w:tabs>
          <w:tab w:val="num" w:pos="850"/>
        </w:tabs>
        <w:ind w:left="850" w:hanging="425"/>
      </w:pPr>
      <w:rPr>
        <w:rFonts w:hint="default"/>
      </w:rPr>
    </w:lvl>
    <w:lvl w:ilvl="2">
      <w:start w:val="1"/>
      <w:numFmt w:val="upperRoman"/>
      <w:pStyle w:val="ListRoman3"/>
      <w:lvlText w:val="%3."/>
      <w:lvlJc w:val="left"/>
      <w:pPr>
        <w:tabs>
          <w:tab w:val="num" w:pos="1275"/>
        </w:tabs>
        <w:ind w:left="1275" w:hanging="425"/>
      </w:pPr>
      <w:rPr>
        <w:rFonts w:hint="default"/>
      </w:rPr>
    </w:lvl>
    <w:lvl w:ilvl="3">
      <w:start w:val="1"/>
      <w:numFmt w:val="decimal"/>
      <w:pStyle w:val="ListRoman4"/>
      <w:lvlText w:val="%4."/>
      <w:lvlJc w:val="left"/>
      <w:pPr>
        <w:tabs>
          <w:tab w:val="num" w:pos="1700"/>
        </w:tabs>
        <w:ind w:left="1700" w:hanging="425"/>
      </w:pPr>
      <w:rPr>
        <w:rFonts w:hint="default"/>
      </w:rPr>
    </w:lvl>
    <w:lvl w:ilvl="4">
      <w:start w:val="1"/>
      <w:numFmt w:val="lowerLetter"/>
      <w:pStyle w:val="ListRoman5"/>
      <w:lvlText w:val="%5."/>
      <w:lvlJc w:val="left"/>
      <w:pPr>
        <w:tabs>
          <w:tab w:val="num" w:pos="2125"/>
        </w:tabs>
        <w:ind w:left="2125" w:hanging="425"/>
      </w:pPr>
      <w:rPr>
        <w:rFonts w:hint="default"/>
      </w:rPr>
    </w:lvl>
    <w:lvl w:ilvl="5">
      <w:start w:val="1"/>
      <w:numFmt w:val="none"/>
      <w:lvlText w:val="%6"/>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5" w15:restartNumberingAfterBreak="0">
    <w:nsid w:val="312D449D"/>
    <w:multiLevelType w:val="hybridMultilevel"/>
    <w:tmpl w:val="FBE888EC"/>
    <w:lvl w:ilvl="0" w:tplc="6FE8B9B4">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79E62C1"/>
    <w:multiLevelType w:val="hybridMultilevel"/>
    <w:tmpl w:val="B682495A"/>
    <w:lvl w:ilvl="0" w:tplc="FFFFFFFF">
      <w:start w:val="1"/>
      <w:numFmt w:val="upperLetter"/>
      <w:lvlText w:val="%1."/>
      <w:lvlJc w:val="left"/>
      <w:pPr>
        <w:ind w:left="720" w:hanging="360"/>
      </w:pPr>
      <w:rPr>
        <w:rFonts w:asciiTheme="minorHAnsi" w:eastAsiaTheme="minorHAnsi" w:hAnsiTheme="minorHAnsi" w:cstheme="minorBidi"/>
      </w:rPr>
    </w:lvl>
    <w:lvl w:ilvl="1" w:tplc="1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F26A71"/>
    <w:multiLevelType w:val="multilevel"/>
    <w:tmpl w:val="679A11C6"/>
    <w:styleLink w:val="ListParagraph"/>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6173042"/>
    <w:multiLevelType w:val="multilevel"/>
    <w:tmpl w:val="C3E264BE"/>
    <w:numStyleLink w:val="ListTableBullet"/>
  </w:abstractNum>
  <w:abstractNum w:abstractNumId="19" w15:restartNumberingAfterBreak="0">
    <w:nsid w:val="567633B7"/>
    <w:multiLevelType w:val="multilevel"/>
    <w:tmpl w:val="A8E260FE"/>
    <w:styleLink w:val="ListAttachment"/>
    <w:lvl w:ilvl="0">
      <w:start w:val="1"/>
      <w:numFmt w:val="decimal"/>
      <w:pStyle w:val="AttachmentH1"/>
      <w:lvlText w:val="Attachment %1"/>
      <w:lvlJc w:val="left"/>
      <w:pPr>
        <w:tabs>
          <w:tab w:val="num" w:pos="0"/>
        </w:tabs>
        <w:ind w:left="0" w:firstLine="0"/>
      </w:pPr>
      <w:rPr>
        <w:rFonts w:hint="default"/>
        <w:sz w:val="140"/>
      </w:rPr>
    </w:lvl>
    <w:lvl w:ilvl="1">
      <w:start w:val="1"/>
      <w:numFmt w:val="decimal"/>
      <w:pStyle w:val="AttachmentH2"/>
      <w:lvlText w:val="%1-%2"/>
      <w:lvlJc w:val="left"/>
      <w:pPr>
        <w:tabs>
          <w:tab w:val="num" w:pos="1134"/>
        </w:tabs>
        <w:ind w:left="1134" w:hanging="1134"/>
      </w:pPr>
      <w:rPr>
        <w:rFonts w:hint="default"/>
      </w:rPr>
    </w:lvl>
    <w:lvl w:ilvl="2">
      <w:start w:val="1"/>
      <w:numFmt w:val="decimal"/>
      <w:pStyle w:val="AttachmentH3"/>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89A5601"/>
    <w:multiLevelType w:val="multilevel"/>
    <w:tmpl w:val="800CC606"/>
    <w:numStyleLink w:val="ListNumber"/>
  </w:abstractNum>
  <w:abstractNum w:abstractNumId="21" w15:restartNumberingAfterBreak="0">
    <w:nsid w:val="5E954A6A"/>
    <w:multiLevelType w:val="hybridMultilevel"/>
    <w:tmpl w:val="80D4E708"/>
    <w:lvl w:ilvl="0" w:tplc="FFFFFFFF">
      <w:start w:val="1"/>
      <w:numFmt w:val="upperLetter"/>
      <w:lvlText w:val="%1."/>
      <w:lvlJc w:val="left"/>
      <w:pPr>
        <w:ind w:left="720" w:hanging="360"/>
      </w:pPr>
      <w:rPr>
        <w:rFonts w:asciiTheme="minorHAnsi" w:eastAsiaTheme="minorHAnsi" w:hAnsiTheme="minorHAnsi" w:cstheme="minorBidi"/>
      </w:rPr>
    </w:lvl>
    <w:lvl w:ilvl="1" w:tplc="1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54480"/>
    <w:multiLevelType w:val="hybridMultilevel"/>
    <w:tmpl w:val="E5405B60"/>
    <w:lvl w:ilvl="0" w:tplc="FD8807B4">
      <w:start w:val="1"/>
      <w:numFmt w:val="upperLetter"/>
      <w:lvlText w:val="%1."/>
      <w:lvlJc w:val="left"/>
      <w:pPr>
        <w:ind w:left="720" w:hanging="360"/>
      </w:pPr>
      <w:rPr>
        <w:rFonts w:asciiTheme="minorHAnsi" w:eastAsiaTheme="minorHAnsi" w:hAnsiTheme="minorHAnsi"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5B532E"/>
    <w:multiLevelType w:val="multilevel"/>
    <w:tmpl w:val="1F5EC118"/>
    <w:styleLink w:val="ListBullet"/>
    <w:lvl w:ilvl="0">
      <w:start w:val="1"/>
      <w:numFmt w:val="bullet"/>
      <w:pStyle w:val="ListBullet0"/>
      <w:lvlText w:val="–"/>
      <w:lvlJc w:val="left"/>
      <w:pPr>
        <w:tabs>
          <w:tab w:val="num" w:pos="425"/>
        </w:tabs>
        <w:ind w:left="425" w:hanging="425"/>
      </w:pPr>
      <w:rPr>
        <w:rFonts w:ascii="Arial" w:hAnsi="Aria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Arial Rounded MT" w:hAnsi="Arial Rounded MT" w:hint="default"/>
        <w:color w:val="auto"/>
      </w:rPr>
    </w:lvl>
    <w:lvl w:ilvl="3">
      <w:start w:val="1"/>
      <w:numFmt w:val="bullet"/>
      <w:pStyle w:val="ListBullet4"/>
      <w:lvlText w:val=""/>
      <w:lvlJc w:val="left"/>
      <w:pPr>
        <w:tabs>
          <w:tab w:val="num" w:pos="1700"/>
        </w:tabs>
        <w:ind w:left="1700" w:hanging="425"/>
      </w:pPr>
      <w:rPr>
        <w:rFonts w:ascii="Symbol" w:hAnsi="Symbol" w:hint="default"/>
      </w:rPr>
    </w:lvl>
    <w:lvl w:ilvl="4">
      <w:start w:val="1"/>
      <w:numFmt w:val="bullet"/>
      <w:pStyle w:val="ListBullet5"/>
      <w:lvlText w:val="–"/>
      <w:lvlJc w:val="left"/>
      <w:pPr>
        <w:tabs>
          <w:tab w:val="num" w:pos="2125"/>
        </w:tabs>
        <w:ind w:left="2125" w:hanging="425"/>
      </w:pPr>
      <w:rPr>
        <w:rFonts w:ascii="Arial Rounded MT" w:hAnsi="Arial Rounded MT" w:hint="default"/>
        <w:color w:val="auto"/>
      </w:rPr>
    </w:lvl>
    <w:lvl w:ilvl="5">
      <w:start w:val="1"/>
      <w:numFmt w:val="bullet"/>
      <w:pStyle w:val="ListBullet6"/>
      <w:lvlText w:val=""/>
      <w:lvlJc w:val="left"/>
      <w:pPr>
        <w:tabs>
          <w:tab w:val="num" w:pos="2550"/>
        </w:tabs>
        <w:ind w:left="2550" w:hanging="425"/>
      </w:pPr>
      <w:rPr>
        <w:rFonts w:ascii="Symbol" w:hAnsi="Symbol"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4" w15:restartNumberingAfterBreak="0">
    <w:nsid w:val="77D86020"/>
    <w:multiLevelType w:val="multilevel"/>
    <w:tmpl w:val="48D6BB34"/>
    <w:numStyleLink w:val="ListRoman"/>
  </w:abstractNum>
  <w:abstractNum w:abstractNumId="25" w15:restartNumberingAfterBreak="0">
    <w:nsid w:val="79CB2689"/>
    <w:multiLevelType w:val="multilevel"/>
    <w:tmpl w:val="7A1E5004"/>
    <w:numStyleLink w:val="ListAlpha"/>
  </w:abstractNum>
  <w:abstractNum w:abstractNumId="26" w15:restartNumberingAfterBreak="0">
    <w:nsid w:val="7D237E0B"/>
    <w:multiLevelType w:val="multilevel"/>
    <w:tmpl w:val="5204DF38"/>
    <w:numStyleLink w:val="ListNbrHeading"/>
  </w:abstractNum>
  <w:num w:numId="1" w16cid:durableId="1422067197">
    <w:abstractNumId w:val="0"/>
  </w:num>
  <w:num w:numId="2" w16cid:durableId="1733651109">
    <w:abstractNumId w:val="4"/>
  </w:num>
  <w:num w:numId="3" w16cid:durableId="23094134">
    <w:abstractNumId w:val="3"/>
  </w:num>
  <w:num w:numId="4" w16cid:durableId="1873761935">
    <w:abstractNumId w:val="23"/>
  </w:num>
  <w:num w:numId="5" w16cid:durableId="133790575">
    <w:abstractNumId w:val="7"/>
  </w:num>
  <w:num w:numId="6" w16cid:durableId="1518614359">
    <w:abstractNumId w:val="6"/>
  </w:num>
  <w:num w:numId="7" w16cid:durableId="1383947761">
    <w:abstractNumId w:val="17"/>
  </w:num>
  <w:num w:numId="8" w16cid:durableId="1735159677">
    <w:abstractNumId w:val="10"/>
  </w:num>
  <w:num w:numId="9" w16cid:durableId="413010687">
    <w:abstractNumId w:val="11"/>
  </w:num>
  <w:num w:numId="10" w16cid:durableId="92433957">
    <w:abstractNumId w:val="19"/>
  </w:num>
  <w:num w:numId="11" w16cid:durableId="1879078599">
    <w:abstractNumId w:val="14"/>
  </w:num>
  <w:num w:numId="12" w16cid:durableId="2052802133">
    <w:abstractNumId w:val="24"/>
  </w:num>
  <w:num w:numId="13" w16cid:durableId="1188638699">
    <w:abstractNumId w:val="12"/>
  </w:num>
  <w:num w:numId="14" w16cid:durableId="1726369743">
    <w:abstractNumId w:val="25"/>
  </w:num>
  <w:num w:numId="15" w16cid:durableId="14890047">
    <w:abstractNumId w:val="20"/>
  </w:num>
  <w:num w:numId="16" w16cid:durableId="1929078451">
    <w:abstractNumId w:val="8"/>
  </w:num>
  <w:num w:numId="17" w16cid:durableId="1796439912">
    <w:abstractNumId w:val="18"/>
  </w:num>
  <w:num w:numId="18" w16cid:durableId="1697581736">
    <w:abstractNumId w:val="5"/>
  </w:num>
  <w:num w:numId="19" w16cid:durableId="323977018">
    <w:abstractNumId w:val="26"/>
  </w:num>
  <w:num w:numId="20" w16cid:durableId="72364295">
    <w:abstractNumId w:val="22"/>
  </w:num>
  <w:num w:numId="21" w16cid:durableId="2062438865">
    <w:abstractNumId w:val="2"/>
  </w:num>
  <w:num w:numId="22" w16cid:durableId="1472136847">
    <w:abstractNumId w:val="16"/>
  </w:num>
  <w:num w:numId="23" w16cid:durableId="887449156">
    <w:abstractNumId w:val="1"/>
  </w:num>
  <w:num w:numId="24" w16cid:durableId="1197230518">
    <w:abstractNumId w:val="9"/>
  </w:num>
  <w:num w:numId="25" w16cid:durableId="1712413349">
    <w:abstractNumId w:val="13"/>
  </w:num>
  <w:num w:numId="26" w16cid:durableId="276255530">
    <w:abstractNumId w:val="15"/>
  </w:num>
  <w:num w:numId="27" w16cid:durableId="2054309653">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A"/>
    <w:rsid w:val="00001D76"/>
    <w:rsid w:val="000037A7"/>
    <w:rsid w:val="000129BA"/>
    <w:rsid w:val="00013E62"/>
    <w:rsid w:val="00017D71"/>
    <w:rsid w:val="00020513"/>
    <w:rsid w:val="00021DA8"/>
    <w:rsid w:val="0002295C"/>
    <w:rsid w:val="0002350E"/>
    <w:rsid w:val="0002454B"/>
    <w:rsid w:val="00024A51"/>
    <w:rsid w:val="00024FA2"/>
    <w:rsid w:val="00034073"/>
    <w:rsid w:val="00042A08"/>
    <w:rsid w:val="000542C6"/>
    <w:rsid w:val="000562F0"/>
    <w:rsid w:val="00056320"/>
    <w:rsid w:val="00060A80"/>
    <w:rsid w:val="00061D9C"/>
    <w:rsid w:val="00067743"/>
    <w:rsid w:val="00070789"/>
    <w:rsid w:val="000725B1"/>
    <w:rsid w:val="00072A93"/>
    <w:rsid w:val="00076DA0"/>
    <w:rsid w:val="00080D95"/>
    <w:rsid w:val="00082639"/>
    <w:rsid w:val="00086F41"/>
    <w:rsid w:val="0008788E"/>
    <w:rsid w:val="00094497"/>
    <w:rsid w:val="0009606F"/>
    <w:rsid w:val="00097F9F"/>
    <w:rsid w:val="000A41EB"/>
    <w:rsid w:val="000B00C3"/>
    <w:rsid w:val="000B0605"/>
    <w:rsid w:val="000B0720"/>
    <w:rsid w:val="000B7887"/>
    <w:rsid w:val="000B7C4B"/>
    <w:rsid w:val="000C20E7"/>
    <w:rsid w:val="000C6068"/>
    <w:rsid w:val="000D10A5"/>
    <w:rsid w:val="000D4744"/>
    <w:rsid w:val="000D6FF5"/>
    <w:rsid w:val="000E21E7"/>
    <w:rsid w:val="000F0BBE"/>
    <w:rsid w:val="000F2A71"/>
    <w:rsid w:val="000F7435"/>
    <w:rsid w:val="001002CA"/>
    <w:rsid w:val="0010037E"/>
    <w:rsid w:val="0010076C"/>
    <w:rsid w:val="00100BA7"/>
    <w:rsid w:val="00101749"/>
    <w:rsid w:val="00103E53"/>
    <w:rsid w:val="00107910"/>
    <w:rsid w:val="00110ACF"/>
    <w:rsid w:val="00111E14"/>
    <w:rsid w:val="001127E5"/>
    <w:rsid w:val="00113796"/>
    <w:rsid w:val="001138FB"/>
    <w:rsid w:val="001250F2"/>
    <w:rsid w:val="001250FB"/>
    <w:rsid w:val="00126190"/>
    <w:rsid w:val="001271BB"/>
    <w:rsid w:val="001273E5"/>
    <w:rsid w:val="0012742B"/>
    <w:rsid w:val="00127A95"/>
    <w:rsid w:val="001309C6"/>
    <w:rsid w:val="00130F2E"/>
    <w:rsid w:val="0013669D"/>
    <w:rsid w:val="001371B7"/>
    <w:rsid w:val="00144A01"/>
    <w:rsid w:val="00144ABE"/>
    <w:rsid w:val="00145154"/>
    <w:rsid w:val="00145948"/>
    <w:rsid w:val="00146231"/>
    <w:rsid w:val="001502DA"/>
    <w:rsid w:val="0015118D"/>
    <w:rsid w:val="001544DB"/>
    <w:rsid w:val="001601F5"/>
    <w:rsid w:val="00164863"/>
    <w:rsid w:val="00165991"/>
    <w:rsid w:val="00166706"/>
    <w:rsid w:val="00166F44"/>
    <w:rsid w:val="00170E6B"/>
    <w:rsid w:val="00171BB2"/>
    <w:rsid w:val="00172841"/>
    <w:rsid w:val="00173A15"/>
    <w:rsid w:val="00176FE5"/>
    <w:rsid w:val="00182183"/>
    <w:rsid w:val="001821B8"/>
    <w:rsid w:val="001832DB"/>
    <w:rsid w:val="0018345E"/>
    <w:rsid w:val="00185732"/>
    <w:rsid w:val="001924ED"/>
    <w:rsid w:val="00194346"/>
    <w:rsid w:val="0019480A"/>
    <w:rsid w:val="00196C64"/>
    <w:rsid w:val="001A02A9"/>
    <w:rsid w:val="001A4912"/>
    <w:rsid w:val="001A6915"/>
    <w:rsid w:val="001B32F2"/>
    <w:rsid w:val="001B6741"/>
    <w:rsid w:val="001C1EC1"/>
    <w:rsid w:val="001C3E57"/>
    <w:rsid w:val="001C3FA9"/>
    <w:rsid w:val="001C527A"/>
    <w:rsid w:val="001D24AA"/>
    <w:rsid w:val="001D38F5"/>
    <w:rsid w:val="001D4382"/>
    <w:rsid w:val="001E037A"/>
    <w:rsid w:val="001E19E9"/>
    <w:rsid w:val="001E38E2"/>
    <w:rsid w:val="001E3B79"/>
    <w:rsid w:val="001E4FD5"/>
    <w:rsid w:val="001E544B"/>
    <w:rsid w:val="001F512B"/>
    <w:rsid w:val="001F7890"/>
    <w:rsid w:val="00200B8F"/>
    <w:rsid w:val="00207A05"/>
    <w:rsid w:val="00212BDE"/>
    <w:rsid w:val="002142C6"/>
    <w:rsid w:val="0021797F"/>
    <w:rsid w:val="002267BE"/>
    <w:rsid w:val="00232D54"/>
    <w:rsid w:val="002344CF"/>
    <w:rsid w:val="0023504C"/>
    <w:rsid w:val="00235506"/>
    <w:rsid w:val="00240B19"/>
    <w:rsid w:val="00242901"/>
    <w:rsid w:val="00243EBA"/>
    <w:rsid w:val="00246E2A"/>
    <w:rsid w:val="00250457"/>
    <w:rsid w:val="002549D2"/>
    <w:rsid w:val="002560B2"/>
    <w:rsid w:val="00257F27"/>
    <w:rsid w:val="002608A6"/>
    <w:rsid w:val="00261FAA"/>
    <w:rsid w:val="002629A4"/>
    <w:rsid w:val="002634C3"/>
    <w:rsid w:val="0026520A"/>
    <w:rsid w:val="00266205"/>
    <w:rsid w:val="00267069"/>
    <w:rsid w:val="0026771A"/>
    <w:rsid w:val="00267A4E"/>
    <w:rsid w:val="00271530"/>
    <w:rsid w:val="00274ACB"/>
    <w:rsid w:val="00275F48"/>
    <w:rsid w:val="00280550"/>
    <w:rsid w:val="0028070D"/>
    <w:rsid w:val="00281B9B"/>
    <w:rsid w:val="00283442"/>
    <w:rsid w:val="00284E92"/>
    <w:rsid w:val="00285211"/>
    <w:rsid w:val="00285BC8"/>
    <w:rsid w:val="00286A8D"/>
    <w:rsid w:val="00286E44"/>
    <w:rsid w:val="00286F79"/>
    <w:rsid w:val="00287A8E"/>
    <w:rsid w:val="002905B3"/>
    <w:rsid w:val="00292B9E"/>
    <w:rsid w:val="00292BE4"/>
    <w:rsid w:val="00295BA8"/>
    <w:rsid w:val="002973F9"/>
    <w:rsid w:val="002A3B28"/>
    <w:rsid w:val="002A3CAA"/>
    <w:rsid w:val="002A49C9"/>
    <w:rsid w:val="002A51A0"/>
    <w:rsid w:val="002B03C0"/>
    <w:rsid w:val="002B09C2"/>
    <w:rsid w:val="002B133B"/>
    <w:rsid w:val="002B16CF"/>
    <w:rsid w:val="002B5C88"/>
    <w:rsid w:val="002C3BF1"/>
    <w:rsid w:val="002C42FF"/>
    <w:rsid w:val="002D6DFA"/>
    <w:rsid w:val="002D7990"/>
    <w:rsid w:val="002E0A4B"/>
    <w:rsid w:val="002E496D"/>
    <w:rsid w:val="002F0D90"/>
    <w:rsid w:val="002F16AF"/>
    <w:rsid w:val="002F19D6"/>
    <w:rsid w:val="002F33A2"/>
    <w:rsid w:val="002F56A1"/>
    <w:rsid w:val="002F57F0"/>
    <w:rsid w:val="002F612F"/>
    <w:rsid w:val="002F70D8"/>
    <w:rsid w:val="00301868"/>
    <w:rsid w:val="00301E18"/>
    <w:rsid w:val="00302032"/>
    <w:rsid w:val="003026C6"/>
    <w:rsid w:val="00303898"/>
    <w:rsid w:val="003064B3"/>
    <w:rsid w:val="00311502"/>
    <w:rsid w:val="00314147"/>
    <w:rsid w:val="00316385"/>
    <w:rsid w:val="00322145"/>
    <w:rsid w:val="00326913"/>
    <w:rsid w:val="00327BD8"/>
    <w:rsid w:val="00332D90"/>
    <w:rsid w:val="0033579E"/>
    <w:rsid w:val="00335BD7"/>
    <w:rsid w:val="00336F71"/>
    <w:rsid w:val="00337FA7"/>
    <w:rsid w:val="003413D7"/>
    <w:rsid w:val="0034352B"/>
    <w:rsid w:val="003438A8"/>
    <w:rsid w:val="003530AD"/>
    <w:rsid w:val="00354857"/>
    <w:rsid w:val="0035730D"/>
    <w:rsid w:val="00361F94"/>
    <w:rsid w:val="003623F9"/>
    <w:rsid w:val="0036476A"/>
    <w:rsid w:val="00364B76"/>
    <w:rsid w:val="00366940"/>
    <w:rsid w:val="0036724E"/>
    <w:rsid w:val="00367AB9"/>
    <w:rsid w:val="00371A1A"/>
    <w:rsid w:val="00371A7E"/>
    <w:rsid w:val="00372609"/>
    <w:rsid w:val="00373E3C"/>
    <w:rsid w:val="003867D5"/>
    <w:rsid w:val="00391A47"/>
    <w:rsid w:val="00392E6D"/>
    <w:rsid w:val="00395C7B"/>
    <w:rsid w:val="00395CC2"/>
    <w:rsid w:val="003A0096"/>
    <w:rsid w:val="003A420E"/>
    <w:rsid w:val="003A5D28"/>
    <w:rsid w:val="003A7027"/>
    <w:rsid w:val="003A78D8"/>
    <w:rsid w:val="003B148A"/>
    <w:rsid w:val="003B34EC"/>
    <w:rsid w:val="003B5E46"/>
    <w:rsid w:val="003D0E3E"/>
    <w:rsid w:val="003D0EDA"/>
    <w:rsid w:val="003D1835"/>
    <w:rsid w:val="003D310D"/>
    <w:rsid w:val="003D3410"/>
    <w:rsid w:val="003D581E"/>
    <w:rsid w:val="003E23B0"/>
    <w:rsid w:val="003E7519"/>
    <w:rsid w:val="003E7E0D"/>
    <w:rsid w:val="003F0034"/>
    <w:rsid w:val="003F049F"/>
    <w:rsid w:val="003F0CFE"/>
    <w:rsid w:val="003F3CC1"/>
    <w:rsid w:val="003F4683"/>
    <w:rsid w:val="003F61C5"/>
    <w:rsid w:val="00404C67"/>
    <w:rsid w:val="00407DD9"/>
    <w:rsid w:val="004104F3"/>
    <w:rsid w:val="00411753"/>
    <w:rsid w:val="00415356"/>
    <w:rsid w:val="00420398"/>
    <w:rsid w:val="004209D4"/>
    <w:rsid w:val="00423814"/>
    <w:rsid w:val="00424661"/>
    <w:rsid w:val="004256AC"/>
    <w:rsid w:val="004257D3"/>
    <w:rsid w:val="00431BD0"/>
    <w:rsid w:val="004325AD"/>
    <w:rsid w:val="00432B20"/>
    <w:rsid w:val="0043588E"/>
    <w:rsid w:val="0043729B"/>
    <w:rsid w:val="004405F2"/>
    <w:rsid w:val="00442E30"/>
    <w:rsid w:val="00444601"/>
    <w:rsid w:val="00444B39"/>
    <w:rsid w:val="00445521"/>
    <w:rsid w:val="00453182"/>
    <w:rsid w:val="004637CA"/>
    <w:rsid w:val="00463F54"/>
    <w:rsid w:val="00464F1A"/>
    <w:rsid w:val="00465DE9"/>
    <w:rsid w:val="0046755F"/>
    <w:rsid w:val="004726C0"/>
    <w:rsid w:val="00472FC9"/>
    <w:rsid w:val="0047326E"/>
    <w:rsid w:val="004746CF"/>
    <w:rsid w:val="00480991"/>
    <w:rsid w:val="00481CC0"/>
    <w:rsid w:val="00483337"/>
    <w:rsid w:val="00483888"/>
    <w:rsid w:val="00483DD9"/>
    <w:rsid w:val="00485F3E"/>
    <w:rsid w:val="00486839"/>
    <w:rsid w:val="00486EE3"/>
    <w:rsid w:val="00487AF6"/>
    <w:rsid w:val="004926B9"/>
    <w:rsid w:val="00493AA2"/>
    <w:rsid w:val="00493BE8"/>
    <w:rsid w:val="00494CD4"/>
    <w:rsid w:val="004954D1"/>
    <w:rsid w:val="00495772"/>
    <w:rsid w:val="00496049"/>
    <w:rsid w:val="00496317"/>
    <w:rsid w:val="004A167A"/>
    <w:rsid w:val="004A1A18"/>
    <w:rsid w:val="004A5F2D"/>
    <w:rsid w:val="004A67CE"/>
    <w:rsid w:val="004B3605"/>
    <w:rsid w:val="004B4203"/>
    <w:rsid w:val="004B4B19"/>
    <w:rsid w:val="004B4E4E"/>
    <w:rsid w:val="004B59DC"/>
    <w:rsid w:val="004B5A30"/>
    <w:rsid w:val="004C033E"/>
    <w:rsid w:val="004C098F"/>
    <w:rsid w:val="004C183D"/>
    <w:rsid w:val="004C2544"/>
    <w:rsid w:val="004C28A8"/>
    <w:rsid w:val="004C2FAA"/>
    <w:rsid w:val="004C63F2"/>
    <w:rsid w:val="004D13B3"/>
    <w:rsid w:val="004D1FD4"/>
    <w:rsid w:val="004D31D1"/>
    <w:rsid w:val="004E13D4"/>
    <w:rsid w:val="004E21FD"/>
    <w:rsid w:val="004E48AB"/>
    <w:rsid w:val="004E55DD"/>
    <w:rsid w:val="004E6D8C"/>
    <w:rsid w:val="004F0779"/>
    <w:rsid w:val="004F1138"/>
    <w:rsid w:val="004F2782"/>
    <w:rsid w:val="004F6ABB"/>
    <w:rsid w:val="004F6DD2"/>
    <w:rsid w:val="004F71C0"/>
    <w:rsid w:val="004F786B"/>
    <w:rsid w:val="005018C1"/>
    <w:rsid w:val="0050233F"/>
    <w:rsid w:val="0050489C"/>
    <w:rsid w:val="00506D0C"/>
    <w:rsid w:val="0050747A"/>
    <w:rsid w:val="00515A61"/>
    <w:rsid w:val="005200B9"/>
    <w:rsid w:val="00521014"/>
    <w:rsid w:val="00521254"/>
    <w:rsid w:val="005259E2"/>
    <w:rsid w:val="0053104D"/>
    <w:rsid w:val="005321F1"/>
    <w:rsid w:val="005349DA"/>
    <w:rsid w:val="00537CB8"/>
    <w:rsid w:val="0054074C"/>
    <w:rsid w:val="00540A23"/>
    <w:rsid w:val="005439D7"/>
    <w:rsid w:val="00544A31"/>
    <w:rsid w:val="005452EE"/>
    <w:rsid w:val="00545B3A"/>
    <w:rsid w:val="005613D0"/>
    <w:rsid w:val="00562F88"/>
    <w:rsid w:val="0056475B"/>
    <w:rsid w:val="00565799"/>
    <w:rsid w:val="005713D1"/>
    <w:rsid w:val="00571E97"/>
    <w:rsid w:val="00573E05"/>
    <w:rsid w:val="0057548C"/>
    <w:rsid w:val="00577F28"/>
    <w:rsid w:val="00583A67"/>
    <w:rsid w:val="00590FEA"/>
    <w:rsid w:val="00594BBE"/>
    <w:rsid w:val="00596822"/>
    <w:rsid w:val="005A0531"/>
    <w:rsid w:val="005A2756"/>
    <w:rsid w:val="005A354C"/>
    <w:rsid w:val="005A5814"/>
    <w:rsid w:val="005B2050"/>
    <w:rsid w:val="005B54F0"/>
    <w:rsid w:val="005B6EDA"/>
    <w:rsid w:val="005C08D2"/>
    <w:rsid w:val="005C27A4"/>
    <w:rsid w:val="005C2D70"/>
    <w:rsid w:val="005C3688"/>
    <w:rsid w:val="005C4A2A"/>
    <w:rsid w:val="005C6281"/>
    <w:rsid w:val="005C7735"/>
    <w:rsid w:val="005D0167"/>
    <w:rsid w:val="005D7548"/>
    <w:rsid w:val="005E4069"/>
    <w:rsid w:val="005E5B3C"/>
    <w:rsid w:val="005E7363"/>
    <w:rsid w:val="005E7A02"/>
    <w:rsid w:val="005E7E6C"/>
    <w:rsid w:val="005F0502"/>
    <w:rsid w:val="005F0FED"/>
    <w:rsid w:val="005F2D90"/>
    <w:rsid w:val="005F54D4"/>
    <w:rsid w:val="006003D9"/>
    <w:rsid w:val="00601024"/>
    <w:rsid w:val="006029E3"/>
    <w:rsid w:val="006042E5"/>
    <w:rsid w:val="00604957"/>
    <w:rsid w:val="00605ADE"/>
    <w:rsid w:val="006066EF"/>
    <w:rsid w:val="00606788"/>
    <w:rsid w:val="00607EBD"/>
    <w:rsid w:val="00613E39"/>
    <w:rsid w:val="00614662"/>
    <w:rsid w:val="00617AC0"/>
    <w:rsid w:val="006227F5"/>
    <w:rsid w:val="00625B0B"/>
    <w:rsid w:val="00625B27"/>
    <w:rsid w:val="006262F8"/>
    <w:rsid w:val="00627F7F"/>
    <w:rsid w:val="00635418"/>
    <w:rsid w:val="00636951"/>
    <w:rsid w:val="00636B4A"/>
    <w:rsid w:val="0064207D"/>
    <w:rsid w:val="006429E0"/>
    <w:rsid w:val="006436D3"/>
    <w:rsid w:val="00645063"/>
    <w:rsid w:val="00647BDB"/>
    <w:rsid w:val="00655598"/>
    <w:rsid w:val="00655EC4"/>
    <w:rsid w:val="006624A4"/>
    <w:rsid w:val="00662F4D"/>
    <w:rsid w:val="00663146"/>
    <w:rsid w:val="00663790"/>
    <w:rsid w:val="00664CBC"/>
    <w:rsid w:val="00670B05"/>
    <w:rsid w:val="00675839"/>
    <w:rsid w:val="006838C4"/>
    <w:rsid w:val="00684D3B"/>
    <w:rsid w:val="00687CE0"/>
    <w:rsid w:val="00692421"/>
    <w:rsid w:val="006929BA"/>
    <w:rsid w:val="00694B79"/>
    <w:rsid w:val="006957B3"/>
    <w:rsid w:val="00696A84"/>
    <w:rsid w:val="006A07BA"/>
    <w:rsid w:val="006A0ECE"/>
    <w:rsid w:val="006A1054"/>
    <w:rsid w:val="006A39B9"/>
    <w:rsid w:val="006A3C78"/>
    <w:rsid w:val="006A574B"/>
    <w:rsid w:val="006B0182"/>
    <w:rsid w:val="006B0A1A"/>
    <w:rsid w:val="006B1D20"/>
    <w:rsid w:val="006B42F1"/>
    <w:rsid w:val="006B78C9"/>
    <w:rsid w:val="006C0E44"/>
    <w:rsid w:val="006C1054"/>
    <w:rsid w:val="006C2320"/>
    <w:rsid w:val="006C38DB"/>
    <w:rsid w:val="006C533D"/>
    <w:rsid w:val="006D0EB9"/>
    <w:rsid w:val="006D3885"/>
    <w:rsid w:val="006D4127"/>
    <w:rsid w:val="006D4BCE"/>
    <w:rsid w:val="006D5EB0"/>
    <w:rsid w:val="006D68CF"/>
    <w:rsid w:val="006D6B52"/>
    <w:rsid w:val="006E3B19"/>
    <w:rsid w:val="006E6851"/>
    <w:rsid w:val="006F27E0"/>
    <w:rsid w:val="006F3DFB"/>
    <w:rsid w:val="006F58D9"/>
    <w:rsid w:val="006F6CFC"/>
    <w:rsid w:val="00704719"/>
    <w:rsid w:val="00705EDC"/>
    <w:rsid w:val="00714B7B"/>
    <w:rsid w:val="00715788"/>
    <w:rsid w:val="007161F0"/>
    <w:rsid w:val="00717EA7"/>
    <w:rsid w:val="00722508"/>
    <w:rsid w:val="00722DC4"/>
    <w:rsid w:val="0072434D"/>
    <w:rsid w:val="00727FC6"/>
    <w:rsid w:val="00730DE2"/>
    <w:rsid w:val="007337AB"/>
    <w:rsid w:val="007363B6"/>
    <w:rsid w:val="0074034B"/>
    <w:rsid w:val="00741124"/>
    <w:rsid w:val="007417B4"/>
    <w:rsid w:val="00743815"/>
    <w:rsid w:val="00743D05"/>
    <w:rsid w:val="007444FE"/>
    <w:rsid w:val="00745494"/>
    <w:rsid w:val="00746204"/>
    <w:rsid w:val="00750D10"/>
    <w:rsid w:val="00751773"/>
    <w:rsid w:val="00753971"/>
    <w:rsid w:val="00754A3C"/>
    <w:rsid w:val="00757A53"/>
    <w:rsid w:val="0076258D"/>
    <w:rsid w:val="00763083"/>
    <w:rsid w:val="0076367C"/>
    <w:rsid w:val="00766B21"/>
    <w:rsid w:val="007707D4"/>
    <w:rsid w:val="00771CC5"/>
    <w:rsid w:val="0077213B"/>
    <w:rsid w:val="007735FA"/>
    <w:rsid w:val="00785F38"/>
    <w:rsid w:val="00795FB8"/>
    <w:rsid w:val="0079731D"/>
    <w:rsid w:val="007A02DC"/>
    <w:rsid w:val="007A204F"/>
    <w:rsid w:val="007A7722"/>
    <w:rsid w:val="007A7AC6"/>
    <w:rsid w:val="007B215D"/>
    <w:rsid w:val="007B2B71"/>
    <w:rsid w:val="007B45CA"/>
    <w:rsid w:val="007B5592"/>
    <w:rsid w:val="007C201A"/>
    <w:rsid w:val="007C38B8"/>
    <w:rsid w:val="007D0B72"/>
    <w:rsid w:val="007D1FAC"/>
    <w:rsid w:val="007D3833"/>
    <w:rsid w:val="007D476B"/>
    <w:rsid w:val="007E1659"/>
    <w:rsid w:val="007E5960"/>
    <w:rsid w:val="007E5977"/>
    <w:rsid w:val="007E63CB"/>
    <w:rsid w:val="007E778F"/>
    <w:rsid w:val="007E77FF"/>
    <w:rsid w:val="007F1DCB"/>
    <w:rsid w:val="007F1E42"/>
    <w:rsid w:val="007F469F"/>
    <w:rsid w:val="007F5557"/>
    <w:rsid w:val="007F7403"/>
    <w:rsid w:val="008048AE"/>
    <w:rsid w:val="00807126"/>
    <w:rsid w:val="00810BEE"/>
    <w:rsid w:val="00813473"/>
    <w:rsid w:val="00813788"/>
    <w:rsid w:val="00814151"/>
    <w:rsid w:val="00815727"/>
    <w:rsid w:val="0081627C"/>
    <w:rsid w:val="00816344"/>
    <w:rsid w:val="00817A4C"/>
    <w:rsid w:val="008240D7"/>
    <w:rsid w:val="00825AF1"/>
    <w:rsid w:val="00834296"/>
    <w:rsid w:val="00834F2D"/>
    <w:rsid w:val="00835197"/>
    <w:rsid w:val="00835A4D"/>
    <w:rsid w:val="0084012C"/>
    <w:rsid w:val="00840D82"/>
    <w:rsid w:val="00845315"/>
    <w:rsid w:val="00845B0B"/>
    <w:rsid w:val="00846192"/>
    <w:rsid w:val="0085212E"/>
    <w:rsid w:val="00856CE3"/>
    <w:rsid w:val="0086012B"/>
    <w:rsid w:val="008601C0"/>
    <w:rsid w:val="00862690"/>
    <w:rsid w:val="00864FA4"/>
    <w:rsid w:val="008661E1"/>
    <w:rsid w:val="00866906"/>
    <w:rsid w:val="00866FB7"/>
    <w:rsid w:val="00873DA9"/>
    <w:rsid w:val="008745AE"/>
    <w:rsid w:val="00877517"/>
    <w:rsid w:val="00883D04"/>
    <w:rsid w:val="00886092"/>
    <w:rsid w:val="00887E4F"/>
    <w:rsid w:val="00890F20"/>
    <w:rsid w:val="00894D1B"/>
    <w:rsid w:val="008A2FA1"/>
    <w:rsid w:val="008A4B2D"/>
    <w:rsid w:val="008A4D2C"/>
    <w:rsid w:val="008A5A63"/>
    <w:rsid w:val="008A7712"/>
    <w:rsid w:val="008B1AFE"/>
    <w:rsid w:val="008B1D93"/>
    <w:rsid w:val="008B3E1C"/>
    <w:rsid w:val="008B3F19"/>
    <w:rsid w:val="008B4C47"/>
    <w:rsid w:val="008B6A50"/>
    <w:rsid w:val="008B700B"/>
    <w:rsid w:val="008C1CF4"/>
    <w:rsid w:val="008C2D5E"/>
    <w:rsid w:val="008D0C2C"/>
    <w:rsid w:val="008D0E0C"/>
    <w:rsid w:val="008D11F1"/>
    <w:rsid w:val="008D2998"/>
    <w:rsid w:val="008D52C7"/>
    <w:rsid w:val="008D53AF"/>
    <w:rsid w:val="008F0C97"/>
    <w:rsid w:val="008F2CE5"/>
    <w:rsid w:val="008F6736"/>
    <w:rsid w:val="009143EE"/>
    <w:rsid w:val="009149A9"/>
    <w:rsid w:val="00927B63"/>
    <w:rsid w:val="00932128"/>
    <w:rsid w:val="00936B63"/>
    <w:rsid w:val="0093743F"/>
    <w:rsid w:val="00941F25"/>
    <w:rsid w:val="00946CB2"/>
    <w:rsid w:val="0095135A"/>
    <w:rsid w:val="0095171C"/>
    <w:rsid w:val="00952ADD"/>
    <w:rsid w:val="00952FCD"/>
    <w:rsid w:val="00954283"/>
    <w:rsid w:val="009547AE"/>
    <w:rsid w:val="00954B76"/>
    <w:rsid w:val="00956889"/>
    <w:rsid w:val="0096217F"/>
    <w:rsid w:val="00965248"/>
    <w:rsid w:val="009706EF"/>
    <w:rsid w:val="00972961"/>
    <w:rsid w:val="009744FF"/>
    <w:rsid w:val="00976381"/>
    <w:rsid w:val="00980018"/>
    <w:rsid w:val="0098024A"/>
    <w:rsid w:val="00981235"/>
    <w:rsid w:val="00992694"/>
    <w:rsid w:val="009949A7"/>
    <w:rsid w:val="00995BAA"/>
    <w:rsid w:val="009A0B78"/>
    <w:rsid w:val="009A0D7A"/>
    <w:rsid w:val="009A14A8"/>
    <w:rsid w:val="009A30CC"/>
    <w:rsid w:val="009A451C"/>
    <w:rsid w:val="009A5805"/>
    <w:rsid w:val="009A660E"/>
    <w:rsid w:val="009B5803"/>
    <w:rsid w:val="009B790A"/>
    <w:rsid w:val="009C0724"/>
    <w:rsid w:val="009C18F8"/>
    <w:rsid w:val="009C365C"/>
    <w:rsid w:val="009C55D6"/>
    <w:rsid w:val="009D0EDE"/>
    <w:rsid w:val="009D3FEB"/>
    <w:rsid w:val="009D6143"/>
    <w:rsid w:val="009D656A"/>
    <w:rsid w:val="009E2251"/>
    <w:rsid w:val="009E2AF5"/>
    <w:rsid w:val="009E4229"/>
    <w:rsid w:val="009E6379"/>
    <w:rsid w:val="009F0AD0"/>
    <w:rsid w:val="009F0BC1"/>
    <w:rsid w:val="009F3881"/>
    <w:rsid w:val="009F6D8A"/>
    <w:rsid w:val="00A00AF5"/>
    <w:rsid w:val="00A01E85"/>
    <w:rsid w:val="00A03539"/>
    <w:rsid w:val="00A05371"/>
    <w:rsid w:val="00A1038B"/>
    <w:rsid w:val="00A114EA"/>
    <w:rsid w:val="00A1310C"/>
    <w:rsid w:val="00A13F60"/>
    <w:rsid w:val="00A14AFE"/>
    <w:rsid w:val="00A173A9"/>
    <w:rsid w:val="00A255C0"/>
    <w:rsid w:val="00A255EE"/>
    <w:rsid w:val="00A26642"/>
    <w:rsid w:val="00A26CEB"/>
    <w:rsid w:val="00A30000"/>
    <w:rsid w:val="00A302B0"/>
    <w:rsid w:val="00A313F5"/>
    <w:rsid w:val="00A34437"/>
    <w:rsid w:val="00A34512"/>
    <w:rsid w:val="00A348A0"/>
    <w:rsid w:val="00A359B2"/>
    <w:rsid w:val="00A41276"/>
    <w:rsid w:val="00A4304E"/>
    <w:rsid w:val="00A46728"/>
    <w:rsid w:val="00A50974"/>
    <w:rsid w:val="00A5106C"/>
    <w:rsid w:val="00A5175C"/>
    <w:rsid w:val="00A51B7B"/>
    <w:rsid w:val="00A55B40"/>
    <w:rsid w:val="00A55BFD"/>
    <w:rsid w:val="00A616D2"/>
    <w:rsid w:val="00A63BC8"/>
    <w:rsid w:val="00A63CCB"/>
    <w:rsid w:val="00A72B68"/>
    <w:rsid w:val="00A75101"/>
    <w:rsid w:val="00A81463"/>
    <w:rsid w:val="00A83930"/>
    <w:rsid w:val="00A84590"/>
    <w:rsid w:val="00A852A2"/>
    <w:rsid w:val="00A90533"/>
    <w:rsid w:val="00A92884"/>
    <w:rsid w:val="00A9552C"/>
    <w:rsid w:val="00A96AF3"/>
    <w:rsid w:val="00A977C4"/>
    <w:rsid w:val="00A97FB9"/>
    <w:rsid w:val="00AA27EF"/>
    <w:rsid w:val="00AA3E18"/>
    <w:rsid w:val="00AB28CA"/>
    <w:rsid w:val="00AB4A81"/>
    <w:rsid w:val="00AB568E"/>
    <w:rsid w:val="00AB5F90"/>
    <w:rsid w:val="00AB73A1"/>
    <w:rsid w:val="00AC1B28"/>
    <w:rsid w:val="00AC2826"/>
    <w:rsid w:val="00AC4444"/>
    <w:rsid w:val="00AC4A9A"/>
    <w:rsid w:val="00AC6570"/>
    <w:rsid w:val="00AC78E3"/>
    <w:rsid w:val="00AD04E6"/>
    <w:rsid w:val="00AD14F8"/>
    <w:rsid w:val="00AD3CD3"/>
    <w:rsid w:val="00AD74F1"/>
    <w:rsid w:val="00AE4961"/>
    <w:rsid w:val="00AE4B42"/>
    <w:rsid w:val="00AE6865"/>
    <w:rsid w:val="00AE7E9C"/>
    <w:rsid w:val="00B01E17"/>
    <w:rsid w:val="00B02189"/>
    <w:rsid w:val="00B025B0"/>
    <w:rsid w:val="00B03D47"/>
    <w:rsid w:val="00B04E35"/>
    <w:rsid w:val="00B04E3A"/>
    <w:rsid w:val="00B068D1"/>
    <w:rsid w:val="00B07548"/>
    <w:rsid w:val="00B10917"/>
    <w:rsid w:val="00B13B18"/>
    <w:rsid w:val="00B14CB2"/>
    <w:rsid w:val="00B17FA4"/>
    <w:rsid w:val="00B214F5"/>
    <w:rsid w:val="00B23DA2"/>
    <w:rsid w:val="00B25B34"/>
    <w:rsid w:val="00B27CD8"/>
    <w:rsid w:val="00B27F2A"/>
    <w:rsid w:val="00B33600"/>
    <w:rsid w:val="00B35425"/>
    <w:rsid w:val="00B364CE"/>
    <w:rsid w:val="00B36A6A"/>
    <w:rsid w:val="00B37EC3"/>
    <w:rsid w:val="00B425E9"/>
    <w:rsid w:val="00B4354C"/>
    <w:rsid w:val="00B43DAB"/>
    <w:rsid w:val="00B44A64"/>
    <w:rsid w:val="00B468FC"/>
    <w:rsid w:val="00B521A5"/>
    <w:rsid w:val="00B53308"/>
    <w:rsid w:val="00B54F7E"/>
    <w:rsid w:val="00B55E0F"/>
    <w:rsid w:val="00B63BD4"/>
    <w:rsid w:val="00B65361"/>
    <w:rsid w:val="00B665A2"/>
    <w:rsid w:val="00B66DF6"/>
    <w:rsid w:val="00B7281A"/>
    <w:rsid w:val="00B72E31"/>
    <w:rsid w:val="00B742E4"/>
    <w:rsid w:val="00B76CD6"/>
    <w:rsid w:val="00B76EBE"/>
    <w:rsid w:val="00B77CE0"/>
    <w:rsid w:val="00B81301"/>
    <w:rsid w:val="00B9003F"/>
    <w:rsid w:val="00B915C6"/>
    <w:rsid w:val="00B944E9"/>
    <w:rsid w:val="00BA2819"/>
    <w:rsid w:val="00BA3221"/>
    <w:rsid w:val="00BA60D0"/>
    <w:rsid w:val="00BA61E8"/>
    <w:rsid w:val="00BA7850"/>
    <w:rsid w:val="00BB0E9A"/>
    <w:rsid w:val="00BB1184"/>
    <w:rsid w:val="00BB1EDA"/>
    <w:rsid w:val="00BB5466"/>
    <w:rsid w:val="00BC0E71"/>
    <w:rsid w:val="00BC33DA"/>
    <w:rsid w:val="00BD3D6A"/>
    <w:rsid w:val="00BE0941"/>
    <w:rsid w:val="00BE449B"/>
    <w:rsid w:val="00BE5FD7"/>
    <w:rsid w:val="00BF64F1"/>
    <w:rsid w:val="00C03754"/>
    <w:rsid w:val="00C12E9C"/>
    <w:rsid w:val="00C13087"/>
    <w:rsid w:val="00C13C7B"/>
    <w:rsid w:val="00C1480D"/>
    <w:rsid w:val="00C20C17"/>
    <w:rsid w:val="00C230E5"/>
    <w:rsid w:val="00C24316"/>
    <w:rsid w:val="00C2553D"/>
    <w:rsid w:val="00C271B6"/>
    <w:rsid w:val="00C31762"/>
    <w:rsid w:val="00C33B32"/>
    <w:rsid w:val="00C348DB"/>
    <w:rsid w:val="00C363ED"/>
    <w:rsid w:val="00C42AAC"/>
    <w:rsid w:val="00C42B5A"/>
    <w:rsid w:val="00C42F60"/>
    <w:rsid w:val="00C43426"/>
    <w:rsid w:val="00C506C2"/>
    <w:rsid w:val="00C56ECD"/>
    <w:rsid w:val="00C619B8"/>
    <w:rsid w:val="00C651AC"/>
    <w:rsid w:val="00C65824"/>
    <w:rsid w:val="00C67169"/>
    <w:rsid w:val="00C8028D"/>
    <w:rsid w:val="00C842CA"/>
    <w:rsid w:val="00C9244C"/>
    <w:rsid w:val="00C951EC"/>
    <w:rsid w:val="00C968FF"/>
    <w:rsid w:val="00C96A01"/>
    <w:rsid w:val="00CA0AF6"/>
    <w:rsid w:val="00CA162C"/>
    <w:rsid w:val="00CA3E91"/>
    <w:rsid w:val="00CA49FF"/>
    <w:rsid w:val="00CA5D13"/>
    <w:rsid w:val="00CA60EE"/>
    <w:rsid w:val="00CA6484"/>
    <w:rsid w:val="00CB01D4"/>
    <w:rsid w:val="00CB56B9"/>
    <w:rsid w:val="00CC0610"/>
    <w:rsid w:val="00CC28B4"/>
    <w:rsid w:val="00CD7DC3"/>
    <w:rsid w:val="00CE1403"/>
    <w:rsid w:val="00CE218A"/>
    <w:rsid w:val="00CE5A1A"/>
    <w:rsid w:val="00CE6B31"/>
    <w:rsid w:val="00CF104D"/>
    <w:rsid w:val="00CF1CCD"/>
    <w:rsid w:val="00CF1F84"/>
    <w:rsid w:val="00CF4BDB"/>
    <w:rsid w:val="00CF553D"/>
    <w:rsid w:val="00D0715A"/>
    <w:rsid w:val="00D071B2"/>
    <w:rsid w:val="00D13990"/>
    <w:rsid w:val="00D2627F"/>
    <w:rsid w:val="00D269C1"/>
    <w:rsid w:val="00D27CC8"/>
    <w:rsid w:val="00D32224"/>
    <w:rsid w:val="00D33907"/>
    <w:rsid w:val="00D3699D"/>
    <w:rsid w:val="00D37EEB"/>
    <w:rsid w:val="00D4184E"/>
    <w:rsid w:val="00D43DF0"/>
    <w:rsid w:val="00D460ED"/>
    <w:rsid w:val="00D50B7E"/>
    <w:rsid w:val="00D54EFD"/>
    <w:rsid w:val="00D5527F"/>
    <w:rsid w:val="00D552F8"/>
    <w:rsid w:val="00D5668F"/>
    <w:rsid w:val="00D60DA8"/>
    <w:rsid w:val="00D61524"/>
    <w:rsid w:val="00D61606"/>
    <w:rsid w:val="00D62C8F"/>
    <w:rsid w:val="00D669F4"/>
    <w:rsid w:val="00D67D53"/>
    <w:rsid w:val="00D700D5"/>
    <w:rsid w:val="00D71CD7"/>
    <w:rsid w:val="00D74CA3"/>
    <w:rsid w:val="00D7562F"/>
    <w:rsid w:val="00D77058"/>
    <w:rsid w:val="00D808F5"/>
    <w:rsid w:val="00D8531F"/>
    <w:rsid w:val="00D85FA6"/>
    <w:rsid w:val="00D93867"/>
    <w:rsid w:val="00D96E33"/>
    <w:rsid w:val="00D97989"/>
    <w:rsid w:val="00DA01C4"/>
    <w:rsid w:val="00DA02C8"/>
    <w:rsid w:val="00DA482B"/>
    <w:rsid w:val="00DA4C1B"/>
    <w:rsid w:val="00DB14A6"/>
    <w:rsid w:val="00DB3069"/>
    <w:rsid w:val="00DB5A19"/>
    <w:rsid w:val="00DB6A4D"/>
    <w:rsid w:val="00DC0276"/>
    <w:rsid w:val="00DC4D3F"/>
    <w:rsid w:val="00DC7113"/>
    <w:rsid w:val="00DD0996"/>
    <w:rsid w:val="00DD0AFE"/>
    <w:rsid w:val="00DD3E48"/>
    <w:rsid w:val="00DD6018"/>
    <w:rsid w:val="00DE091D"/>
    <w:rsid w:val="00DE1642"/>
    <w:rsid w:val="00DE2BB9"/>
    <w:rsid w:val="00DE2CF1"/>
    <w:rsid w:val="00DE2E90"/>
    <w:rsid w:val="00DE4FF7"/>
    <w:rsid w:val="00DF0B42"/>
    <w:rsid w:val="00DF15B6"/>
    <w:rsid w:val="00DF441C"/>
    <w:rsid w:val="00E014D5"/>
    <w:rsid w:val="00E05867"/>
    <w:rsid w:val="00E14E3F"/>
    <w:rsid w:val="00E15E03"/>
    <w:rsid w:val="00E16EEF"/>
    <w:rsid w:val="00E176B6"/>
    <w:rsid w:val="00E22383"/>
    <w:rsid w:val="00E23079"/>
    <w:rsid w:val="00E26F06"/>
    <w:rsid w:val="00E322C1"/>
    <w:rsid w:val="00E368A2"/>
    <w:rsid w:val="00E4173F"/>
    <w:rsid w:val="00E4368E"/>
    <w:rsid w:val="00E545F5"/>
    <w:rsid w:val="00E56F52"/>
    <w:rsid w:val="00E5767E"/>
    <w:rsid w:val="00E57C0E"/>
    <w:rsid w:val="00E57C23"/>
    <w:rsid w:val="00E65733"/>
    <w:rsid w:val="00E660AA"/>
    <w:rsid w:val="00E67504"/>
    <w:rsid w:val="00E723C2"/>
    <w:rsid w:val="00E760E2"/>
    <w:rsid w:val="00E83E16"/>
    <w:rsid w:val="00E87A8D"/>
    <w:rsid w:val="00E9476F"/>
    <w:rsid w:val="00E97B3C"/>
    <w:rsid w:val="00EA3EB4"/>
    <w:rsid w:val="00EA6219"/>
    <w:rsid w:val="00EB052B"/>
    <w:rsid w:val="00EB4C4E"/>
    <w:rsid w:val="00EB5154"/>
    <w:rsid w:val="00EB6385"/>
    <w:rsid w:val="00EB693D"/>
    <w:rsid w:val="00EB6FBC"/>
    <w:rsid w:val="00EC3B57"/>
    <w:rsid w:val="00EC57F5"/>
    <w:rsid w:val="00EC6C82"/>
    <w:rsid w:val="00EC74E5"/>
    <w:rsid w:val="00EC7BB0"/>
    <w:rsid w:val="00ED1301"/>
    <w:rsid w:val="00ED2CE1"/>
    <w:rsid w:val="00ED3878"/>
    <w:rsid w:val="00ED60EE"/>
    <w:rsid w:val="00ED677E"/>
    <w:rsid w:val="00EE058A"/>
    <w:rsid w:val="00EE05B9"/>
    <w:rsid w:val="00EE1962"/>
    <w:rsid w:val="00EE51B8"/>
    <w:rsid w:val="00EE7674"/>
    <w:rsid w:val="00EF5367"/>
    <w:rsid w:val="00F0214B"/>
    <w:rsid w:val="00F031CA"/>
    <w:rsid w:val="00F03FCA"/>
    <w:rsid w:val="00F049CD"/>
    <w:rsid w:val="00F101BB"/>
    <w:rsid w:val="00F10DD0"/>
    <w:rsid w:val="00F11D8D"/>
    <w:rsid w:val="00F130B8"/>
    <w:rsid w:val="00F16DB7"/>
    <w:rsid w:val="00F20EC8"/>
    <w:rsid w:val="00F24A5A"/>
    <w:rsid w:val="00F2581F"/>
    <w:rsid w:val="00F270C9"/>
    <w:rsid w:val="00F3125A"/>
    <w:rsid w:val="00F312F7"/>
    <w:rsid w:val="00F34109"/>
    <w:rsid w:val="00F3541B"/>
    <w:rsid w:val="00F35492"/>
    <w:rsid w:val="00F379EE"/>
    <w:rsid w:val="00F44C95"/>
    <w:rsid w:val="00F44F12"/>
    <w:rsid w:val="00F45086"/>
    <w:rsid w:val="00F63CF4"/>
    <w:rsid w:val="00F64BC1"/>
    <w:rsid w:val="00F66FF9"/>
    <w:rsid w:val="00F70B35"/>
    <w:rsid w:val="00F70B3F"/>
    <w:rsid w:val="00F719DC"/>
    <w:rsid w:val="00F72FEB"/>
    <w:rsid w:val="00F748F5"/>
    <w:rsid w:val="00F80CF5"/>
    <w:rsid w:val="00F81939"/>
    <w:rsid w:val="00F8544C"/>
    <w:rsid w:val="00F86F6B"/>
    <w:rsid w:val="00F9070E"/>
    <w:rsid w:val="00F91302"/>
    <w:rsid w:val="00F9192E"/>
    <w:rsid w:val="00FA1982"/>
    <w:rsid w:val="00FA47A0"/>
    <w:rsid w:val="00FA4B26"/>
    <w:rsid w:val="00FA6A83"/>
    <w:rsid w:val="00FB1355"/>
    <w:rsid w:val="00FB41E7"/>
    <w:rsid w:val="00FB4F9E"/>
    <w:rsid w:val="00FB590C"/>
    <w:rsid w:val="00FB593A"/>
    <w:rsid w:val="00FC0BC3"/>
    <w:rsid w:val="00FC3A15"/>
    <w:rsid w:val="00FC41BB"/>
    <w:rsid w:val="00FC4A68"/>
    <w:rsid w:val="00FC6954"/>
    <w:rsid w:val="00FD0A47"/>
    <w:rsid w:val="00FD1621"/>
    <w:rsid w:val="00FD48D1"/>
    <w:rsid w:val="00FD4993"/>
    <w:rsid w:val="00FD645A"/>
    <w:rsid w:val="00FE3088"/>
    <w:rsid w:val="00FE4697"/>
    <w:rsid w:val="00FE4B03"/>
    <w:rsid w:val="00FF01CB"/>
    <w:rsid w:val="00FF2573"/>
    <w:rsid w:val="00FF29C2"/>
    <w:rsid w:val="00FF6417"/>
    <w:rsid w:val="0175F237"/>
    <w:rsid w:val="026BC61C"/>
    <w:rsid w:val="02E1B2B4"/>
    <w:rsid w:val="02F7229A"/>
    <w:rsid w:val="04E9F805"/>
    <w:rsid w:val="0501AA26"/>
    <w:rsid w:val="05635BEE"/>
    <w:rsid w:val="066CFCBB"/>
    <w:rsid w:val="07DC7893"/>
    <w:rsid w:val="080B435E"/>
    <w:rsid w:val="097FC82D"/>
    <w:rsid w:val="0A496623"/>
    <w:rsid w:val="0B4B0DE7"/>
    <w:rsid w:val="0B4F14F9"/>
    <w:rsid w:val="0C4B6A7A"/>
    <w:rsid w:val="0EB0234B"/>
    <w:rsid w:val="0F664AEE"/>
    <w:rsid w:val="0F992077"/>
    <w:rsid w:val="0FCBF143"/>
    <w:rsid w:val="0FE65330"/>
    <w:rsid w:val="12AC14C6"/>
    <w:rsid w:val="12C1EB50"/>
    <w:rsid w:val="12EA4413"/>
    <w:rsid w:val="13B28C88"/>
    <w:rsid w:val="13E172C0"/>
    <w:rsid w:val="1439F6FE"/>
    <w:rsid w:val="14931E23"/>
    <w:rsid w:val="15478B76"/>
    <w:rsid w:val="154D4DBA"/>
    <w:rsid w:val="162C381A"/>
    <w:rsid w:val="1655E596"/>
    <w:rsid w:val="182BA777"/>
    <w:rsid w:val="1888EE2E"/>
    <w:rsid w:val="18FCAC83"/>
    <w:rsid w:val="1A30499A"/>
    <w:rsid w:val="1B03A7FA"/>
    <w:rsid w:val="1B1E43D9"/>
    <w:rsid w:val="1BBABEB7"/>
    <w:rsid w:val="1C09C84E"/>
    <w:rsid w:val="1C372EFF"/>
    <w:rsid w:val="1C96D3E1"/>
    <w:rsid w:val="1CF7C449"/>
    <w:rsid w:val="1D093F4D"/>
    <w:rsid w:val="1ECA9BC3"/>
    <w:rsid w:val="20F08ED3"/>
    <w:rsid w:val="21D338D0"/>
    <w:rsid w:val="220C9DAE"/>
    <w:rsid w:val="22C1EDF2"/>
    <w:rsid w:val="22D8F3B8"/>
    <w:rsid w:val="23E1D43C"/>
    <w:rsid w:val="24BC4D6F"/>
    <w:rsid w:val="252DD7A4"/>
    <w:rsid w:val="254A906C"/>
    <w:rsid w:val="285CA8AD"/>
    <w:rsid w:val="287288C4"/>
    <w:rsid w:val="28D12DFB"/>
    <w:rsid w:val="299B0A0D"/>
    <w:rsid w:val="299DD0FD"/>
    <w:rsid w:val="29A39CFC"/>
    <w:rsid w:val="2A027F25"/>
    <w:rsid w:val="2B36C59A"/>
    <w:rsid w:val="2B375994"/>
    <w:rsid w:val="2C286F6C"/>
    <w:rsid w:val="2D120DA7"/>
    <w:rsid w:val="2D46A167"/>
    <w:rsid w:val="2EADCE2F"/>
    <w:rsid w:val="2EE5C843"/>
    <w:rsid w:val="2FAD6F44"/>
    <w:rsid w:val="2FF08C56"/>
    <w:rsid w:val="30B10092"/>
    <w:rsid w:val="30F1C410"/>
    <w:rsid w:val="31B04CD1"/>
    <w:rsid w:val="321C72D7"/>
    <w:rsid w:val="32370A7D"/>
    <w:rsid w:val="33A07573"/>
    <w:rsid w:val="33EB6B67"/>
    <w:rsid w:val="3441F937"/>
    <w:rsid w:val="3550E888"/>
    <w:rsid w:val="3552B74A"/>
    <w:rsid w:val="356217A3"/>
    <w:rsid w:val="35C8D00D"/>
    <w:rsid w:val="35FFBD36"/>
    <w:rsid w:val="3619472B"/>
    <w:rsid w:val="37C81A1A"/>
    <w:rsid w:val="37EF9F01"/>
    <w:rsid w:val="385C00FA"/>
    <w:rsid w:val="388E3670"/>
    <w:rsid w:val="3A4274AE"/>
    <w:rsid w:val="3C2A7AE4"/>
    <w:rsid w:val="3C3603B2"/>
    <w:rsid w:val="3C5CEAA6"/>
    <w:rsid w:val="3C76B3C0"/>
    <w:rsid w:val="3CEEDC35"/>
    <w:rsid w:val="3E355DB9"/>
    <w:rsid w:val="3E5C5910"/>
    <w:rsid w:val="401EE392"/>
    <w:rsid w:val="403FCFBC"/>
    <w:rsid w:val="4106D709"/>
    <w:rsid w:val="41A95ACA"/>
    <w:rsid w:val="43185F50"/>
    <w:rsid w:val="4580AB11"/>
    <w:rsid w:val="464EDAF3"/>
    <w:rsid w:val="4711F3DF"/>
    <w:rsid w:val="48AC531C"/>
    <w:rsid w:val="4A7B4924"/>
    <w:rsid w:val="4D245D2C"/>
    <w:rsid w:val="4DB33BF7"/>
    <w:rsid w:val="4E55AF7A"/>
    <w:rsid w:val="4E9D1FFB"/>
    <w:rsid w:val="4EC5FAF7"/>
    <w:rsid w:val="4EF5EA2F"/>
    <w:rsid w:val="4F2B0E91"/>
    <w:rsid w:val="4F99338A"/>
    <w:rsid w:val="52AAB605"/>
    <w:rsid w:val="53515679"/>
    <w:rsid w:val="540B0DEC"/>
    <w:rsid w:val="5489A298"/>
    <w:rsid w:val="5648C06C"/>
    <w:rsid w:val="56AE4BB6"/>
    <w:rsid w:val="56E35F63"/>
    <w:rsid w:val="5775F88C"/>
    <w:rsid w:val="5832DB55"/>
    <w:rsid w:val="594FA326"/>
    <w:rsid w:val="59CE7EF7"/>
    <w:rsid w:val="5A87066C"/>
    <w:rsid w:val="5CADF0AE"/>
    <w:rsid w:val="5D43B2F9"/>
    <w:rsid w:val="5F188F2E"/>
    <w:rsid w:val="5F3E27B3"/>
    <w:rsid w:val="5F41CF2C"/>
    <w:rsid w:val="60257B5E"/>
    <w:rsid w:val="606FA131"/>
    <w:rsid w:val="619C1813"/>
    <w:rsid w:val="61FD4A2C"/>
    <w:rsid w:val="6431BFB4"/>
    <w:rsid w:val="6596B287"/>
    <w:rsid w:val="662B2F39"/>
    <w:rsid w:val="66D64026"/>
    <w:rsid w:val="676100D5"/>
    <w:rsid w:val="68119917"/>
    <w:rsid w:val="6968F6EC"/>
    <w:rsid w:val="6B51FB35"/>
    <w:rsid w:val="6D7E341E"/>
    <w:rsid w:val="6DA8D3C0"/>
    <w:rsid w:val="6DEB8C4D"/>
    <w:rsid w:val="6EC07C09"/>
    <w:rsid w:val="6EF8A867"/>
    <w:rsid w:val="6F351391"/>
    <w:rsid w:val="706C9811"/>
    <w:rsid w:val="72C97033"/>
    <w:rsid w:val="7448AFD0"/>
    <w:rsid w:val="7452FD62"/>
    <w:rsid w:val="74F789E4"/>
    <w:rsid w:val="7530ED50"/>
    <w:rsid w:val="75722838"/>
    <w:rsid w:val="7A661404"/>
    <w:rsid w:val="7AAE88D1"/>
    <w:rsid w:val="7B6E5FD3"/>
    <w:rsid w:val="7B7FB707"/>
    <w:rsid w:val="7D14FE51"/>
    <w:rsid w:val="7ECA085C"/>
    <w:rsid w:val="7F14D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7825B"/>
  <w14:defaultImageDpi w14:val="32767"/>
  <w15:chartTrackingRefBased/>
  <w15:docId w15:val="{554DBFA3-1D22-4302-BEB8-02EBBF33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qFormat="1"/>
    <w:lsdException w:name="heading 7" w:semiHidden="1" w:uiPriority="1" w:qFormat="1"/>
    <w:lsdException w:name="heading 9" w:uiPriority="1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1A"/>
    <w:pPr>
      <w:spacing w:after="0" w:line="240" w:lineRule="auto"/>
    </w:pPr>
    <w:rPr>
      <w:sz w:val="20"/>
    </w:rPr>
  </w:style>
  <w:style w:type="paragraph" w:styleId="Heading1">
    <w:name w:val="heading 1"/>
    <w:basedOn w:val="Normal"/>
    <w:next w:val="BodyText"/>
    <w:link w:val="Heading1Char"/>
    <w:uiPriority w:val="1"/>
    <w:qFormat/>
    <w:rsid w:val="00A26642"/>
    <w:pPr>
      <w:keepNext/>
      <w:keepLines/>
      <w:numPr>
        <w:numId w:val="19"/>
      </w:numPr>
      <w:spacing w:before="480" w:after="360"/>
      <w:outlineLvl w:val="0"/>
    </w:pPr>
    <w:rPr>
      <w:rFonts w:asciiTheme="majorHAnsi" w:eastAsiaTheme="majorEastAsia" w:hAnsiTheme="majorHAnsi" w:cstheme="majorBidi"/>
      <w:b/>
      <w:sz w:val="32"/>
      <w:szCs w:val="32"/>
    </w:rPr>
  </w:style>
  <w:style w:type="paragraph" w:styleId="Heading2">
    <w:name w:val="heading 2"/>
    <w:basedOn w:val="Normal"/>
    <w:next w:val="BodyText"/>
    <w:link w:val="Heading2Char"/>
    <w:uiPriority w:val="1"/>
    <w:qFormat/>
    <w:rsid w:val="00A26642"/>
    <w:pPr>
      <w:keepNext/>
      <w:keepLines/>
      <w:numPr>
        <w:ilvl w:val="1"/>
        <w:numId w:val="19"/>
      </w:numPr>
      <w:spacing w:before="240" w:after="120"/>
      <w:outlineLvl w:val="1"/>
    </w:pPr>
    <w:rPr>
      <w:rFonts w:asciiTheme="majorHAnsi" w:eastAsiaTheme="majorEastAsia" w:hAnsiTheme="majorHAnsi" w:cstheme="majorBidi"/>
      <w:b/>
      <w:sz w:val="28"/>
      <w:szCs w:val="26"/>
    </w:rPr>
  </w:style>
  <w:style w:type="paragraph" w:styleId="Heading3">
    <w:name w:val="heading 3"/>
    <w:basedOn w:val="Normal"/>
    <w:next w:val="BodyText"/>
    <w:link w:val="Heading3Char"/>
    <w:uiPriority w:val="1"/>
    <w:qFormat/>
    <w:rsid w:val="00A26642"/>
    <w:pPr>
      <w:keepNext/>
      <w:keepLines/>
      <w:numPr>
        <w:ilvl w:val="2"/>
        <w:numId w:val="19"/>
      </w:numPr>
      <w:spacing w:before="240" w:after="120"/>
      <w:outlineLvl w:val="2"/>
    </w:pPr>
    <w:rPr>
      <w:rFonts w:asciiTheme="majorHAnsi" w:eastAsiaTheme="majorEastAsia" w:hAnsiTheme="majorHAnsi" w:cstheme="majorBidi"/>
      <w:sz w:val="28"/>
      <w:szCs w:val="24"/>
    </w:rPr>
  </w:style>
  <w:style w:type="paragraph" w:styleId="Heading4">
    <w:name w:val="heading 4"/>
    <w:basedOn w:val="Normal"/>
    <w:next w:val="BodyText"/>
    <w:link w:val="Heading4Char"/>
    <w:uiPriority w:val="1"/>
    <w:qFormat/>
    <w:rsid w:val="00A26642"/>
    <w:pPr>
      <w:keepNext/>
      <w:keepLines/>
      <w:numPr>
        <w:ilvl w:val="3"/>
        <w:numId w:val="19"/>
      </w:numPr>
      <w:spacing w:before="240" w:after="120"/>
      <w:outlineLvl w:val="3"/>
    </w:pPr>
    <w:rPr>
      <w:rFonts w:asciiTheme="majorHAnsi" w:eastAsiaTheme="majorEastAsia" w:hAnsiTheme="majorHAnsi" w:cstheme="majorBidi"/>
      <w:b/>
      <w:iCs/>
      <w:sz w:val="24"/>
    </w:rPr>
  </w:style>
  <w:style w:type="paragraph" w:styleId="Heading5">
    <w:name w:val="heading 5"/>
    <w:basedOn w:val="Normal"/>
    <w:next w:val="BodyText"/>
    <w:link w:val="Heading5Char"/>
    <w:uiPriority w:val="1"/>
    <w:qFormat/>
    <w:rsid w:val="00A26642"/>
    <w:pPr>
      <w:keepNext/>
      <w:keepLines/>
      <w:numPr>
        <w:ilvl w:val="4"/>
        <w:numId w:val="19"/>
      </w:numPr>
      <w:spacing w:before="240" w:after="120"/>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qFormat/>
    <w:rsid w:val="00A26642"/>
    <w:pPr>
      <w:keepNext/>
      <w:keepLines/>
      <w:numPr>
        <w:ilvl w:val="5"/>
        <w:numId w:val="19"/>
      </w:numPr>
      <w:spacing w:before="240" w:after="120"/>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1"/>
    <w:qFormat/>
    <w:rsid w:val="00A26642"/>
    <w:pPr>
      <w:keepNext/>
      <w:keepLines/>
      <w:numPr>
        <w:ilvl w:val="6"/>
        <w:numId w:val="19"/>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rsid w:val="00A5106C"/>
    <w:pPr>
      <w:keepNext/>
      <w:keepLines/>
      <w:outlineLvl w:val="7"/>
    </w:pPr>
    <w:rPr>
      <w:rFonts w:eastAsiaTheme="majorEastAsia" w:cstheme="majorBidi"/>
      <w:color w:val="272727" w:themeColor="text1" w:themeTint="D8"/>
      <w:szCs w:val="21"/>
    </w:rPr>
  </w:style>
  <w:style w:type="paragraph" w:styleId="Heading9">
    <w:name w:val="heading 9"/>
    <w:basedOn w:val="Normal"/>
    <w:next w:val="BodyText"/>
    <w:link w:val="Heading9Char"/>
    <w:uiPriority w:val="99"/>
    <w:semiHidden/>
    <w:rsid w:val="00E67504"/>
    <w:pPr>
      <w:keepNext/>
      <w:tabs>
        <w:tab w:val="left" w:pos="1701"/>
      </w:tabs>
      <w:ind w:left="1701" w:hanging="1701"/>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391A47"/>
    <w:pPr>
      <w:spacing w:before="60" w:after="60"/>
      <w:ind w:left="425"/>
    </w:pPr>
  </w:style>
  <w:style w:type="paragraph" w:customStyle="1" w:styleId="ListParagraph2">
    <w:name w:val="List Paragraph 2"/>
    <w:basedOn w:val="ListParagraph0"/>
    <w:uiPriority w:val="19"/>
    <w:rsid w:val="00017D71"/>
    <w:pPr>
      <w:numPr>
        <w:ilvl w:val="1"/>
      </w:numPr>
      <w:ind w:left="425"/>
    </w:pPr>
  </w:style>
  <w:style w:type="paragraph" w:customStyle="1" w:styleId="ListParagraph3">
    <w:name w:val="List Paragraph 3"/>
    <w:basedOn w:val="ListParagraph0"/>
    <w:uiPriority w:val="19"/>
    <w:rsid w:val="00017D71"/>
    <w:pPr>
      <w:numPr>
        <w:ilvl w:val="2"/>
      </w:numPr>
      <w:ind w:left="425"/>
    </w:pPr>
  </w:style>
  <w:style w:type="paragraph" w:customStyle="1" w:styleId="ListParagraph4">
    <w:name w:val="List Paragraph 4"/>
    <w:basedOn w:val="ListParagraph0"/>
    <w:uiPriority w:val="19"/>
    <w:rsid w:val="00017D71"/>
    <w:pPr>
      <w:numPr>
        <w:ilvl w:val="3"/>
      </w:numPr>
      <w:ind w:left="425"/>
    </w:pPr>
  </w:style>
  <w:style w:type="paragraph" w:customStyle="1" w:styleId="ListParagraph5">
    <w:name w:val="List Paragraph 5"/>
    <w:basedOn w:val="ListParagraph0"/>
    <w:uiPriority w:val="19"/>
    <w:rsid w:val="00017D71"/>
    <w:pPr>
      <w:numPr>
        <w:ilvl w:val="4"/>
      </w:numPr>
      <w:ind w:left="425"/>
    </w:pPr>
  </w:style>
  <w:style w:type="character" w:customStyle="1" w:styleId="Heading1Char">
    <w:name w:val="Heading 1 Char"/>
    <w:basedOn w:val="DefaultParagraphFont"/>
    <w:link w:val="Heading1"/>
    <w:uiPriority w:val="1"/>
    <w:rsid w:val="005A5814"/>
    <w:rPr>
      <w:rFonts w:asciiTheme="majorHAnsi" w:eastAsiaTheme="majorEastAsia" w:hAnsiTheme="majorHAnsi" w:cstheme="majorBidi"/>
      <w:b/>
      <w:sz w:val="32"/>
      <w:szCs w:val="32"/>
    </w:rPr>
  </w:style>
  <w:style w:type="paragraph" w:customStyle="1" w:styleId="AltHeading1">
    <w:name w:val="Alt Heading 1"/>
    <w:basedOn w:val="Heading1"/>
    <w:next w:val="BodyText"/>
    <w:uiPriority w:val="2"/>
    <w:qFormat/>
    <w:rsid w:val="005A5814"/>
    <w:pPr>
      <w:numPr>
        <w:numId w:val="0"/>
      </w:numPr>
    </w:pPr>
  </w:style>
  <w:style w:type="character" w:customStyle="1" w:styleId="Heading2Char">
    <w:name w:val="Heading 2 Char"/>
    <w:basedOn w:val="DefaultParagraphFont"/>
    <w:link w:val="Heading2"/>
    <w:uiPriority w:val="1"/>
    <w:rsid w:val="005A5814"/>
    <w:rPr>
      <w:rFonts w:asciiTheme="majorHAnsi" w:eastAsiaTheme="majorEastAsia" w:hAnsiTheme="majorHAnsi" w:cstheme="majorBidi"/>
      <w:b/>
      <w:sz w:val="28"/>
      <w:szCs w:val="26"/>
    </w:rPr>
  </w:style>
  <w:style w:type="paragraph" w:customStyle="1" w:styleId="AltHeading2">
    <w:name w:val="Alt Heading 2"/>
    <w:basedOn w:val="Heading2"/>
    <w:next w:val="BodyText"/>
    <w:uiPriority w:val="2"/>
    <w:qFormat/>
    <w:rsid w:val="005A5814"/>
    <w:pPr>
      <w:numPr>
        <w:ilvl w:val="0"/>
        <w:numId w:val="0"/>
      </w:numPr>
    </w:pPr>
  </w:style>
  <w:style w:type="character" w:customStyle="1" w:styleId="Heading3Char">
    <w:name w:val="Heading 3 Char"/>
    <w:basedOn w:val="DefaultParagraphFont"/>
    <w:link w:val="Heading3"/>
    <w:uiPriority w:val="1"/>
    <w:rsid w:val="005A5814"/>
    <w:rPr>
      <w:rFonts w:asciiTheme="majorHAnsi" w:eastAsiaTheme="majorEastAsia" w:hAnsiTheme="majorHAnsi" w:cstheme="majorBidi"/>
      <w:sz w:val="28"/>
      <w:szCs w:val="24"/>
    </w:rPr>
  </w:style>
  <w:style w:type="paragraph" w:customStyle="1" w:styleId="AltHeading3">
    <w:name w:val="Alt Heading 3"/>
    <w:basedOn w:val="Heading3"/>
    <w:next w:val="BodyText"/>
    <w:uiPriority w:val="2"/>
    <w:qFormat/>
    <w:rsid w:val="005A5814"/>
    <w:pPr>
      <w:numPr>
        <w:ilvl w:val="0"/>
        <w:numId w:val="0"/>
      </w:numPr>
    </w:pPr>
  </w:style>
  <w:style w:type="character" w:customStyle="1" w:styleId="Heading4Char">
    <w:name w:val="Heading 4 Char"/>
    <w:basedOn w:val="DefaultParagraphFont"/>
    <w:link w:val="Heading4"/>
    <w:uiPriority w:val="1"/>
    <w:rsid w:val="005A5814"/>
    <w:rPr>
      <w:rFonts w:asciiTheme="majorHAnsi" w:eastAsiaTheme="majorEastAsia" w:hAnsiTheme="majorHAnsi" w:cstheme="majorBidi"/>
      <w:b/>
      <w:iCs/>
      <w:sz w:val="24"/>
    </w:rPr>
  </w:style>
  <w:style w:type="paragraph" w:customStyle="1" w:styleId="AltHeading4">
    <w:name w:val="Alt Heading 4"/>
    <w:basedOn w:val="Heading4"/>
    <w:next w:val="BodyText"/>
    <w:uiPriority w:val="2"/>
    <w:qFormat/>
    <w:rsid w:val="005A5814"/>
    <w:pPr>
      <w:numPr>
        <w:ilvl w:val="0"/>
        <w:numId w:val="0"/>
      </w:numPr>
    </w:pPr>
  </w:style>
  <w:style w:type="character" w:customStyle="1" w:styleId="Heading5Char">
    <w:name w:val="Heading 5 Char"/>
    <w:basedOn w:val="DefaultParagraphFont"/>
    <w:link w:val="Heading5"/>
    <w:uiPriority w:val="1"/>
    <w:rsid w:val="005A5814"/>
    <w:rPr>
      <w:rFonts w:asciiTheme="majorHAnsi" w:eastAsiaTheme="majorEastAsia" w:hAnsiTheme="majorHAnsi" w:cstheme="majorBidi"/>
      <w:b/>
      <w:sz w:val="20"/>
    </w:rPr>
  </w:style>
  <w:style w:type="paragraph" w:customStyle="1" w:styleId="AltHeading5">
    <w:name w:val="Alt Heading 5"/>
    <w:basedOn w:val="Heading5"/>
    <w:next w:val="BodyText"/>
    <w:uiPriority w:val="2"/>
    <w:qFormat/>
    <w:rsid w:val="005A5814"/>
    <w:pPr>
      <w:numPr>
        <w:ilvl w:val="0"/>
        <w:numId w:val="0"/>
      </w:numPr>
    </w:pPr>
  </w:style>
  <w:style w:type="paragraph" w:styleId="Caption">
    <w:name w:val="caption"/>
    <w:aliases w:val="Figure Caption"/>
    <w:basedOn w:val="Normal"/>
    <w:next w:val="FigureStyle"/>
    <w:uiPriority w:val="6"/>
    <w:semiHidden/>
    <w:qFormat/>
    <w:rsid w:val="00391A47"/>
    <w:pPr>
      <w:tabs>
        <w:tab w:val="left" w:pos="1276"/>
      </w:tabs>
      <w:spacing w:before="120" w:after="240"/>
    </w:pPr>
    <w:rPr>
      <w:b/>
      <w:i/>
      <w:iCs/>
      <w:color w:val="404040"/>
      <w:sz w:val="16"/>
      <w:szCs w:val="18"/>
    </w:rPr>
  </w:style>
  <w:style w:type="paragraph" w:customStyle="1" w:styleId="TableCaption">
    <w:name w:val="Table Caption"/>
    <w:basedOn w:val="BodyText"/>
    <w:next w:val="BodyText"/>
    <w:uiPriority w:val="6"/>
    <w:semiHidden/>
    <w:qFormat/>
    <w:rsid w:val="00021DA8"/>
    <w:pPr>
      <w:keepNext/>
      <w:tabs>
        <w:tab w:val="left" w:pos="1276"/>
      </w:tabs>
      <w:spacing w:before="240" w:line="240" w:lineRule="auto"/>
    </w:pPr>
    <w:rPr>
      <w:b/>
      <w:i/>
      <w:color w:val="404040"/>
      <w:sz w:val="16"/>
    </w:rPr>
  </w:style>
  <w:style w:type="character" w:styleId="PlaceholderText">
    <w:name w:val="Placeholder Text"/>
    <w:basedOn w:val="DefaultParagraphFont"/>
    <w:uiPriority w:val="99"/>
    <w:semiHidden/>
    <w:rsid w:val="00017D71"/>
    <w:rPr>
      <w:color w:val="808080"/>
    </w:rPr>
  </w:style>
  <w:style w:type="paragraph" w:styleId="BodyText">
    <w:name w:val="Body Text"/>
    <w:basedOn w:val="Normal"/>
    <w:link w:val="BodyTextChar"/>
    <w:qFormat/>
    <w:rsid w:val="00250457"/>
    <w:pPr>
      <w:spacing w:before="120" w:after="120" w:line="264" w:lineRule="auto"/>
    </w:pPr>
  </w:style>
  <w:style w:type="character" w:customStyle="1" w:styleId="BodyTextChar">
    <w:name w:val="Body Text Char"/>
    <w:basedOn w:val="DefaultParagraphFont"/>
    <w:link w:val="BodyText"/>
    <w:rsid w:val="00250457"/>
    <w:rPr>
      <w:sz w:val="20"/>
    </w:rPr>
  </w:style>
  <w:style w:type="paragraph" w:customStyle="1" w:styleId="FigureStyle">
    <w:name w:val="Figure Style"/>
    <w:basedOn w:val="Normal"/>
    <w:next w:val="BodyText"/>
    <w:uiPriority w:val="6"/>
    <w:semiHidden/>
    <w:qFormat/>
    <w:rsid w:val="0012742B"/>
    <w:pPr>
      <w:keepNext/>
      <w:spacing w:before="240" w:after="120"/>
    </w:pPr>
  </w:style>
  <w:style w:type="paragraph" w:styleId="ListBullet0">
    <w:name w:val="List Bullet"/>
    <w:basedOn w:val="BodyText"/>
    <w:uiPriority w:val="2"/>
    <w:qFormat/>
    <w:rsid w:val="00391A47"/>
    <w:pPr>
      <w:numPr>
        <w:numId w:val="13"/>
      </w:numPr>
      <w:spacing w:before="60" w:after="60"/>
    </w:pPr>
  </w:style>
  <w:style w:type="numbering" w:customStyle="1" w:styleId="ListBullet">
    <w:name w:val="List_Bullet"/>
    <w:uiPriority w:val="99"/>
    <w:rsid w:val="00391A47"/>
    <w:pPr>
      <w:numPr>
        <w:numId w:val="4"/>
      </w:numPr>
    </w:pPr>
  </w:style>
  <w:style w:type="paragraph" w:customStyle="1" w:styleId="ListBullet6">
    <w:name w:val="List Bullet 6"/>
    <w:basedOn w:val="ListBullet0"/>
    <w:uiPriority w:val="19"/>
    <w:rsid w:val="00017D71"/>
    <w:pPr>
      <w:numPr>
        <w:ilvl w:val="5"/>
      </w:numPr>
    </w:pPr>
  </w:style>
  <w:style w:type="paragraph" w:styleId="ListBullet2">
    <w:name w:val="List Bullet 2"/>
    <w:basedOn w:val="ListBullet0"/>
    <w:uiPriority w:val="19"/>
    <w:rsid w:val="00017D71"/>
    <w:pPr>
      <w:numPr>
        <w:ilvl w:val="1"/>
      </w:numPr>
    </w:pPr>
  </w:style>
  <w:style w:type="paragraph" w:styleId="ListBullet3">
    <w:name w:val="List Bullet 3"/>
    <w:basedOn w:val="ListBullet0"/>
    <w:uiPriority w:val="19"/>
    <w:rsid w:val="00017D71"/>
    <w:pPr>
      <w:numPr>
        <w:ilvl w:val="2"/>
      </w:numPr>
    </w:pPr>
  </w:style>
  <w:style w:type="paragraph" w:styleId="ListBullet4">
    <w:name w:val="List Bullet 4"/>
    <w:basedOn w:val="ListBullet0"/>
    <w:uiPriority w:val="19"/>
    <w:rsid w:val="00017D71"/>
    <w:pPr>
      <w:numPr>
        <w:ilvl w:val="3"/>
      </w:numPr>
    </w:pPr>
  </w:style>
  <w:style w:type="paragraph" w:styleId="ListBullet5">
    <w:name w:val="List Bullet 5"/>
    <w:basedOn w:val="ListBullet0"/>
    <w:uiPriority w:val="19"/>
    <w:rsid w:val="00017D71"/>
    <w:pPr>
      <w:numPr>
        <w:ilvl w:val="4"/>
      </w:numPr>
    </w:pPr>
  </w:style>
  <w:style w:type="paragraph" w:styleId="ListNumber0">
    <w:name w:val="List Number"/>
    <w:basedOn w:val="BodyText"/>
    <w:uiPriority w:val="2"/>
    <w:qFormat/>
    <w:rsid w:val="00391A47"/>
    <w:pPr>
      <w:numPr>
        <w:numId w:val="15"/>
      </w:numPr>
      <w:spacing w:before="60" w:after="60"/>
    </w:pPr>
  </w:style>
  <w:style w:type="paragraph" w:customStyle="1" w:styleId="ListNumber6">
    <w:name w:val="List Number 6"/>
    <w:basedOn w:val="ListNumber0"/>
    <w:uiPriority w:val="19"/>
    <w:rsid w:val="00017D71"/>
    <w:pPr>
      <w:numPr>
        <w:ilvl w:val="5"/>
      </w:numPr>
      <w:tabs>
        <w:tab w:val="num" w:pos="4320"/>
      </w:tabs>
    </w:pPr>
  </w:style>
  <w:style w:type="paragraph" w:customStyle="1" w:styleId="ListParagraph6">
    <w:name w:val="List Paragraph 6"/>
    <w:basedOn w:val="ListParagraph0"/>
    <w:uiPriority w:val="19"/>
    <w:rsid w:val="00017D71"/>
    <w:pPr>
      <w:numPr>
        <w:ilvl w:val="5"/>
      </w:numPr>
      <w:tabs>
        <w:tab w:val="num" w:pos="4320"/>
      </w:tabs>
      <w:ind w:left="425"/>
    </w:pPr>
  </w:style>
  <w:style w:type="paragraph" w:styleId="ListNumber2">
    <w:name w:val="List Number 2"/>
    <w:basedOn w:val="ListNumber0"/>
    <w:uiPriority w:val="19"/>
    <w:rsid w:val="00017D71"/>
    <w:pPr>
      <w:numPr>
        <w:ilvl w:val="1"/>
      </w:numPr>
    </w:pPr>
  </w:style>
  <w:style w:type="paragraph" w:styleId="ListNumber3">
    <w:name w:val="List Number 3"/>
    <w:basedOn w:val="ListNumber0"/>
    <w:uiPriority w:val="19"/>
    <w:rsid w:val="00017D71"/>
    <w:pPr>
      <w:numPr>
        <w:ilvl w:val="2"/>
      </w:numPr>
    </w:pPr>
  </w:style>
  <w:style w:type="paragraph" w:styleId="ListNumber4">
    <w:name w:val="List Number 4"/>
    <w:basedOn w:val="ListNumber0"/>
    <w:uiPriority w:val="19"/>
    <w:rsid w:val="00017D71"/>
    <w:pPr>
      <w:numPr>
        <w:ilvl w:val="3"/>
      </w:numPr>
    </w:pPr>
  </w:style>
  <w:style w:type="paragraph" w:styleId="ListNumber5">
    <w:name w:val="List Number 5"/>
    <w:basedOn w:val="ListNumber0"/>
    <w:uiPriority w:val="19"/>
    <w:rsid w:val="00017D71"/>
    <w:pPr>
      <w:numPr>
        <w:ilvl w:val="4"/>
      </w:numPr>
    </w:pPr>
  </w:style>
  <w:style w:type="numbering" w:customStyle="1" w:styleId="ListNumber">
    <w:name w:val="List_Number"/>
    <w:uiPriority w:val="99"/>
    <w:rsid w:val="00391A47"/>
    <w:pPr>
      <w:numPr>
        <w:numId w:val="6"/>
      </w:numPr>
    </w:pPr>
  </w:style>
  <w:style w:type="numbering" w:customStyle="1" w:styleId="ListParagraph">
    <w:name w:val="List_Paragraph"/>
    <w:uiPriority w:val="99"/>
    <w:rsid w:val="00391A47"/>
    <w:pPr>
      <w:numPr>
        <w:numId w:val="7"/>
      </w:numPr>
    </w:pPr>
  </w:style>
  <w:style w:type="paragraph" w:customStyle="1" w:styleId="ListAlpha0">
    <w:name w:val="List Alpha"/>
    <w:basedOn w:val="BodyText"/>
    <w:uiPriority w:val="2"/>
    <w:qFormat/>
    <w:rsid w:val="00391A47"/>
    <w:pPr>
      <w:numPr>
        <w:numId w:val="14"/>
      </w:numPr>
      <w:spacing w:before="60" w:after="60"/>
    </w:pPr>
  </w:style>
  <w:style w:type="paragraph" w:customStyle="1" w:styleId="ListAlpha2">
    <w:name w:val="List Alpha 2"/>
    <w:basedOn w:val="ListAlpha0"/>
    <w:uiPriority w:val="19"/>
    <w:rsid w:val="00017D71"/>
    <w:pPr>
      <w:numPr>
        <w:ilvl w:val="1"/>
      </w:numPr>
    </w:pPr>
  </w:style>
  <w:style w:type="paragraph" w:customStyle="1" w:styleId="ListAlpha3">
    <w:name w:val="List Alpha 3"/>
    <w:basedOn w:val="ListAlpha0"/>
    <w:uiPriority w:val="19"/>
    <w:rsid w:val="00017D71"/>
    <w:pPr>
      <w:numPr>
        <w:ilvl w:val="2"/>
      </w:numPr>
    </w:pPr>
  </w:style>
  <w:style w:type="paragraph" w:customStyle="1" w:styleId="ListAlpha4">
    <w:name w:val="List Alpha 4"/>
    <w:basedOn w:val="ListAlpha0"/>
    <w:uiPriority w:val="19"/>
    <w:rsid w:val="00017D71"/>
    <w:pPr>
      <w:numPr>
        <w:ilvl w:val="3"/>
      </w:numPr>
    </w:pPr>
  </w:style>
  <w:style w:type="paragraph" w:customStyle="1" w:styleId="ListAlpha5">
    <w:name w:val="List Alpha 5"/>
    <w:basedOn w:val="ListAlpha0"/>
    <w:uiPriority w:val="19"/>
    <w:rsid w:val="00017D71"/>
    <w:pPr>
      <w:numPr>
        <w:ilvl w:val="4"/>
      </w:numPr>
    </w:pPr>
  </w:style>
  <w:style w:type="paragraph" w:customStyle="1" w:styleId="ListAlpha6">
    <w:name w:val="List Alpha 6"/>
    <w:basedOn w:val="ListAlpha0"/>
    <w:uiPriority w:val="19"/>
    <w:rsid w:val="00017D71"/>
    <w:pPr>
      <w:numPr>
        <w:ilvl w:val="5"/>
      </w:numPr>
      <w:tabs>
        <w:tab w:val="num" w:pos="4320"/>
      </w:tabs>
    </w:pPr>
  </w:style>
  <w:style w:type="numbering" w:customStyle="1" w:styleId="ListAlpha">
    <w:name w:val="List_Alpha"/>
    <w:uiPriority w:val="99"/>
    <w:rsid w:val="00391A47"/>
    <w:pPr>
      <w:numPr>
        <w:numId w:val="2"/>
      </w:numPr>
    </w:pPr>
  </w:style>
  <w:style w:type="numbering" w:customStyle="1" w:styleId="ListNbrHeading">
    <w:name w:val="List_NbrHeading"/>
    <w:uiPriority w:val="99"/>
    <w:rsid w:val="00A26642"/>
    <w:pPr>
      <w:numPr>
        <w:numId w:val="5"/>
      </w:numPr>
    </w:pPr>
  </w:style>
  <w:style w:type="paragraph" w:styleId="Title">
    <w:name w:val="Title"/>
    <w:basedOn w:val="Normal"/>
    <w:next w:val="BodyText"/>
    <w:link w:val="TitleChar"/>
    <w:uiPriority w:val="10"/>
    <w:rsid w:val="003D581E"/>
    <w:pPr>
      <w:spacing w:after="120" w:line="204" w:lineRule="auto"/>
    </w:pPr>
    <w:rPr>
      <w:rFonts w:asciiTheme="majorHAnsi" w:eastAsiaTheme="majorEastAsia" w:hAnsiTheme="majorHAnsi" w:cstheme="majorBidi"/>
      <w:b/>
      <w:sz w:val="100"/>
      <w:szCs w:val="56"/>
    </w:rPr>
  </w:style>
  <w:style w:type="character" w:customStyle="1" w:styleId="TitleChar">
    <w:name w:val="Title Char"/>
    <w:basedOn w:val="DefaultParagraphFont"/>
    <w:link w:val="Title"/>
    <w:uiPriority w:val="10"/>
    <w:rsid w:val="003D581E"/>
    <w:rPr>
      <w:rFonts w:asciiTheme="majorHAnsi" w:eastAsiaTheme="majorEastAsia" w:hAnsiTheme="majorHAnsi" w:cstheme="majorBidi"/>
      <w:b/>
      <w:sz w:val="100"/>
      <w:szCs w:val="56"/>
    </w:rPr>
  </w:style>
  <w:style w:type="paragraph" w:styleId="Subtitle">
    <w:name w:val="Subtitle"/>
    <w:basedOn w:val="Normal"/>
    <w:next w:val="BodyText"/>
    <w:link w:val="SubtitleChar"/>
    <w:uiPriority w:val="11"/>
    <w:rsid w:val="003D581E"/>
    <w:pPr>
      <w:numPr>
        <w:ilvl w:val="1"/>
      </w:numPr>
      <w:spacing w:after="480"/>
    </w:pPr>
    <w:rPr>
      <w:rFonts w:eastAsiaTheme="minorEastAsia"/>
      <w:b/>
      <w:sz w:val="50"/>
    </w:rPr>
  </w:style>
  <w:style w:type="character" w:customStyle="1" w:styleId="SubtitleChar">
    <w:name w:val="Subtitle Char"/>
    <w:basedOn w:val="DefaultParagraphFont"/>
    <w:link w:val="Subtitle"/>
    <w:uiPriority w:val="11"/>
    <w:rsid w:val="003D581E"/>
    <w:rPr>
      <w:rFonts w:eastAsiaTheme="minorEastAsia"/>
      <w:b/>
      <w:sz w:val="50"/>
    </w:rPr>
  </w:style>
  <w:style w:type="paragraph" w:styleId="TOCHeading">
    <w:name w:val="TOC Heading"/>
    <w:basedOn w:val="Normal"/>
    <w:next w:val="Normal"/>
    <w:uiPriority w:val="39"/>
    <w:semiHidden/>
    <w:rsid w:val="008B700B"/>
    <w:pPr>
      <w:pageBreakBefore/>
      <w:spacing w:after="720" w:line="204" w:lineRule="auto"/>
      <w:ind w:right="2381"/>
    </w:pPr>
    <w:rPr>
      <w:b/>
      <w:color w:val="FFFFFF" w:themeColor="background1"/>
      <w:sz w:val="90"/>
    </w:rPr>
  </w:style>
  <w:style w:type="paragraph" w:styleId="TOC4">
    <w:name w:val="toc 4"/>
    <w:basedOn w:val="Normal"/>
    <w:next w:val="Normal"/>
    <w:uiPriority w:val="39"/>
    <w:rsid w:val="00FE4B03"/>
    <w:pPr>
      <w:tabs>
        <w:tab w:val="right" w:pos="10200"/>
      </w:tabs>
      <w:spacing w:before="30" w:after="30"/>
      <w:ind w:left="2268" w:right="567"/>
    </w:pPr>
    <w:rPr>
      <w:sz w:val="18"/>
    </w:rPr>
  </w:style>
  <w:style w:type="paragraph" w:styleId="TOC5">
    <w:name w:val="toc 5"/>
    <w:basedOn w:val="TOC1"/>
    <w:next w:val="Normal"/>
    <w:uiPriority w:val="39"/>
    <w:rsid w:val="00FE4B03"/>
    <w:pPr>
      <w:tabs>
        <w:tab w:val="left" w:pos="567"/>
      </w:tabs>
      <w:ind w:left="567" w:hanging="567"/>
    </w:pPr>
    <w:rPr>
      <w:rFonts w:eastAsia="Times New Roman"/>
      <w:noProof/>
      <w:lang w:eastAsia="en-AU"/>
    </w:rPr>
  </w:style>
  <w:style w:type="paragraph" w:styleId="TOC1">
    <w:name w:val="toc 1"/>
    <w:basedOn w:val="Normal"/>
    <w:next w:val="Normal"/>
    <w:uiPriority w:val="39"/>
    <w:rsid w:val="00FE4B03"/>
    <w:pPr>
      <w:tabs>
        <w:tab w:val="right" w:pos="10200"/>
      </w:tabs>
      <w:spacing w:before="120" w:after="60"/>
      <w:ind w:right="567"/>
    </w:pPr>
    <w:rPr>
      <w:b/>
      <w:sz w:val="22"/>
    </w:rPr>
  </w:style>
  <w:style w:type="paragraph" w:styleId="TOC6">
    <w:name w:val="toc 6"/>
    <w:basedOn w:val="TOC2"/>
    <w:next w:val="Normal"/>
    <w:uiPriority w:val="39"/>
    <w:rsid w:val="00FE4B03"/>
    <w:pPr>
      <w:tabs>
        <w:tab w:val="left" w:pos="1418"/>
      </w:tabs>
      <w:ind w:left="1418" w:hanging="851"/>
    </w:pPr>
    <w:rPr>
      <w:rFonts w:eastAsia="Times New Roman"/>
      <w:lang w:eastAsia="en-AU"/>
    </w:rPr>
  </w:style>
  <w:style w:type="paragraph" w:styleId="Quote">
    <w:name w:val="Quote"/>
    <w:basedOn w:val="BodyText"/>
    <w:next w:val="Normal"/>
    <w:link w:val="QuoteChar"/>
    <w:uiPriority w:val="8"/>
    <w:semiHidden/>
    <w:rsid w:val="000562F0"/>
    <w:pPr>
      <w:spacing w:before="360" w:after="360" w:line="240" w:lineRule="auto"/>
    </w:pPr>
    <w:rPr>
      <w:b/>
      <w:i/>
      <w:iCs/>
      <w:color w:val="003763" w:themeColor="accent1"/>
      <w:sz w:val="50"/>
    </w:rPr>
  </w:style>
  <w:style w:type="paragraph" w:styleId="TOC2">
    <w:name w:val="toc 2"/>
    <w:basedOn w:val="Normal"/>
    <w:next w:val="Normal"/>
    <w:uiPriority w:val="39"/>
    <w:rsid w:val="00FE4B03"/>
    <w:pPr>
      <w:tabs>
        <w:tab w:val="right" w:pos="10200"/>
      </w:tabs>
      <w:spacing w:before="60" w:after="40"/>
      <w:ind w:left="567" w:right="567"/>
    </w:pPr>
    <w:rPr>
      <w:sz w:val="22"/>
    </w:rPr>
  </w:style>
  <w:style w:type="paragraph" w:styleId="TOC3">
    <w:name w:val="toc 3"/>
    <w:basedOn w:val="Normal"/>
    <w:next w:val="Normal"/>
    <w:uiPriority w:val="39"/>
    <w:rsid w:val="00FE4B03"/>
    <w:pPr>
      <w:tabs>
        <w:tab w:val="right" w:pos="10200"/>
      </w:tabs>
      <w:spacing w:before="40" w:after="30"/>
      <w:ind w:left="1418" w:right="567"/>
    </w:pPr>
    <w:rPr>
      <w:color w:val="000000" w:themeColor="text1"/>
    </w:rPr>
  </w:style>
  <w:style w:type="character" w:customStyle="1" w:styleId="QuoteChar">
    <w:name w:val="Quote Char"/>
    <w:basedOn w:val="DefaultParagraphFont"/>
    <w:link w:val="Quote"/>
    <w:uiPriority w:val="8"/>
    <w:semiHidden/>
    <w:rsid w:val="00AB28CA"/>
    <w:rPr>
      <w:b/>
      <w:i/>
      <w:iCs/>
      <w:noProof/>
      <w:color w:val="003763" w:themeColor="accent1"/>
      <w:sz w:val="50"/>
    </w:rPr>
  </w:style>
  <w:style w:type="paragraph" w:styleId="Footer">
    <w:name w:val="footer"/>
    <w:basedOn w:val="Normal"/>
    <w:link w:val="FooterChar"/>
    <w:uiPriority w:val="99"/>
    <w:rsid w:val="00AB28CA"/>
    <w:pPr>
      <w:jc w:val="right"/>
    </w:pPr>
    <w:rPr>
      <w:sz w:val="18"/>
    </w:rPr>
  </w:style>
  <w:style w:type="character" w:customStyle="1" w:styleId="FooterChar">
    <w:name w:val="Footer Char"/>
    <w:basedOn w:val="DefaultParagraphFont"/>
    <w:link w:val="Footer"/>
    <w:uiPriority w:val="99"/>
    <w:rsid w:val="00AB28CA"/>
    <w:rPr>
      <w:sz w:val="18"/>
    </w:rPr>
  </w:style>
  <w:style w:type="paragraph" w:styleId="Header">
    <w:name w:val="header"/>
    <w:basedOn w:val="Normal"/>
    <w:link w:val="HeaderChar"/>
    <w:uiPriority w:val="99"/>
    <w:rsid w:val="00F81939"/>
    <w:pPr>
      <w:ind w:right="-726"/>
      <w:jc w:val="right"/>
    </w:pPr>
  </w:style>
  <w:style w:type="character" w:customStyle="1" w:styleId="HeaderChar">
    <w:name w:val="Header Char"/>
    <w:basedOn w:val="DefaultParagraphFont"/>
    <w:link w:val="Header"/>
    <w:uiPriority w:val="99"/>
    <w:rsid w:val="00F81939"/>
    <w:rPr>
      <w:sz w:val="20"/>
    </w:rPr>
  </w:style>
  <w:style w:type="table" w:styleId="TableGrid">
    <w:name w:val="Table Grid"/>
    <w:aliases w:val="Table No Border"/>
    <w:basedOn w:val="TableNormal"/>
    <w:rsid w:val="00017D71"/>
    <w:pPr>
      <w:spacing w:after="0" w:line="240" w:lineRule="auto"/>
    </w:pPr>
    <w:tblPr>
      <w:tblCellMar>
        <w:left w:w="0" w:type="dxa"/>
        <w:right w:w="0" w:type="dxa"/>
      </w:tblCellMar>
    </w:tblPr>
  </w:style>
  <w:style w:type="paragraph" w:customStyle="1" w:styleId="TableText">
    <w:name w:val="Table Text"/>
    <w:basedOn w:val="Normal"/>
    <w:uiPriority w:val="3"/>
    <w:qFormat/>
    <w:rsid w:val="00936B63"/>
    <w:pPr>
      <w:spacing w:before="60" w:after="60"/>
      <w:ind w:left="113" w:right="113"/>
    </w:pPr>
    <w:rPr>
      <w:sz w:val="18"/>
    </w:rPr>
  </w:style>
  <w:style w:type="paragraph" w:customStyle="1" w:styleId="TableHeading">
    <w:name w:val="Table Heading"/>
    <w:basedOn w:val="TableText"/>
    <w:uiPriority w:val="3"/>
    <w:qFormat/>
    <w:rsid w:val="00017D71"/>
    <w:rPr>
      <w:b/>
    </w:rPr>
  </w:style>
  <w:style w:type="paragraph" w:customStyle="1" w:styleId="TableBullet">
    <w:name w:val="Table Bullet"/>
    <w:basedOn w:val="TableText"/>
    <w:uiPriority w:val="4"/>
    <w:qFormat/>
    <w:rsid w:val="00655598"/>
    <w:pPr>
      <w:numPr>
        <w:numId w:val="17"/>
      </w:numPr>
    </w:pPr>
  </w:style>
  <w:style w:type="paragraph" w:customStyle="1" w:styleId="TableBullet2">
    <w:name w:val="Table Bullet 2"/>
    <w:basedOn w:val="TableBullet"/>
    <w:uiPriority w:val="19"/>
    <w:rsid w:val="00655598"/>
    <w:pPr>
      <w:numPr>
        <w:ilvl w:val="1"/>
      </w:numPr>
    </w:pPr>
  </w:style>
  <w:style w:type="paragraph" w:customStyle="1" w:styleId="TableNumber">
    <w:name w:val="Table Number"/>
    <w:basedOn w:val="TableText"/>
    <w:uiPriority w:val="4"/>
    <w:qFormat/>
    <w:rsid w:val="00845B0B"/>
    <w:pPr>
      <w:numPr>
        <w:numId w:val="1"/>
      </w:numPr>
    </w:pPr>
  </w:style>
  <w:style w:type="paragraph" w:customStyle="1" w:styleId="TableNumber2">
    <w:name w:val="Table Number 2"/>
    <w:basedOn w:val="TableNumber"/>
    <w:uiPriority w:val="19"/>
    <w:rsid w:val="00017D71"/>
    <w:pPr>
      <w:numPr>
        <w:ilvl w:val="1"/>
      </w:numPr>
    </w:pPr>
  </w:style>
  <w:style w:type="numbering" w:customStyle="1" w:styleId="ListTableBullet">
    <w:name w:val="List_TableBullet"/>
    <w:uiPriority w:val="99"/>
    <w:rsid w:val="00655598"/>
    <w:pPr>
      <w:numPr>
        <w:numId w:val="8"/>
      </w:numPr>
    </w:pPr>
  </w:style>
  <w:style w:type="numbering" w:customStyle="1" w:styleId="ListTableNumber">
    <w:name w:val="List_TableNumber"/>
    <w:uiPriority w:val="99"/>
    <w:rsid w:val="00845B0B"/>
    <w:pPr>
      <w:numPr>
        <w:numId w:val="9"/>
      </w:numPr>
    </w:pPr>
  </w:style>
  <w:style w:type="paragraph" w:customStyle="1" w:styleId="CoverDetails">
    <w:name w:val="Cover Details"/>
    <w:basedOn w:val="Normal"/>
    <w:uiPriority w:val="12"/>
    <w:semiHidden/>
    <w:rsid w:val="003D581E"/>
    <w:rPr>
      <w:caps/>
      <w:sz w:val="40"/>
    </w:rPr>
  </w:style>
  <w:style w:type="paragraph" w:customStyle="1" w:styleId="AppendixH2">
    <w:name w:val="Appendix H2"/>
    <w:basedOn w:val="Heading2"/>
    <w:next w:val="BodyText"/>
    <w:uiPriority w:val="14"/>
    <w:rsid w:val="00C31762"/>
    <w:pPr>
      <w:numPr>
        <w:numId w:val="18"/>
      </w:numPr>
    </w:pPr>
  </w:style>
  <w:style w:type="paragraph" w:customStyle="1" w:styleId="AppendixH3">
    <w:name w:val="Appendix H3"/>
    <w:basedOn w:val="Heading3"/>
    <w:next w:val="BodyText"/>
    <w:uiPriority w:val="14"/>
    <w:rsid w:val="00C31762"/>
    <w:pPr>
      <w:numPr>
        <w:numId w:val="18"/>
      </w:numPr>
    </w:pPr>
  </w:style>
  <w:style w:type="numbering" w:customStyle="1" w:styleId="ListAppendix">
    <w:name w:val="List_Appendix"/>
    <w:uiPriority w:val="99"/>
    <w:rsid w:val="00C31762"/>
    <w:pPr>
      <w:numPr>
        <w:numId w:val="3"/>
      </w:numPr>
    </w:pPr>
  </w:style>
  <w:style w:type="paragraph" w:styleId="TOC8">
    <w:name w:val="toc 8"/>
    <w:basedOn w:val="TOC4"/>
    <w:next w:val="Normal"/>
    <w:uiPriority w:val="39"/>
    <w:rsid w:val="00FE4B03"/>
    <w:pPr>
      <w:tabs>
        <w:tab w:val="left" w:pos="3402"/>
      </w:tabs>
      <w:ind w:left="3402" w:hanging="1134"/>
    </w:pPr>
  </w:style>
  <w:style w:type="paragraph" w:styleId="TableofFigures">
    <w:name w:val="table of figures"/>
    <w:basedOn w:val="Normal"/>
    <w:next w:val="Normal"/>
    <w:uiPriority w:val="99"/>
    <w:semiHidden/>
    <w:rsid w:val="00E67504"/>
    <w:pPr>
      <w:tabs>
        <w:tab w:val="left" w:pos="1701"/>
        <w:tab w:val="right" w:leader="dot" w:pos="9628"/>
      </w:tabs>
      <w:spacing w:before="60" w:after="60"/>
      <w:ind w:left="1701" w:hanging="1701"/>
    </w:pPr>
  </w:style>
  <w:style w:type="character" w:styleId="Hyperlink">
    <w:name w:val="Hyperlink"/>
    <w:basedOn w:val="DefaultParagraphFont"/>
    <w:uiPriority w:val="15"/>
    <w:rsid w:val="00335BD7"/>
    <w:rPr>
      <w:b/>
      <w:color w:val="000000" w:themeColor="hyperlink"/>
      <w:u w:val="single"/>
    </w:rPr>
  </w:style>
  <w:style w:type="character" w:customStyle="1" w:styleId="Heading9Char">
    <w:name w:val="Heading 9 Char"/>
    <w:basedOn w:val="DefaultParagraphFont"/>
    <w:link w:val="Heading9"/>
    <w:uiPriority w:val="99"/>
    <w:semiHidden/>
    <w:rsid w:val="006838C4"/>
    <w:rPr>
      <w:iCs/>
      <w:color w:val="272727" w:themeColor="text1" w:themeTint="D8"/>
      <w:sz w:val="20"/>
      <w:szCs w:val="21"/>
    </w:rPr>
  </w:style>
  <w:style w:type="paragraph" w:styleId="FootnoteText">
    <w:name w:val="footnote text"/>
    <w:basedOn w:val="Normal"/>
    <w:link w:val="FootnoteTextChar"/>
    <w:uiPriority w:val="99"/>
    <w:rsid w:val="00017D71"/>
    <w:rPr>
      <w:sz w:val="16"/>
      <w:szCs w:val="20"/>
    </w:rPr>
  </w:style>
  <w:style w:type="character" w:customStyle="1" w:styleId="FootnoteTextChar">
    <w:name w:val="Footnote Text Char"/>
    <w:basedOn w:val="DefaultParagraphFont"/>
    <w:link w:val="FootnoteText"/>
    <w:uiPriority w:val="99"/>
    <w:rsid w:val="00017D71"/>
    <w:rPr>
      <w:sz w:val="16"/>
      <w:szCs w:val="20"/>
    </w:rPr>
  </w:style>
  <w:style w:type="character" w:styleId="FootnoteReference">
    <w:name w:val="footnote reference"/>
    <w:basedOn w:val="DefaultParagraphFont"/>
    <w:semiHidden/>
    <w:rsid w:val="00017D71"/>
    <w:rPr>
      <w:vertAlign w:val="superscript"/>
    </w:rPr>
  </w:style>
  <w:style w:type="character" w:styleId="FollowedHyperlink">
    <w:name w:val="FollowedHyperlink"/>
    <w:basedOn w:val="DefaultParagraphFont"/>
    <w:uiPriority w:val="15"/>
    <w:rsid w:val="00335BD7"/>
    <w:rPr>
      <w:b/>
      <w:color w:val="00000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PulloutText">
    <w:name w:val="Pullout Text"/>
    <w:basedOn w:val="Normal"/>
    <w:uiPriority w:val="7"/>
    <w:semiHidden/>
    <w:rsid w:val="00336F71"/>
    <w:pPr>
      <w:spacing w:before="120" w:after="120" w:line="264" w:lineRule="auto"/>
    </w:pPr>
    <w:rPr>
      <w:b/>
      <w:sz w:val="28"/>
    </w:rPr>
  </w:style>
  <w:style w:type="paragraph" w:styleId="BodyTextIndent">
    <w:name w:val="Body Text Indent"/>
    <w:basedOn w:val="Normal"/>
    <w:link w:val="BodyTextIndentChar"/>
    <w:semiHidden/>
    <w:rsid w:val="009A14A8"/>
    <w:pPr>
      <w:spacing w:before="180" w:after="180" w:line="276" w:lineRule="auto"/>
      <w:ind w:left="851"/>
    </w:pPr>
  </w:style>
  <w:style w:type="character" w:customStyle="1" w:styleId="BodyTextIndentChar">
    <w:name w:val="Body Text Indent Char"/>
    <w:basedOn w:val="DefaultParagraphFont"/>
    <w:link w:val="BodyTextIndent"/>
    <w:semiHidden/>
    <w:rsid w:val="00017D71"/>
    <w:rPr>
      <w:sz w:val="20"/>
    </w:rPr>
  </w:style>
  <w:style w:type="paragraph" w:customStyle="1" w:styleId="IntroParagraph">
    <w:name w:val="Intro Paragraph"/>
    <w:basedOn w:val="Normal"/>
    <w:qFormat/>
    <w:rsid w:val="0026771A"/>
    <w:pPr>
      <w:spacing w:before="240" w:after="240"/>
    </w:pPr>
    <w:rPr>
      <w:sz w:val="36"/>
    </w:rPr>
  </w:style>
  <w:style w:type="paragraph" w:styleId="BalloonText">
    <w:name w:val="Balloon Text"/>
    <w:basedOn w:val="Normal"/>
    <w:link w:val="BalloonTextChar"/>
    <w:uiPriority w:val="99"/>
    <w:semiHidden/>
    <w:unhideWhenUsed/>
    <w:rsid w:val="0031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2"/>
    <w:rPr>
      <w:rFonts w:ascii="Segoe UI" w:hAnsi="Segoe UI" w:cs="Segoe UI"/>
      <w:sz w:val="18"/>
      <w:szCs w:val="18"/>
    </w:rPr>
  </w:style>
  <w:style w:type="paragraph" w:customStyle="1" w:styleId="DividerTitle">
    <w:name w:val="Divider Title"/>
    <w:basedOn w:val="Normal"/>
    <w:uiPriority w:val="9"/>
    <w:rsid w:val="002F16AF"/>
    <w:pPr>
      <w:spacing w:before="120" w:after="120" w:line="204" w:lineRule="auto"/>
    </w:pPr>
    <w:rPr>
      <w:b/>
      <w:color w:val="FFFFFF" w:themeColor="background1"/>
      <w:sz w:val="120"/>
    </w:rPr>
  </w:style>
  <w:style w:type="paragraph" w:customStyle="1" w:styleId="DividerSubtitle">
    <w:name w:val="Divider Subtitle"/>
    <w:basedOn w:val="Normal"/>
    <w:next w:val="BodyText"/>
    <w:uiPriority w:val="9"/>
    <w:semiHidden/>
    <w:rsid w:val="004F0779"/>
    <w:rPr>
      <w:color w:val="FFFFFF" w:themeColor="background1"/>
      <w:sz w:val="48"/>
    </w:rPr>
  </w:style>
  <w:style w:type="character" w:styleId="CommentReference">
    <w:name w:val="annotation reference"/>
    <w:basedOn w:val="DefaultParagraphFont"/>
    <w:uiPriority w:val="99"/>
    <w:semiHidden/>
    <w:unhideWhenUsed/>
    <w:rsid w:val="00613E39"/>
    <w:rPr>
      <w:sz w:val="16"/>
      <w:szCs w:val="16"/>
    </w:rPr>
  </w:style>
  <w:style w:type="paragraph" w:styleId="CommentText">
    <w:name w:val="annotation text"/>
    <w:basedOn w:val="Normal"/>
    <w:link w:val="CommentTextChar"/>
    <w:uiPriority w:val="99"/>
    <w:unhideWhenUsed/>
    <w:rsid w:val="00613E39"/>
    <w:rPr>
      <w:szCs w:val="20"/>
    </w:rPr>
  </w:style>
  <w:style w:type="character" w:customStyle="1" w:styleId="CommentTextChar">
    <w:name w:val="Comment Text Char"/>
    <w:basedOn w:val="DefaultParagraphFont"/>
    <w:link w:val="CommentText"/>
    <w:uiPriority w:val="99"/>
    <w:rsid w:val="00613E39"/>
    <w:rPr>
      <w:sz w:val="20"/>
      <w:szCs w:val="20"/>
    </w:rPr>
  </w:style>
  <w:style w:type="paragraph" w:styleId="CommentSubject">
    <w:name w:val="annotation subject"/>
    <w:basedOn w:val="CommentText"/>
    <w:next w:val="CommentText"/>
    <w:link w:val="CommentSubjectChar"/>
    <w:uiPriority w:val="99"/>
    <w:semiHidden/>
    <w:unhideWhenUsed/>
    <w:rsid w:val="00613E39"/>
    <w:rPr>
      <w:b/>
      <w:bCs/>
    </w:rPr>
  </w:style>
  <w:style w:type="character" w:customStyle="1" w:styleId="CommentSubjectChar">
    <w:name w:val="Comment Subject Char"/>
    <w:basedOn w:val="CommentTextChar"/>
    <w:link w:val="CommentSubject"/>
    <w:uiPriority w:val="99"/>
    <w:semiHidden/>
    <w:rsid w:val="00613E39"/>
    <w:rPr>
      <w:b/>
      <w:bCs/>
      <w:sz w:val="20"/>
      <w:szCs w:val="20"/>
    </w:rPr>
  </w:style>
  <w:style w:type="paragraph" w:customStyle="1" w:styleId="QuoteSource">
    <w:name w:val="Quote Source"/>
    <w:basedOn w:val="Quote"/>
    <w:uiPriority w:val="8"/>
    <w:semiHidden/>
    <w:rsid w:val="000562F0"/>
    <w:rPr>
      <w:b w:val="0"/>
      <w:sz w:val="20"/>
    </w:rPr>
  </w:style>
  <w:style w:type="table" w:customStyle="1" w:styleId="GHDGridTable">
    <w:name w:val="GHD Grid Table"/>
    <w:basedOn w:val="TableNormal"/>
    <w:uiPriority w:val="99"/>
    <w:rsid w:val="002629A4"/>
    <w:pPr>
      <w:spacing w:after="0" w:line="240" w:lineRule="auto"/>
    </w:pPr>
    <w:tblPr>
      <w:tblStyleRowBandSize w:val="1"/>
      <w:tblStyleColBandSize w:val="1"/>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CellMar>
        <w:left w:w="0" w:type="dxa"/>
        <w:right w:w="0" w:type="dxa"/>
      </w:tblCellMar>
    </w:tblPr>
    <w:tblStylePr w:type="firstRow">
      <w:rPr>
        <w:color w:val="FFFFFF" w:themeColor="background1"/>
      </w:rPr>
      <w:tblPr/>
      <w:tcPr>
        <w:shd w:val="clear" w:color="auto" w:fill="000000" w:themeFill="text1"/>
      </w:tcPr>
    </w:tblStylePr>
    <w:tblStylePr w:type="lastRow">
      <w:rPr>
        <w:color w:val="auto"/>
      </w:rPr>
      <w:tblPr/>
      <w:tcPr>
        <w:shd w:val="clear" w:color="auto" w:fill="999999"/>
      </w:tcPr>
    </w:tblStylePr>
    <w:tblStylePr w:type="firstCol">
      <w:rPr>
        <w:color w:val="FFFFFF" w:themeColor="background1"/>
      </w:rPr>
      <w:tblPr/>
      <w:tcPr>
        <w:shd w:val="clear" w:color="auto" w:fill="000000" w:themeFill="tex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swCell">
      <w:rPr>
        <w:color w:val="auto"/>
      </w:rPr>
    </w:tblStylePr>
  </w:style>
  <w:style w:type="table" w:customStyle="1" w:styleId="GHDShadedTable">
    <w:name w:val="GHD Shaded Table"/>
    <w:basedOn w:val="TableNormal"/>
    <w:uiPriority w:val="99"/>
    <w:rsid w:val="002629A4"/>
    <w:pPr>
      <w:spacing w:after="0" w:line="240" w:lineRule="auto"/>
    </w:pPr>
    <w:tblPr>
      <w:tblStyleRowBandSize w:val="1"/>
      <w:tblStyleColBandSize w:val="1"/>
      <w:tblBorders>
        <w:top w:val="single" w:sz="4" w:space="0" w:color="F2F2F2" w:themeColor="background1" w:themeShade="F2"/>
        <w:bottom w:val="single" w:sz="4" w:space="0" w:color="F2F2F2" w:themeColor="background1" w:themeShade="F2"/>
        <w:insideH w:val="single" w:sz="4" w:space="0" w:color="F2F2F2" w:themeColor="background1" w:themeShade="F2"/>
        <w:insideV w:val="single" w:sz="4" w:space="0" w:color="F2F2F2" w:themeColor="background1" w:themeShade="F2"/>
      </w:tblBorders>
      <w:tblCellMar>
        <w:left w:w="0" w:type="dxa"/>
        <w:right w:w="0" w:type="dxa"/>
      </w:tblCellMar>
    </w:tblPr>
    <w:tcPr>
      <w:shd w:val="clear" w:color="auto" w:fill="D1D3D4"/>
    </w:tcPr>
    <w:tblStylePr w:type="firstRow">
      <w:rPr>
        <w:color w:val="FFFFFF" w:themeColor="background1"/>
      </w:rPr>
      <w:tblPr/>
      <w:tcPr>
        <w:shd w:val="clear" w:color="auto" w:fill="000000" w:themeFill="text1"/>
      </w:tcPr>
    </w:tblStylePr>
    <w:tblStylePr w:type="lastRow">
      <w:rPr>
        <w:color w:val="auto"/>
      </w:rPr>
      <w:tblPr/>
      <w:tcPr>
        <w:shd w:val="clear" w:color="auto" w:fill="999999"/>
      </w:tcPr>
    </w:tblStylePr>
    <w:tblStylePr w:type="firstCol">
      <w:rPr>
        <w:color w:val="FFFFFF" w:themeColor="background1"/>
      </w:rPr>
      <w:tblPr/>
      <w:tcPr>
        <w:shd w:val="clear" w:color="auto" w:fill="000000" w:themeFill="tex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GDHPlainTable">
    <w:name w:val="GDH Plain Table"/>
    <w:basedOn w:val="TableNormal"/>
    <w:uiPriority w:val="99"/>
    <w:rsid w:val="001924ED"/>
    <w:pPr>
      <w:spacing w:after="0" w:line="240" w:lineRule="auto"/>
    </w:pPr>
    <w:tblPr>
      <w:tblStyleRowBandSize w:val="1"/>
      <w:tblStyleColBandSize w:val="1"/>
      <w:tblBorders>
        <w:top w:val="single" w:sz="4" w:space="0" w:color="D9D9D9" w:themeColor="background2"/>
        <w:left w:val="single" w:sz="4" w:space="0" w:color="D9D9D9" w:themeColor="background2"/>
        <w:bottom w:val="single" w:sz="4" w:space="0" w:color="D9D9D9" w:themeColor="background2"/>
        <w:right w:val="single" w:sz="4" w:space="0" w:color="D9D9D9" w:themeColor="background2"/>
        <w:insideH w:val="single" w:sz="4" w:space="0" w:color="D9D9D9" w:themeColor="background2"/>
        <w:insideV w:val="single" w:sz="4" w:space="0" w:color="D9D9D9" w:themeColor="background2"/>
      </w:tblBorders>
      <w:tblCellMar>
        <w:left w:w="0" w:type="dxa"/>
        <w:right w:w="0" w:type="dxa"/>
      </w:tblCellMar>
    </w:tblPr>
  </w:style>
  <w:style w:type="paragraph" w:customStyle="1" w:styleId="PulloutTextSmall">
    <w:name w:val="Pullout Text Small"/>
    <w:basedOn w:val="BodyText"/>
    <w:uiPriority w:val="7"/>
    <w:semiHidden/>
    <w:rsid w:val="00146231"/>
    <w:rPr>
      <w:color w:val="FFFFFF" w:themeColor="background1"/>
      <w:sz w:val="24"/>
    </w:rPr>
  </w:style>
  <w:style w:type="table" w:customStyle="1" w:styleId="GHDFinancialTable">
    <w:name w:val="GHD Financial Table"/>
    <w:basedOn w:val="TableNormal"/>
    <w:uiPriority w:val="99"/>
    <w:rsid w:val="002629A4"/>
    <w:pPr>
      <w:spacing w:after="0" w:line="240" w:lineRule="auto"/>
    </w:pPr>
    <w:tblPr>
      <w:tblStyleRowBandSize w:val="1"/>
      <w:tblStyleColBandSize w:val="1"/>
      <w:tblBorders>
        <w:top w:val="single" w:sz="12" w:space="0" w:color="003763" w:themeColor="accent1"/>
        <w:bottom w:val="single" w:sz="12" w:space="0" w:color="003763" w:themeColor="accent1"/>
        <w:insideH w:val="single" w:sz="4" w:space="0" w:color="D9D9D9" w:themeColor="background2"/>
      </w:tblBorders>
      <w:tblCellMar>
        <w:left w:w="0" w:type="dxa"/>
        <w:right w:w="0" w:type="dxa"/>
      </w:tblCellMar>
    </w:tblPr>
    <w:tblStylePr w:type="firstRow">
      <w:rPr>
        <w:color w:val="003763" w:themeColor="accent1"/>
      </w:rPr>
      <w:tblPr/>
      <w:tcPr>
        <w:tcBorders>
          <w:top w:val="single" w:sz="12" w:space="0" w:color="003763" w:themeColor="accent1"/>
          <w:left w:val="nil"/>
          <w:bottom w:val="single" w:sz="12" w:space="0" w:color="003763" w:themeColor="accent1"/>
          <w:right w:val="nil"/>
          <w:insideH w:val="nil"/>
          <w:insideV w:val="nil"/>
          <w:tl2br w:val="nil"/>
          <w:tr2bl w:val="nil"/>
        </w:tcBorders>
        <w:shd w:val="clear" w:color="auto" w:fill="FFFFFF" w:themeFill="background1"/>
      </w:tcPr>
    </w:tblStylePr>
    <w:tblStylePr w:type="lastRow">
      <w:rPr>
        <w:b/>
        <w:caps/>
        <w:smallCaps w:val="0"/>
        <w:strike w:val="0"/>
        <w:dstrike w:val="0"/>
        <w:vanish w:val="0"/>
        <w:color w:val="auto"/>
        <w:vertAlign w:val="baseline"/>
      </w:rPr>
      <w:tblPr/>
      <w:tcPr>
        <w:shd w:val="clear" w:color="auto" w:fill="999999"/>
      </w:tcPr>
    </w:tblStylePr>
    <w:tblStylePr w:type="firstCol">
      <w:rPr>
        <w:color w:val="003763" w:themeColor="accent1"/>
      </w:r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7">
    <w:name w:val="toc 7"/>
    <w:basedOn w:val="TOC3"/>
    <w:next w:val="Normal"/>
    <w:uiPriority w:val="39"/>
    <w:unhideWhenUsed/>
    <w:rsid w:val="00FE4B03"/>
    <w:pPr>
      <w:tabs>
        <w:tab w:val="left" w:pos="2268"/>
      </w:tabs>
      <w:ind w:left="2269" w:hanging="851"/>
    </w:pPr>
    <w:rPr>
      <w:rFonts w:eastAsiaTheme="minorEastAsia"/>
      <w:noProof/>
      <w:lang w:eastAsia="en-AU"/>
    </w:rPr>
  </w:style>
  <w:style w:type="paragraph" w:customStyle="1" w:styleId="AppendixTableCaption">
    <w:name w:val="Appendix Table Caption"/>
    <w:basedOn w:val="TableCaption"/>
    <w:uiPriority w:val="15"/>
    <w:semiHidden/>
    <w:qFormat/>
    <w:rsid w:val="00CE218A"/>
    <w:pPr>
      <w:ind w:left="1276" w:hanging="1276"/>
    </w:pPr>
  </w:style>
  <w:style w:type="paragraph" w:customStyle="1" w:styleId="AppendixFigureCaption">
    <w:name w:val="Appendix Figure Caption"/>
    <w:basedOn w:val="Caption"/>
    <w:uiPriority w:val="15"/>
    <w:semiHidden/>
    <w:qFormat/>
    <w:rsid w:val="00CE218A"/>
    <w:pPr>
      <w:ind w:left="1276" w:hanging="1276"/>
    </w:pPr>
  </w:style>
  <w:style w:type="paragraph" w:customStyle="1" w:styleId="TableSubheading">
    <w:name w:val="Table Subheading"/>
    <w:basedOn w:val="TableHeading"/>
    <w:uiPriority w:val="3"/>
    <w:qFormat/>
    <w:rsid w:val="00EE7674"/>
    <w:rPr>
      <w:color w:val="FFFFFF" w:themeColor="background1"/>
    </w:rPr>
  </w:style>
  <w:style w:type="paragraph" w:styleId="TOC9">
    <w:name w:val="toc 9"/>
    <w:basedOn w:val="Normal"/>
    <w:next w:val="Normal"/>
    <w:uiPriority w:val="39"/>
    <w:rsid w:val="00FE4B03"/>
    <w:pPr>
      <w:tabs>
        <w:tab w:val="left" w:pos="1701"/>
        <w:tab w:val="right" w:pos="10206"/>
      </w:tabs>
      <w:spacing w:before="40" w:after="40"/>
      <w:ind w:left="1701" w:right="567" w:hanging="1701"/>
    </w:pPr>
    <w:rPr>
      <w:noProof/>
      <w:sz w:val="22"/>
    </w:rPr>
  </w:style>
  <w:style w:type="paragraph" w:customStyle="1" w:styleId="AppendixH1">
    <w:name w:val="Appendix H1"/>
    <w:basedOn w:val="Normal"/>
    <w:next w:val="BodyText"/>
    <w:uiPriority w:val="14"/>
    <w:rsid w:val="00655598"/>
    <w:pPr>
      <w:numPr>
        <w:numId w:val="18"/>
      </w:numPr>
      <w:spacing w:before="240" w:after="240" w:line="288" w:lineRule="auto"/>
      <w:outlineLvl w:val="0"/>
    </w:pPr>
    <w:rPr>
      <w:b/>
      <w:sz w:val="50"/>
    </w:rPr>
  </w:style>
  <w:style w:type="paragraph" w:customStyle="1" w:styleId="AttachmentH1">
    <w:name w:val="Attachment H1"/>
    <w:basedOn w:val="Normal"/>
    <w:next w:val="BodyText"/>
    <w:uiPriority w:val="14"/>
    <w:rsid w:val="00655598"/>
    <w:pPr>
      <w:numPr>
        <w:numId w:val="16"/>
      </w:numPr>
      <w:spacing w:before="240" w:after="240" w:line="288" w:lineRule="auto"/>
    </w:pPr>
    <w:rPr>
      <w:b/>
      <w:sz w:val="50"/>
    </w:rPr>
  </w:style>
  <w:style w:type="paragraph" w:customStyle="1" w:styleId="AttachmentH2">
    <w:name w:val="Attachment H2"/>
    <w:basedOn w:val="Heading2"/>
    <w:next w:val="BodyText"/>
    <w:uiPriority w:val="14"/>
    <w:rsid w:val="003A78D8"/>
    <w:pPr>
      <w:numPr>
        <w:numId w:val="16"/>
      </w:numPr>
    </w:pPr>
  </w:style>
  <w:style w:type="paragraph" w:customStyle="1" w:styleId="AttachmentH3">
    <w:name w:val="Attachment H3"/>
    <w:basedOn w:val="Heading3"/>
    <w:next w:val="BodyText"/>
    <w:uiPriority w:val="14"/>
    <w:rsid w:val="003A78D8"/>
    <w:pPr>
      <w:numPr>
        <w:numId w:val="16"/>
      </w:numPr>
    </w:pPr>
  </w:style>
  <w:style w:type="numbering" w:customStyle="1" w:styleId="ListAttachment">
    <w:name w:val="List_Attachment"/>
    <w:uiPriority w:val="99"/>
    <w:rsid w:val="003A78D8"/>
    <w:pPr>
      <w:numPr>
        <w:numId w:val="10"/>
      </w:numPr>
    </w:pPr>
  </w:style>
  <w:style w:type="character" w:customStyle="1" w:styleId="Heading8Char">
    <w:name w:val="Heading 8 Char"/>
    <w:basedOn w:val="DefaultParagraphFont"/>
    <w:link w:val="Heading8"/>
    <w:uiPriority w:val="99"/>
    <w:rsid w:val="006838C4"/>
    <w:rPr>
      <w:rFonts w:eastAsiaTheme="majorEastAsia" w:cstheme="majorBidi"/>
      <w:color w:val="272727" w:themeColor="text1" w:themeTint="D8"/>
      <w:sz w:val="20"/>
      <w:szCs w:val="21"/>
    </w:rPr>
  </w:style>
  <w:style w:type="paragraph" w:customStyle="1" w:styleId="CoverTagline">
    <w:name w:val="Cover Tagline"/>
    <w:basedOn w:val="Normal"/>
    <w:uiPriority w:val="12"/>
    <w:semiHidden/>
    <w:rsid w:val="00DB14A6"/>
    <w:pPr>
      <w:jc w:val="right"/>
    </w:pPr>
    <w:rPr>
      <w:b/>
      <w:sz w:val="36"/>
    </w:rPr>
  </w:style>
  <w:style w:type="paragraph" w:customStyle="1" w:styleId="TOCHeading2">
    <w:name w:val="TOC Heading 2"/>
    <w:basedOn w:val="Normal"/>
    <w:uiPriority w:val="39"/>
    <w:semiHidden/>
    <w:rsid w:val="00FD0A47"/>
    <w:pPr>
      <w:spacing w:before="1080" w:after="240"/>
    </w:pPr>
    <w:rPr>
      <w:b/>
      <w:color w:val="FFFFFF" w:themeColor="background1"/>
      <w:sz w:val="70"/>
    </w:rPr>
  </w:style>
  <w:style w:type="paragraph" w:customStyle="1" w:styleId="StatisticLarge">
    <w:name w:val="Statistic Large"/>
    <w:basedOn w:val="Normal"/>
    <w:uiPriority w:val="7"/>
    <w:semiHidden/>
    <w:rsid w:val="0015118D"/>
    <w:pPr>
      <w:spacing w:line="204" w:lineRule="auto"/>
    </w:pPr>
    <w:rPr>
      <w:b/>
      <w:bCs/>
      <w:sz w:val="160"/>
      <w:szCs w:val="160"/>
    </w:rPr>
  </w:style>
  <w:style w:type="paragraph" w:customStyle="1" w:styleId="Statictiscstext">
    <w:name w:val="Statictiscs text"/>
    <w:basedOn w:val="Normal"/>
    <w:uiPriority w:val="99"/>
    <w:semiHidden/>
    <w:rsid w:val="0015118D"/>
    <w:pPr>
      <w:suppressAutoHyphens/>
      <w:autoSpaceDE w:val="0"/>
      <w:autoSpaceDN w:val="0"/>
      <w:adjustRightInd w:val="0"/>
      <w:spacing w:after="57" w:line="288" w:lineRule="auto"/>
      <w:textAlignment w:val="center"/>
    </w:pPr>
    <w:rPr>
      <w:rFonts w:ascii="Arial" w:hAnsi="Arial" w:cs="Arial"/>
      <w:color w:val="000000"/>
      <w:sz w:val="18"/>
      <w:szCs w:val="18"/>
      <w:lang w:val="en-US"/>
    </w:rPr>
  </w:style>
  <w:style w:type="paragraph" w:customStyle="1" w:styleId="StatisticText">
    <w:name w:val="Statistic Text"/>
    <w:basedOn w:val="Normal"/>
    <w:uiPriority w:val="7"/>
    <w:semiHidden/>
    <w:rsid w:val="0015118D"/>
    <w:pPr>
      <w:spacing w:after="120"/>
    </w:pPr>
    <w:rPr>
      <w:sz w:val="18"/>
    </w:rPr>
  </w:style>
  <w:style w:type="paragraph" w:customStyle="1" w:styleId="StatisticMedium">
    <w:name w:val="Statistic Medium"/>
    <w:basedOn w:val="Normal"/>
    <w:uiPriority w:val="7"/>
    <w:semiHidden/>
    <w:rsid w:val="0015118D"/>
    <w:pPr>
      <w:spacing w:line="204" w:lineRule="auto"/>
    </w:pPr>
    <w:rPr>
      <w:b/>
      <w:sz w:val="90"/>
    </w:rPr>
  </w:style>
  <w:style w:type="paragraph" w:customStyle="1" w:styleId="StatisticSubhead">
    <w:name w:val="Statistic Subhead"/>
    <w:basedOn w:val="PulloutTextSmall"/>
    <w:uiPriority w:val="7"/>
    <w:semiHidden/>
    <w:rsid w:val="008B4C47"/>
    <w:rPr>
      <w:b/>
      <w:sz w:val="44"/>
    </w:rPr>
  </w:style>
  <w:style w:type="paragraph" w:customStyle="1" w:styleId="PulloutTextLined">
    <w:name w:val="Pullout Text Lined"/>
    <w:basedOn w:val="PulloutText"/>
    <w:uiPriority w:val="7"/>
    <w:semiHidden/>
    <w:rsid w:val="00D460ED"/>
    <w:pPr>
      <w:pBdr>
        <w:top w:val="single" w:sz="36" w:space="3" w:color="auto"/>
        <w:bottom w:val="single" w:sz="36" w:space="3" w:color="auto"/>
      </w:pBdr>
      <w:spacing w:before="0" w:after="0"/>
    </w:pPr>
    <w:rPr>
      <w:color w:val="000000" w:themeColor="text1"/>
    </w:rPr>
  </w:style>
  <w:style w:type="paragraph" w:customStyle="1" w:styleId="PulloutTextLarge">
    <w:name w:val="Pullout Text Large"/>
    <w:basedOn w:val="PulloutText"/>
    <w:uiPriority w:val="7"/>
    <w:semiHidden/>
    <w:rsid w:val="00060A80"/>
    <w:rPr>
      <w:i/>
      <w:sz w:val="44"/>
    </w:rPr>
  </w:style>
  <w:style w:type="paragraph" w:customStyle="1" w:styleId="SubjectText">
    <w:name w:val="Subject Text"/>
    <w:basedOn w:val="BodyText"/>
    <w:uiPriority w:val="10"/>
    <w:semiHidden/>
    <w:rsid w:val="008F6736"/>
    <w:pPr>
      <w:spacing w:before="240" w:after="240"/>
    </w:pPr>
    <w:rPr>
      <w:b/>
    </w:rPr>
  </w:style>
  <w:style w:type="paragraph" w:customStyle="1" w:styleId="ListRoman0">
    <w:name w:val="List Roman"/>
    <w:basedOn w:val="BodyText"/>
    <w:uiPriority w:val="2"/>
    <w:qFormat/>
    <w:rsid w:val="00391A47"/>
    <w:pPr>
      <w:numPr>
        <w:numId w:val="12"/>
      </w:numPr>
      <w:spacing w:before="60" w:after="60"/>
    </w:pPr>
    <w:rPr>
      <w:lang w:eastAsia="en-AU"/>
    </w:rPr>
  </w:style>
  <w:style w:type="paragraph" w:customStyle="1" w:styleId="ListRoman2">
    <w:name w:val="List Roman 2"/>
    <w:basedOn w:val="ListRoman0"/>
    <w:uiPriority w:val="19"/>
    <w:rsid w:val="00391A47"/>
    <w:pPr>
      <w:numPr>
        <w:ilvl w:val="1"/>
      </w:numPr>
    </w:pPr>
  </w:style>
  <w:style w:type="table" w:styleId="TableList3">
    <w:name w:val="Table List 3"/>
    <w:basedOn w:val="TableNormal"/>
    <w:rsid w:val="004257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ListRoman3">
    <w:name w:val="List Roman 3"/>
    <w:basedOn w:val="ListRoman0"/>
    <w:uiPriority w:val="19"/>
    <w:rsid w:val="00391A47"/>
    <w:pPr>
      <w:numPr>
        <w:ilvl w:val="2"/>
      </w:numPr>
    </w:pPr>
  </w:style>
  <w:style w:type="paragraph" w:customStyle="1" w:styleId="ListRoman4">
    <w:name w:val="List Roman 4"/>
    <w:basedOn w:val="ListRoman3"/>
    <w:uiPriority w:val="19"/>
    <w:rsid w:val="00391A47"/>
    <w:pPr>
      <w:numPr>
        <w:ilvl w:val="3"/>
      </w:numPr>
    </w:pPr>
  </w:style>
  <w:style w:type="paragraph" w:customStyle="1" w:styleId="ListRoman5">
    <w:name w:val="List Roman 5"/>
    <w:basedOn w:val="ListRoman4"/>
    <w:uiPriority w:val="19"/>
    <w:rsid w:val="00391A47"/>
    <w:pPr>
      <w:numPr>
        <w:ilvl w:val="4"/>
      </w:numPr>
    </w:pPr>
  </w:style>
  <w:style w:type="numbering" w:customStyle="1" w:styleId="ListRoman">
    <w:name w:val="List_Roman"/>
    <w:uiPriority w:val="99"/>
    <w:rsid w:val="00391A47"/>
    <w:pPr>
      <w:numPr>
        <w:numId w:val="11"/>
      </w:numPr>
    </w:pPr>
  </w:style>
  <w:style w:type="table" w:customStyle="1" w:styleId="GHDBlueGridTable">
    <w:name w:val="GHD Blue Grid Table"/>
    <w:basedOn w:val="TableNormal"/>
    <w:uiPriority w:val="99"/>
    <w:rsid w:val="002629A4"/>
    <w:pPr>
      <w:spacing w:after="0" w:line="240" w:lineRule="auto"/>
    </w:pPr>
    <w:tblPr>
      <w:tblStyleRowBandSize w:val="1"/>
      <w:tblStyleColBandSize w:val="1"/>
      <w:tblBorders>
        <w:top w:val="single" w:sz="4" w:space="0" w:color="003763" w:themeColor="accent1"/>
        <w:left w:val="single" w:sz="4" w:space="0" w:color="003763" w:themeColor="accent1"/>
        <w:bottom w:val="single" w:sz="4" w:space="0" w:color="003763" w:themeColor="accent1"/>
        <w:right w:val="single" w:sz="4" w:space="0" w:color="003763" w:themeColor="accent1"/>
        <w:insideH w:val="single" w:sz="4" w:space="0" w:color="003763" w:themeColor="accent1"/>
        <w:insideV w:val="single" w:sz="4" w:space="0" w:color="003763" w:themeColor="accent1"/>
      </w:tblBorders>
      <w:tblCellMar>
        <w:left w:w="0" w:type="dxa"/>
        <w:right w:w="0" w:type="dxa"/>
      </w:tblCellMar>
    </w:tblPr>
    <w:tblStylePr w:type="firstRow">
      <w:rPr>
        <w:color w:val="auto"/>
      </w:rPr>
      <w:tblPr/>
      <w:tcPr>
        <w:shd w:val="clear" w:color="auto" w:fill="00BDE3" w:themeFill="accent6"/>
      </w:tcPr>
    </w:tblStylePr>
    <w:tblStylePr w:type="lastRow">
      <w:rPr>
        <w:color w:val="auto"/>
      </w:rPr>
      <w:tblPr/>
      <w:tcPr>
        <w:shd w:val="clear" w:color="auto" w:fill="999999"/>
      </w:tcPr>
    </w:tblStylePr>
    <w:tblStylePr w:type="firstCol">
      <w:rPr>
        <w:color w:val="auto"/>
      </w:rPr>
      <w:tblPr/>
      <w:tcPr>
        <w:shd w:val="clear" w:color="auto" w:fill="00BDE3" w:themeFill="accent6"/>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ltHeading6">
    <w:name w:val="Alt Heading 6"/>
    <w:basedOn w:val="Heading6"/>
    <w:uiPriority w:val="2"/>
    <w:qFormat/>
    <w:rsid w:val="005A5814"/>
    <w:pPr>
      <w:numPr>
        <w:ilvl w:val="0"/>
        <w:numId w:val="0"/>
      </w:numPr>
    </w:pPr>
    <w:rPr>
      <w:b w:val="0"/>
      <w:i w:val="0"/>
    </w:rPr>
  </w:style>
  <w:style w:type="character" w:customStyle="1" w:styleId="Heading6Char">
    <w:name w:val="Heading 6 Char"/>
    <w:basedOn w:val="DefaultParagraphFont"/>
    <w:link w:val="Heading6"/>
    <w:uiPriority w:val="1"/>
    <w:rsid w:val="005A5814"/>
    <w:rPr>
      <w:rFonts w:asciiTheme="majorHAnsi" w:eastAsiaTheme="majorEastAsia" w:hAnsiTheme="majorHAnsi" w:cstheme="majorBidi"/>
      <w:b/>
      <w:i/>
      <w:sz w:val="20"/>
    </w:rPr>
  </w:style>
  <w:style w:type="paragraph" w:customStyle="1" w:styleId="AltHeading7">
    <w:name w:val="Alt Heading 7"/>
    <w:basedOn w:val="Heading7"/>
    <w:uiPriority w:val="2"/>
    <w:qFormat/>
    <w:rsid w:val="005A5814"/>
    <w:pPr>
      <w:numPr>
        <w:ilvl w:val="0"/>
        <w:numId w:val="0"/>
      </w:numPr>
    </w:pPr>
  </w:style>
  <w:style w:type="character" w:customStyle="1" w:styleId="Heading7Char">
    <w:name w:val="Heading 7 Char"/>
    <w:basedOn w:val="DefaultParagraphFont"/>
    <w:link w:val="Heading7"/>
    <w:uiPriority w:val="1"/>
    <w:rsid w:val="005A5814"/>
    <w:rPr>
      <w:rFonts w:asciiTheme="majorHAnsi" w:eastAsiaTheme="majorEastAsia" w:hAnsiTheme="majorHAnsi" w:cstheme="majorBidi"/>
      <w:i/>
      <w:iCs/>
      <w:sz w:val="20"/>
    </w:rPr>
  </w:style>
  <w:style w:type="paragraph" w:customStyle="1" w:styleId="TableTextRight">
    <w:name w:val="Table Text Right"/>
    <w:basedOn w:val="TableText"/>
    <w:uiPriority w:val="3"/>
    <w:qFormat/>
    <w:rsid w:val="00AE7E9C"/>
    <w:pPr>
      <w:jc w:val="right"/>
    </w:pPr>
  </w:style>
  <w:style w:type="paragraph" w:customStyle="1" w:styleId="BioPenPicHeading">
    <w:name w:val="Bio Pen Pic Heading"/>
    <w:basedOn w:val="AltHeading4"/>
    <w:uiPriority w:val="9"/>
    <w:semiHidden/>
    <w:qFormat/>
    <w:rsid w:val="006A39B9"/>
    <w:pPr>
      <w:spacing w:before="0" w:after="0"/>
      <w:outlineLvl w:val="9"/>
    </w:pPr>
    <w:rPr>
      <w:color w:val="000000" w:themeColor="text1"/>
    </w:rPr>
  </w:style>
  <w:style w:type="paragraph" w:customStyle="1" w:styleId="BioPenPicSubheading">
    <w:name w:val="Bio Pen Pic Subheading"/>
    <w:basedOn w:val="AltHeading5"/>
    <w:uiPriority w:val="9"/>
    <w:semiHidden/>
    <w:qFormat/>
    <w:rsid w:val="006A39B9"/>
    <w:pPr>
      <w:spacing w:before="0" w:after="240"/>
      <w:outlineLvl w:val="9"/>
    </w:pPr>
    <w:rPr>
      <w:color w:val="000000" w:themeColor="text1"/>
    </w:rPr>
  </w:style>
  <w:style w:type="paragraph" w:customStyle="1" w:styleId="ProjectHeading1">
    <w:name w:val="Project Heading 1"/>
    <w:basedOn w:val="AltHeading4"/>
    <w:uiPriority w:val="9"/>
    <w:rsid w:val="006A39B9"/>
    <w:pPr>
      <w:outlineLvl w:val="9"/>
    </w:pPr>
  </w:style>
  <w:style w:type="paragraph" w:customStyle="1" w:styleId="AppendixDefectCaption">
    <w:name w:val="Appendix Defect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DiagramCaption">
    <w:name w:val="Appendix Diagram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MapCaption">
    <w:name w:val="Appendix Map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PhotoCaption">
    <w:name w:val="Appendix Photo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PlateCaption">
    <w:name w:val="Appendix Plate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DefectCaption">
    <w:name w:val="Attachment Defect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DiagramCaption">
    <w:name w:val="Attachment Diagram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FigureCaption">
    <w:name w:val="Attachment Figure Caption"/>
    <w:basedOn w:val="Caption"/>
    <w:next w:val="BodyText"/>
    <w:uiPriority w:val="15"/>
    <w:semiHidden/>
    <w:qFormat/>
    <w:rsid w:val="00CE218A"/>
    <w:pPr>
      <w:ind w:left="1276" w:hanging="1276"/>
    </w:pPr>
    <w:rPr>
      <w:noProof/>
    </w:rPr>
  </w:style>
  <w:style w:type="paragraph" w:customStyle="1" w:styleId="AttachmentMapCaption">
    <w:name w:val="Attachment Map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PhotoCaption">
    <w:name w:val="Attachment Photo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PlateCaption">
    <w:name w:val="Attachment Plate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TableCaption">
    <w:name w:val="Attachment Table Caption"/>
    <w:basedOn w:val="TableCaption"/>
    <w:next w:val="BodyText"/>
    <w:uiPriority w:val="15"/>
    <w:semiHidden/>
    <w:qFormat/>
    <w:rsid w:val="00CE218A"/>
    <w:pPr>
      <w:ind w:left="1276" w:hanging="1276"/>
    </w:pPr>
  </w:style>
  <w:style w:type="paragraph" w:customStyle="1" w:styleId="DefectCaption">
    <w:name w:val="Defect Caption"/>
    <w:basedOn w:val="Caption"/>
    <w:next w:val="BodyText"/>
    <w:uiPriority w:val="6"/>
    <w:semiHidden/>
    <w:qFormat/>
    <w:rsid w:val="00CE218A"/>
    <w:pPr>
      <w:ind w:left="1276" w:hanging="1276"/>
    </w:pPr>
  </w:style>
  <w:style w:type="paragraph" w:customStyle="1" w:styleId="DiagramCaption">
    <w:name w:val="Diagram Caption"/>
    <w:basedOn w:val="Caption"/>
    <w:next w:val="BodyText"/>
    <w:uiPriority w:val="6"/>
    <w:semiHidden/>
    <w:qFormat/>
    <w:rsid w:val="00CE218A"/>
    <w:pPr>
      <w:ind w:left="1276" w:hanging="1276"/>
    </w:pPr>
  </w:style>
  <w:style w:type="paragraph" w:customStyle="1" w:styleId="MapCaption">
    <w:name w:val="Map Caption"/>
    <w:basedOn w:val="Caption"/>
    <w:next w:val="BodyText"/>
    <w:uiPriority w:val="6"/>
    <w:semiHidden/>
    <w:qFormat/>
    <w:rsid w:val="00CE218A"/>
    <w:pPr>
      <w:ind w:left="1276" w:hanging="1276"/>
    </w:pPr>
  </w:style>
  <w:style w:type="paragraph" w:customStyle="1" w:styleId="PhotoCaption">
    <w:name w:val="Photo Caption"/>
    <w:basedOn w:val="Caption"/>
    <w:next w:val="BodyText"/>
    <w:uiPriority w:val="6"/>
    <w:semiHidden/>
    <w:qFormat/>
    <w:rsid w:val="00CE218A"/>
    <w:pPr>
      <w:ind w:left="1276" w:hanging="1276"/>
    </w:pPr>
  </w:style>
  <w:style w:type="paragraph" w:customStyle="1" w:styleId="PlateCaption">
    <w:name w:val="Plate Caption"/>
    <w:basedOn w:val="Caption"/>
    <w:next w:val="BodyText"/>
    <w:uiPriority w:val="6"/>
    <w:semiHidden/>
    <w:qFormat/>
    <w:rsid w:val="00CE218A"/>
    <w:pPr>
      <w:ind w:left="1276" w:hanging="1276"/>
    </w:pPr>
  </w:style>
  <w:style w:type="paragraph" w:styleId="Revision">
    <w:name w:val="Revision"/>
    <w:hidden/>
    <w:uiPriority w:val="99"/>
    <w:semiHidden/>
    <w:rsid w:val="00714B7B"/>
    <w:pPr>
      <w:spacing w:after="0" w:line="240" w:lineRule="auto"/>
    </w:pPr>
    <w:rPr>
      <w:sz w:val="20"/>
    </w:rPr>
  </w:style>
  <w:style w:type="paragraph" w:styleId="NormalWeb">
    <w:name w:val="Normal (Web)"/>
    <w:basedOn w:val="Normal"/>
    <w:uiPriority w:val="99"/>
    <w:semiHidden/>
    <w:unhideWhenUsed/>
    <w:rsid w:val="00246E2A"/>
    <w:pPr>
      <w:spacing w:before="100" w:beforeAutospacing="1" w:after="100" w:afterAutospacing="1"/>
    </w:pPr>
    <w:rPr>
      <w:rFonts w:ascii="Times New Roman" w:eastAsia="Times New Roman" w:hAnsi="Times New Roman" w:cs="Times New Roman"/>
      <w:sz w:val="24"/>
      <w:szCs w:val="24"/>
      <w:lang w:val="en-NZ" w:eastAsia="en-NZ"/>
    </w:rPr>
  </w:style>
  <w:style w:type="character" w:styleId="Mention">
    <w:name w:val="Mention"/>
    <w:basedOn w:val="DefaultParagraphFont"/>
    <w:uiPriority w:val="99"/>
    <w:unhideWhenUsed/>
    <w:rsid w:val="00C96A01"/>
    <w:rPr>
      <w:color w:val="2B579A"/>
      <w:shd w:val="clear" w:color="auto" w:fill="E1DFDD"/>
    </w:rPr>
  </w:style>
  <w:style w:type="numbering" w:customStyle="1" w:styleId="TTListBullet">
    <w:name w:val="TT List Bullet"/>
    <w:uiPriority w:val="99"/>
    <w:rsid w:val="00C619B8"/>
    <w:pPr>
      <w:numPr>
        <w:numId w:val="21"/>
      </w:numPr>
    </w:pPr>
  </w:style>
  <w:style w:type="paragraph" w:customStyle="1" w:styleId="Default">
    <w:name w:val="Default"/>
    <w:rsid w:val="008240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4888">
      <w:bodyDiv w:val="1"/>
      <w:marLeft w:val="0"/>
      <w:marRight w:val="0"/>
      <w:marTop w:val="0"/>
      <w:marBottom w:val="0"/>
      <w:divBdr>
        <w:top w:val="none" w:sz="0" w:space="0" w:color="auto"/>
        <w:left w:val="none" w:sz="0" w:space="0" w:color="auto"/>
        <w:bottom w:val="none" w:sz="0" w:space="0" w:color="auto"/>
        <w:right w:val="none" w:sz="0" w:space="0" w:color="auto"/>
      </w:divBdr>
      <w:divsChild>
        <w:div w:id="65425244">
          <w:marLeft w:val="0"/>
          <w:marRight w:val="0"/>
          <w:marTop w:val="300"/>
          <w:marBottom w:val="300"/>
          <w:divBdr>
            <w:top w:val="none" w:sz="0" w:space="0" w:color="auto"/>
            <w:left w:val="none" w:sz="0" w:space="0" w:color="auto"/>
            <w:bottom w:val="none" w:sz="0" w:space="0" w:color="auto"/>
            <w:right w:val="none" w:sz="0" w:space="0" w:color="auto"/>
          </w:divBdr>
          <w:divsChild>
            <w:div w:id="873929026">
              <w:marLeft w:val="0"/>
              <w:marRight w:val="0"/>
              <w:marTop w:val="0"/>
              <w:marBottom w:val="0"/>
              <w:divBdr>
                <w:top w:val="none" w:sz="0" w:space="0" w:color="auto"/>
                <w:left w:val="none" w:sz="0" w:space="0" w:color="auto"/>
                <w:bottom w:val="none" w:sz="0" w:space="0" w:color="auto"/>
                <w:right w:val="none" w:sz="0" w:space="0" w:color="auto"/>
              </w:divBdr>
            </w:div>
          </w:divsChild>
        </w:div>
        <w:div w:id="211505797">
          <w:marLeft w:val="0"/>
          <w:marRight w:val="0"/>
          <w:marTop w:val="0"/>
          <w:marBottom w:val="0"/>
          <w:divBdr>
            <w:top w:val="none" w:sz="0" w:space="0" w:color="auto"/>
            <w:left w:val="none" w:sz="0" w:space="0" w:color="auto"/>
            <w:bottom w:val="none" w:sz="0" w:space="0" w:color="auto"/>
            <w:right w:val="none" w:sz="0" w:space="0" w:color="auto"/>
          </w:divBdr>
          <w:divsChild>
            <w:div w:id="54479147">
              <w:marLeft w:val="0"/>
              <w:marRight w:val="0"/>
              <w:marTop w:val="0"/>
              <w:marBottom w:val="0"/>
              <w:divBdr>
                <w:top w:val="none" w:sz="0" w:space="0" w:color="auto"/>
                <w:left w:val="none" w:sz="0" w:space="0" w:color="auto"/>
                <w:bottom w:val="none" w:sz="0" w:space="0" w:color="auto"/>
                <w:right w:val="none" w:sz="0" w:space="0" w:color="auto"/>
              </w:divBdr>
              <w:divsChild>
                <w:div w:id="208929495">
                  <w:marLeft w:val="-225"/>
                  <w:marRight w:val="-225"/>
                  <w:marTop w:val="0"/>
                  <w:marBottom w:val="0"/>
                  <w:divBdr>
                    <w:top w:val="none" w:sz="0" w:space="0" w:color="auto"/>
                    <w:left w:val="none" w:sz="0" w:space="0" w:color="auto"/>
                    <w:bottom w:val="none" w:sz="0" w:space="0" w:color="auto"/>
                    <w:right w:val="none" w:sz="0" w:space="0" w:color="auto"/>
                  </w:divBdr>
                  <w:divsChild>
                    <w:div w:id="277571369">
                      <w:marLeft w:val="0"/>
                      <w:marRight w:val="0"/>
                      <w:marTop w:val="0"/>
                      <w:marBottom w:val="0"/>
                      <w:divBdr>
                        <w:top w:val="none" w:sz="0" w:space="0" w:color="auto"/>
                        <w:left w:val="none" w:sz="0" w:space="0" w:color="auto"/>
                        <w:bottom w:val="none" w:sz="0" w:space="0" w:color="auto"/>
                        <w:right w:val="none" w:sz="0" w:space="0" w:color="auto"/>
                      </w:divBdr>
                      <w:divsChild>
                        <w:div w:id="245771211">
                          <w:marLeft w:val="0"/>
                          <w:marRight w:val="0"/>
                          <w:marTop w:val="0"/>
                          <w:marBottom w:val="0"/>
                          <w:divBdr>
                            <w:top w:val="none" w:sz="0" w:space="0" w:color="auto"/>
                            <w:left w:val="none" w:sz="0" w:space="0" w:color="auto"/>
                            <w:bottom w:val="none" w:sz="0" w:space="0" w:color="auto"/>
                            <w:right w:val="none" w:sz="0" w:space="0" w:color="auto"/>
                          </w:divBdr>
                        </w:div>
                      </w:divsChild>
                    </w:div>
                    <w:div w:id="947809865">
                      <w:marLeft w:val="0"/>
                      <w:marRight w:val="0"/>
                      <w:marTop w:val="0"/>
                      <w:marBottom w:val="0"/>
                      <w:divBdr>
                        <w:top w:val="none" w:sz="0" w:space="0" w:color="auto"/>
                        <w:left w:val="none" w:sz="0" w:space="0" w:color="auto"/>
                        <w:bottom w:val="none" w:sz="0" w:space="0" w:color="auto"/>
                        <w:right w:val="none" w:sz="0" w:space="0" w:color="auto"/>
                      </w:divBdr>
                      <w:divsChild>
                        <w:div w:id="475757324">
                          <w:marLeft w:val="0"/>
                          <w:marRight w:val="0"/>
                          <w:marTop w:val="0"/>
                          <w:marBottom w:val="0"/>
                          <w:divBdr>
                            <w:top w:val="none" w:sz="0" w:space="0" w:color="auto"/>
                            <w:left w:val="none" w:sz="0" w:space="0" w:color="auto"/>
                            <w:bottom w:val="none" w:sz="0" w:space="0" w:color="auto"/>
                            <w:right w:val="none" w:sz="0" w:space="0" w:color="auto"/>
                          </w:divBdr>
                          <w:divsChild>
                            <w:div w:id="1941600392">
                              <w:marLeft w:val="0"/>
                              <w:marRight w:val="0"/>
                              <w:marTop w:val="0"/>
                              <w:marBottom w:val="0"/>
                              <w:divBdr>
                                <w:top w:val="none" w:sz="0" w:space="0" w:color="auto"/>
                                <w:left w:val="none" w:sz="0" w:space="0" w:color="auto"/>
                                <w:bottom w:val="none" w:sz="0" w:space="0" w:color="auto"/>
                                <w:right w:val="none" w:sz="0" w:space="0" w:color="auto"/>
                              </w:divBdr>
                              <w:divsChild>
                                <w:div w:id="821775735">
                                  <w:marLeft w:val="0"/>
                                  <w:marRight w:val="0"/>
                                  <w:marTop w:val="0"/>
                                  <w:marBottom w:val="0"/>
                                  <w:divBdr>
                                    <w:top w:val="none" w:sz="0" w:space="0" w:color="auto"/>
                                    <w:left w:val="none" w:sz="0" w:space="0" w:color="auto"/>
                                    <w:bottom w:val="none" w:sz="0" w:space="0" w:color="auto"/>
                                    <w:right w:val="none" w:sz="0" w:space="0" w:color="auto"/>
                                  </w:divBdr>
                                  <w:divsChild>
                                    <w:div w:id="24143332">
                                      <w:marLeft w:val="0"/>
                                      <w:marRight w:val="0"/>
                                      <w:marTop w:val="0"/>
                                      <w:marBottom w:val="0"/>
                                      <w:divBdr>
                                        <w:top w:val="none" w:sz="0" w:space="0" w:color="auto"/>
                                        <w:left w:val="none" w:sz="0" w:space="0" w:color="auto"/>
                                        <w:bottom w:val="none" w:sz="0" w:space="0" w:color="auto"/>
                                        <w:right w:val="none" w:sz="0" w:space="0" w:color="auto"/>
                                      </w:divBdr>
                                    </w:div>
                                    <w:div w:id="88621483">
                                      <w:marLeft w:val="0"/>
                                      <w:marRight w:val="0"/>
                                      <w:marTop w:val="0"/>
                                      <w:marBottom w:val="0"/>
                                      <w:divBdr>
                                        <w:top w:val="none" w:sz="0" w:space="0" w:color="auto"/>
                                        <w:left w:val="none" w:sz="0" w:space="0" w:color="auto"/>
                                        <w:bottom w:val="none" w:sz="0" w:space="0" w:color="auto"/>
                                        <w:right w:val="none" w:sz="0" w:space="0" w:color="auto"/>
                                      </w:divBdr>
                                    </w:div>
                                    <w:div w:id="123545130">
                                      <w:marLeft w:val="0"/>
                                      <w:marRight w:val="0"/>
                                      <w:marTop w:val="0"/>
                                      <w:marBottom w:val="0"/>
                                      <w:divBdr>
                                        <w:top w:val="none" w:sz="0" w:space="0" w:color="auto"/>
                                        <w:left w:val="none" w:sz="0" w:space="0" w:color="auto"/>
                                        <w:bottom w:val="none" w:sz="0" w:space="0" w:color="auto"/>
                                        <w:right w:val="none" w:sz="0" w:space="0" w:color="auto"/>
                                      </w:divBdr>
                                    </w:div>
                                    <w:div w:id="260837065">
                                      <w:marLeft w:val="0"/>
                                      <w:marRight w:val="0"/>
                                      <w:marTop w:val="0"/>
                                      <w:marBottom w:val="0"/>
                                      <w:divBdr>
                                        <w:top w:val="none" w:sz="0" w:space="0" w:color="auto"/>
                                        <w:left w:val="none" w:sz="0" w:space="0" w:color="auto"/>
                                        <w:bottom w:val="none" w:sz="0" w:space="0" w:color="auto"/>
                                        <w:right w:val="none" w:sz="0" w:space="0" w:color="auto"/>
                                      </w:divBdr>
                                    </w:div>
                                    <w:div w:id="272177662">
                                      <w:marLeft w:val="0"/>
                                      <w:marRight w:val="0"/>
                                      <w:marTop w:val="0"/>
                                      <w:marBottom w:val="0"/>
                                      <w:divBdr>
                                        <w:top w:val="none" w:sz="0" w:space="0" w:color="auto"/>
                                        <w:left w:val="none" w:sz="0" w:space="0" w:color="auto"/>
                                        <w:bottom w:val="none" w:sz="0" w:space="0" w:color="auto"/>
                                        <w:right w:val="none" w:sz="0" w:space="0" w:color="auto"/>
                                      </w:divBdr>
                                    </w:div>
                                    <w:div w:id="295987669">
                                      <w:marLeft w:val="0"/>
                                      <w:marRight w:val="0"/>
                                      <w:marTop w:val="0"/>
                                      <w:marBottom w:val="0"/>
                                      <w:divBdr>
                                        <w:top w:val="none" w:sz="0" w:space="0" w:color="auto"/>
                                        <w:left w:val="none" w:sz="0" w:space="0" w:color="auto"/>
                                        <w:bottom w:val="none" w:sz="0" w:space="0" w:color="auto"/>
                                        <w:right w:val="none" w:sz="0" w:space="0" w:color="auto"/>
                                      </w:divBdr>
                                    </w:div>
                                    <w:div w:id="319964974">
                                      <w:marLeft w:val="0"/>
                                      <w:marRight w:val="0"/>
                                      <w:marTop w:val="0"/>
                                      <w:marBottom w:val="0"/>
                                      <w:divBdr>
                                        <w:top w:val="none" w:sz="0" w:space="0" w:color="auto"/>
                                        <w:left w:val="none" w:sz="0" w:space="0" w:color="auto"/>
                                        <w:bottom w:val="none" w:sz="0" w:space="0" w:color="auto"/>
                                        <w:right w:val="none" w:sz="0" w:space="0" w:color="auto"/>
                                      </w:divBdr>
                                    </w:div>
                                    <w:div w:id="412707420">
                                      <w:marLeft w:val="0"/>
                                      <w:marRight w:val="0"/>
                                      <w:marTop w:val="0"/>
                                      <w:marBottom w:val="0"/>
                                      <w:divBdr>
                                        <w:top w:val="none" w:sz="0" w:space="0" w:color="auto"/>
                                        <w:left w:val="none" w:sz="0" w:space="0" w:color="auto"/>
                                        <w:bottom w:val="none" w:sz="0" w:space="0" w:color="auto"/>
                                        <w:right w:val="none" w:sz="0" w:space="0" w:color="auto"/>
                                      </w:divBdr>
                                    </w:div>
                                    <w:div w:id="491414963">
                                      <w:marLeft w:val="0"/>
                                      <w:marRight w:val="0"/>
                                      <w:marTop w:val="0"/>
                                      <w:marBottom w:val="0"/>
                                      <w:divBdr>
                                        <w:top w:val="none" w:sz="0" w:space="0" w:color="auto"/>
                                        <w:left w:val="none" w:sz="0" w:space="0" w:color="auto"/>
                                        <w:bottom w:val="none" w:sz="0" w:space="0" w:color="auto"/>
                                        <w:right w:val="none" w:sz="0" w:space="0" w:color="auto"/>
                                      </w:divBdr>
                                    </w:div>
                                    <w:div w:id="563220152">
                                      <w:marLeft w:val="0"/>
                                      <w:marRight w:val="0"/>
                                      <w:marTop w:val="0"/>
                                      <w:marBottom w:val="0"/>
                                      <w:divBdr>
                                        <w:top w:val="none" w:sz="0" w:space="0" w:color="auto"/>
                                        <w:left w:val="none" w:sz="0" w:space="0" w:color="auto"/>
                                        <w:bottom w:val="none" w:sz="0" w:space="0" w:color="auto"/>
                                        <w:right w:val="none" w:sz="0" w:space="0" w:color="auto"/>
                                      </w:divBdr>
                                    </w:div>
                                    <w:div w:id="621764815">
                                      <w:marLeft w:val="0"/>
                                      <w:marRight w:val="0"/>
                                      <w:marTop w:val="0"/>
                                      <w:marBottom w:val="0"/>
                                      <w:divBdr>
                                        <w:top w:val="none" w:sz="0" w:space="0" w:color="auto"/>
                                        <w:left w:val="none" w:sz="0" w:space="0" w:color="auto"/>
                                        <w:bottom w:val="none" w:sz="0" w:space="0" w:color="auto"/>
                                        <w:right w:val="none" w:sz="0" w:space="0" w:color="auto"/>
                                      </w:divBdr>
                                    </w:div>
                                    <w:div w:id="713697954">
                                      <w:marLeft w:val="0"/>
                                      <w:marRight w:val="0"/>
                                      <w:marTop w:val="0"/>
                                      <w:marBottom w:val="0"/>
                                      <w:divBdr>
                                        <w:top w:val="none" w:sz="0" w:space="0" w:color="auto"/>
                                        <w:left w:val="none" w:sz="0" w:space="0" w:color="auto"/>
                                        <w:bottom w:val="none" w:sz="0" w:space="0" w:color="auto"/>
                                        <w:right w:val="none" w:sz="0" w:space="0" w:color="auto"/>
                                      </w:divBdr>
                                    </w:div>
                                    <w:div w:id="784076744">
                                      <w:marLeft w:val="0"/>
                                      <w:marRight w:val="0"/>
                                      <w:marTop w:val="0"/>
                                      <w:marBottom w:val="0"/>
                                      <w:divBdr>
                                        <w:top w:val="none" w:sz="0" w:space="0" w:color="auto"/>
                                        <w:left w:val="none" w:sz="0" w:space="0" w:color="auto"/>
                                        <w:bottom w:val="none" w:sz="0" w:space="0" w:color="auto"/>
                                        <w:right w:val="none" w:sz="0" w:space="0" w:color="auto"/>
                                      </w:divBdr>
                                    </w:div>
                                    <w:div w:id="785387859">
                                      <w:marLeft w:val="0"/>
                                      <w:marRight w:val="0"/>
                                      <w:marTop w:val="0"/>
                                      <w:marBottom w:val="0"/>
                                      <w:divBdr>
                                        <w:top w:val="none" w:sz="0" w:space="0" w:color="auto"/>
                                        <w:left w:val="none" w:sz="0" w:space="0" w:color="auto"/>
                                        <w:bottom w:val="none" w:sz="0" w:space="0" w:color="auto"/>
                                        <w:right w:val="none" w:sz="0" w:space="0" w:color="auto"/>
                                      </w:divBdr>
                                    </w:div>
                                    <w:div w:id="791896355">
                                      <w:marLeft w:val="0"/>
                                      <w:marRight w:val="0"/>
                                      <w:marTop w:val="0"/>
                                      <w:marBottom w:val="0"/>
                                      <w:divBdr>
                                        <w:top w:val="none" w:sz="0" w:space="0" w:color="auto"/>
                                        <w:left w:val="none" w:sz="0" w:space="0" w:color="auto"/>
                                        <w:bottom w:val="none" w:sz="0" w:space="0" w:color="auto"/>
                                        <w:right w:val="none" w:sz="0" w:space="0" w:color="auto"/>
                                      </w:divBdr>
                                    </w:div>
                                    <w:div w:id="897395310">
                                      <w:marLeft w:val="0"/>
                                      <w:marRight w:val="0"/>
                                      <w:marTop w:val="0"/>
                                      <w:marBottom w:val="0"/>
                                      <w:divBdr>
                                        <w:top w:val="none" w:sz="0" w:space="0" w:color="auto"/>
                                        <w:left w:val="none" w:sz="0" w:space="0" w:color="auto"/>
                                        <w:bottom w:val="none" w:sz="0" w:space="0" w:color="auto"/>
                                        <w:right w:val="none" w:sz="0" w:space="0" w:color="auto"/>
                                      </w:divBdr>
                                    </w:div>
                                    <w:div w:id="931626130">
                                      <w:marLeft w:val="0"/>
                                      <w:marRight w:val="0"/>
                                      <w:marTop w:val="0"/>
                                      <w:marBottom w:val="0"/>
                                      <w:divBdr>
                                        <w:top w:val="none" w:sz="0" w:space="0" w:color="auto"/>
                                        <w:left w:val="none" w:sz="0" w:space="0" w:color="auto"/>
                                        <w:bottom w:val="none" w:sz="0" w:space="0" w:color="auto"/>
                                        <w:right w:val="none" w:sz="0" w:space="0" w:color="auto"/>
                                      </w:divBdr>
                                    </w:div>
                                    <w:div w:id="1032806027">
                                      <w:marLeft w:val="0"/>
                                      <w:marRight w:val="0"/>
                                      <w:marTop w:val="0"/>
                                      <w:marBottom w:val="0"/>
                                      <w:divBdr>
                                        <w:top w:val="none" w:sz="0" w:space="0" w:color="auto"/>
                                        <w:left w:val="none" w:sz="0" w:space="0" w:color="auto"/>
                                        <w:bottom w:val="none" w:sz="0" w:space="0" w:color="auto"/>
                                        <w:right w:val="none" w:sz="0" w:space="0" w:color="auto"/>
                                      </w:divBdr>
                                    </w:div>
                                    <w:div w:id="1214082619">
                                      <w:marLeft w:val="0"/>
                                      <w:marRight w:val="0"/>
                                      <w:marTop w:val="0"/>
                                      <w:marBottom w:val="0"/>
                                      <w:divBdr>
                                        <w:top w:val="none" w:sz="0" w:space="0" w:color="auto"/>
                                        <w:left w:val="none" w:sz="0" w:space="0" w:color="auto"/>
                                        <w:bottom w:val="none" w:sz="0" w:space="0" w:color="auto"/>
                                        <w:right w:val="none" w:sz="0" w:space="0" w:color="auto"/>
                                      </w:divBdr>
                                    </w:div>
                                    <w:div w:id="1246064664">
                                      <w:marLeft w:val="0"/>
                                      <w:marRight w:val="0"/>
                                      <w:marTop w:val="0"/>
                                      <w:marBottom w:val="0"/>
                                      <w:divBdr>
                                        <w:top w:val="none" w:sz="0" w:space="0" w:color="auto"/>
                                        <w:left w:val="none" w:sz="0" w:space="0" w:color="auto"/>
                                        <w:bottom w:val="none" w:sz="0" w:space="0" w:color="auto"/>
                                        <w:right w:val="none" w:sz="0" w:space="0" w:color="auto"/>
                                      </w:divBdr>
                                    </w:div>
                                    <w:div w:id="1262881758">
                                      <w:marLeft w:val="0"/>
                                      <w:marRight w:val="0"/>
                                      <w:marTop w:val="0"/>
                                      <w:marBottom w:val="0"/>
                                      <w:divBdr>
                                        <w:top w:val="none" w:sz="0" w:space="0" w:color="auto"/>
                                        <w:left w:val="none" w:sz="0" w:space="0" w:color="auto"/>
                                        <w:bottom w:val="none" w:sz="0" w:space="0" w:color="auto"/>
                                        <w:right w:val="none" w:sz="0" w:space="0" w:color="auto"/>
                                      </w:divBdr>
                                    </w:div>
                                    <w:div w:id="1290626135">
                                      <w:marLeft w:val="0"/>
                                      <w:marRight w:val="0"/>
                                      <w:marTop w:val="0"/>
                                      <w:marBottom w:val="0"/>
                                      <w:divBdr>
                                        <w:top w:val="none" w:sz="0" w:space="0" w:color="auto"/>
                                        <w:left w:val="none" w:sz="0" w:space="0" w:color="auto"/>
                                        <w:bottom w:val="none" w:sz="0" w:space="0" w:color="auto"/>
                                        <w:right w:val="none" w:sz="0" w:space="0" w:color="auto"/>
                                      </w:divBdr>
                                    </w:div>
                                    <w:div w:id="1299216821">
                                      <w:marLeft w:val="0"/>
                                      <w:marRight w:val="0"/>
                                      <w:marTop w:val="0"/>
                                      <w:marBottom w:val="0"/>
                                      <w:divBdr>
                                        <w:top w:val="none" w:sz="0" w:space="0" w:color="auto"/>
                                        <w:left w:val="none" w:sz="0" w:space="0" w:color="auto"/>
                                        <w:bottom w:val="none" w:sz="0" w:space="0" w:color="auto"/>
                                        <w:right w:val="none" w:sz="0" w:space="0" w:color="auto"/>
                                      </w:divBdr>
                                    </w:div>
                                    <w:div w:id="1368800544">
                                      <w:marLeft w:val="0"/>
                                      <w:marRight w:val="0"/>
                                      <w:marTop w:val="0"/>
                                      <w:marBottom w:val="0"/>
                                      <w:divBdr>
                                        <w:top w:val="none" w:sz="0" w:space="0" w:color="auto"/>
                                        <w:left w:val="none" w:sz="0" w:space="0" w:color="auto"/>
                                        <w:bottom w:val="none" w:sz="0" w:space="0" w:color="auto"/>
                                        <w:right w:val="none" w:sz="0" w:space="0" w:color="auto"/>
                                      </w:divBdr>
                                    </w:div>
                                    <w:div w:id="1405951100">
                                      <w:marLeft w:val="0"/>
                                      <w:marRight w:val="0"/>
                                      <w:marTop w:val="0"/>
                                      <w:marBottom w:val="0"/>
                                      <w:divBdr>
                                        <w:top w:val="none" w:sz="0" w:space="0" w:color="auto"/>
                                        <w:left w:val="none" w:sz="0" w:space="0" w:color="auto"/>
                                        <w:bottom w:val="none" w:sz="0" w:space="0" w:color="auto"/>
                                        <w:right w:val="none" w:sz="0" w:space="0" w:color="auto"/>
                                      </w:divBdr>
                                    </w:div>
                                    <w:div w:id="1460147634">
                                      <w:marLeft w:val="0"/>
                                      <w:marRight w:val="0"/>
                                      <w:marTop w:val="0"/>
                                      <w:marBottom w:val="0"/>
                                      <w:divBdr>
                                        <w:top w:val="none" w:sz="0" w:space="0" w:color="auto"/>
                                        <w:left w:val="none" w:sz="0" w:space="0" w:color="auto"/>
                                        <w:bottom w:val="none" w:sz="0" w:space="0" w:color="auto"/>
                                        <w:right w:val="none" w:sz="0" w:space="0" w:color="auto"/>
                                      </w:divBdr>
                                    </w:div>
                                    <w:div w:id="1517116154">
                                      <w:marLeft w:val="0"/>
                                      <w:marRight w:val="0"/>
                                      <w:marTop w:val="0"/>
                                      <w:marBottom w:val="0"/>
                                      <w:divBdr>
                                        <w:top w:val="none" w:sz="0" w:space="0" w:color="auto"/>
                                        <w:left w:val="none" w:sz="0" w:space="0" w:color="auto"/>
                                        <w:bottom w:val="none" w:sz="0" w:space="0" w:color="auto"/>
                                        <w:right w:val="none" w:sz="0" w:space="0" w:color="auto"/>
                                      </w:divBdr>
                                    </w:div>
                                    <w:div w:id="1550455903">
                                      <w:marLeft w:val="0"/>
                                      <w:marRight w:val="0"/>
                                      <w:marTop w:val="0"/>
                                      <w:marBottom w:val="0"/>
                                      <w:divBdr>
                                        <w:top w:val="none" w:sz="0" w:space="0" w:color="auto"/>
                                        <w:left w:val="none" w:sz="0" w:space="0" w:color="auto"/>
                                        <w:bottom w:val="none" w:sz="0" w:space="0" w:color="auto"/>
                                        <w:right w:val="none" w:sz="0" w:space="0" w:color="auto"/>
                                      </w:divBdr>
                                    </w:div>
                                    <w:div w:id="1551184360">
                                      <w:marLeft w:val="0"/>
                                      <w:marRight w:val="0"/>
                                      <w:marTop w:val="0"/>
                                      <w:marBottom w:val="0"/>
                                      <w:divBdr>
                                        <w:top w:val="none" w:sz="0" w:space="0" w:color="auto"/>
                                        <w:left w:val="none" w:sz="0" w:space="0" w:color="auto"/>
                                        <w:bottom w:val="none" w:sz="0" w:space="0" w:color="auto"/>
                                        <w:right w:val="none" w:sz="0" w:space="0" w:color="auto"/>
                                      </w:divBdr>
                                    </w:div>
                                    <w:div w:id="1643539691">
                                      <w:marLeft w:val="0"/>
                                      <w:marRight w:val="0"/>
                                      <w:marTop w:val="0"/>
                                      <w:marBottom w:val="0"/>
                                      <w:divBdr>
                                        <w:top w:val="none" w:sz="0" w:space="0" w:color="auto"/>
                                        <w:left w:val="none" w:sz="0" w:space="0" w:color="auto"/>
                                        <w:bottom w:val="none" w:sz="0" w:space="0" w:color="auto"/>
                                        <w:right w:val="none" w:sz="0" w:space="0" w:color="auto"/>
                                      </w:divBdr>
                                    </w:div>
                                    <w:div w:id="1671249680">
                                      <w:marLeft w:val="0"/>
                                      <w:marRight w:val="0"/>
                                      <w:marTop w:val="0"/>
                                      <w:marBottom w:val="0"/>
                                      <w:divBdr>
                                        <w:top w:val="none" w:sz="0" w:space="0" w:color="auto"/>
                                        <w:left w:val="none" w:sz="0" w:space="0" w:color="auto"/>
                                        <w:bottom w:val="none" w:sz="0" w:space="0" w:color="auto"/>
                                        <w:right w:val="none" w:sz="0" w:space="0" w:color="auto"/>
                                      </w:divBdr>
                                    </w:div>
                                    <w:div w:id="1671638021">
                                      <w:marLeft w:val="0"/>
                                      <w:marRight w:val="0"/>
                                      <w:marTop w:val="0"/>
                                      <w:marBottom w:val="0"/>
                                      <w:divBdr>
                                        <w:top w:val="none" w:sz="0" w:space="0" w:color="auto"/>
                                        <w:left w:val="none" w:sz="0" w:space="0" w:color="auto"/>
                                        <w:bottom w:val="none" w:sz="0" w:space="0" w:color="auto"/>
                                        <w:right w:val="none" w:sz="0" w:space="0" w:color="auto"/>
                                      </w:divBdr>
                                    </w:div>
                                    <w:div w:id="1695691755">
                                      <w:marLeft w:val="0"/>
                                      <w:marRight w:val="0"/>
                                      <w:marTop w:val="0"/>
                                      <w:marBottom w:val="0"/>
                                      <w:divBdr>
                                        <w:top w:val="none" w:sz="0" w:space="0" w:color="auto"/>
                                        <w:left w:val="none" w:sz="0" w:space="0" w:color="auto"/>
                                        <w:bottom w:val="none" w:sz="0" w:space="0" w:color="auto"/>
                                        <w:right w:val="none" w:sz="0" w:space="0" w:color="auto"/>
                                      </w:divBdr>
                                    </w:div>
                                    <w:div w:id="1698584054">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1795783570">
                                      <w:marLeft w:val="0"/>
                                      <w:marRight w:val="0"/>
                                      <w:marTop w:val="0"/>
                                      <w:marBottom w:val="0"/>
                                      <w:divBdr>
                                        <w:top w:val="none" w:sz="0" w:space="0" w:color="auto"/>
                                        <w:left w:val="none" w:sz="0" w:space="0" w:color="auto"/>
                                        <w:bottom w:val="none" w:sz="0" w:space="0" w:color="auto"/>
                                        <w:right w:val="none" w:sz="0" w:space="0" w:color="auto"/>
                                      </w:divBdr>
                                    </w:div>
                                    <w:div w:id="1856730377">
                                      <w:marLeft w:val="0"/>
                                      <w:marRight w:val="0"/>
                                      <w:marTop w:val="0"/>
                                      <w:marBottom w:val="0"/>
                                      <w:divBdr>
                                        <w:top w:val="none" w:sz="0" w:space="0" w:color="auto"/>
                                        <w:left w:val="none" w:sz="0" w:space="0" w:color="auto"/>
                                        <w:bottom w:val="none" w:sz="0" w:space="0" w:color="auto"/>
                                        <w:right w:val="none" w:sz="0" w:space="0" w:color="auto"/>
                                      </w:divBdr>
                                    </w:div>
                                    <w:div w:id="1879270335">
                                      <w:marLeft w:val="0"/>
                                      <w:marRight w:val="0"/>
                                      <w:marTop w:val="0"/>
                                      <w:marBottom w:val="0"/>
                                      <w:divBdr>
                                        <w:top w:val="none" w:sz="0" w:space="0" w:color="auto"/>
                                        <w:left w:val="none" w:sz="0" w:space="0" w:color="auto"/>
                                        <w:bottom w:val="none" w:sz="0" w:space="0" w:color="auto"/>
                                        <w:right w:val="none" w:sz="0" w:space="0" w:color="auto"/>
                                      </w:divBdr>
                                    </w:div>
                                    <w:div w:id="1882549590">
                                      <w:marLeft w:val="0"/>
                                      <w:marRight w:val="0"/>
                                      <w:marTop w:val="0"/>
                                      <w:marBottom w:val="0"/>
                                      <w:divBdr>
                                        <w:top w:val="none" w:sz="0" w:space="0" w:color="auto"/>
                                        <w:left w:val="none" w:sz="0" w:space="0" w:color="auto"/>
                                        <w:bottom w:val="none" w:sz="0" w:space="0" w:color="auto"/>
                                        <w:right w:val="none" w:sz="0" w:space="0" w:color="auto"/>
                                      </w:divBdr>
                                    </w:div>
                                    <w:div w:id="1884321891">
                                      <w:marLeft w:val="0"/>
                                      <w:marRight w:val="0"/>
                                      <w:marTop w:val="0"/>
                                      <w:marBottom w:val="0"/>
                                      <w:divBdr>
                                        <w:top w:val="none" w:sz="0" w:space="0" w:color="auto"/>
                                        <w:left w:val="none" w:sz="0" w:space="0" w:color="auto"/>
                                        <w:bottom w:val="none" w:sz="0" w:space="0" w:color="auto"/>
                                        <w:right w:val="none" w:sz="0" w:space="0" w:color="auto"/>
                                      </w:divBdr>
                                    </w:div>
                                    <w:div w:id="2030520843">
                                      <w:marLeft w:val="0"/>
                                      <w:marRight w:val="0"/>
                                      <w:marTop w:val="0"/>
                                      <w:marBottom w:val="0"/>
                                      <w:divBdr>
                                        <w:top w:val="none" w:sz="0" w:space="0" w:color="auto"/>
                                        <w:left w:val="none" w:sz="0" w:space="0" w:color="auto"/>
                                        <w:bottom w:val="none" w:sz="0" w:space="0" w:color="auto"/>
                                        <w:right w:val="none" w:sz="0" w:space="0" w:color="auto"/>
                                      </w:divBdr>
                                    </w:div>
                                    <w:div w:id="2054845793">
                                      <w:marLeft w:val="0"/>
                                      <w:marRight w:val="0"/>
                                      <w:marTop w:val="0"/>
                                      <w:marBottom w:val="0"/>
                                      <w:divBdr>
                                        <w:top w:val="none" w:sz="0" w:space="0" w:color="auto"/>
                                        <w:left w:val="none" w:sz="0" w:space="0" w:color="auto"/>
                                        <w:bottom w:val="none" w:sz="0" w:space="0" w:color="auto"/>
                                        <w:right w:val="none" w:sz="0" w:space="0" w:color="auto"/>
                                      </w:divBdr>
                                    </w:div>
                                    <w:div w:id="21101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959746">
          <w:marLeft w:val="0"/>
          <w:marRight w:val="0"/>
          <w:marTop w:val="0"/>
          <w:marBottom w:val="0"/>
          <w:divBdr>
            <w:top w:val="none" w:sz="0" w:space="0" w:color="auto"/>
            <w:left w:val="none" w:sz="0" w:space="0" w:color="auto"/>
            <w:bottom w:val="none" w:sz="0" w:space="0" w:color="auto"/>
            <w:right w:val="none" w:sz="0" w:space="0" w:color="auto"/>
          </w:divBdr>
        </w:div>
        <w:div w:id="1137837001">
          <w:marLeft w:val="0"/>
          <w:marRight w:val="0"/>
          <w:marTop w:val="0"/>
          <w:marBottom w:val="0"/>
          <w:divBdr>
            <w:top w:val="none" w:sz="0" w:space="0" w:color="auto"/>
            <w:left w:val="none" w:sz="0" w:space="0" w:color="auto"/>
            <w:bottom w:val="none" w:sz="0" w:space="0" w:color="auto"/>
            <w:right w:val="none" w:sz="0" w:space="0" w:color="auto"/>
          </w:divBdr>
          <w:divsChild>
            <w:div w:id="1959481895">
              <w:marLeft w:val="0"/>
              <w:marRight w:val="0"/>
              <w:marTop w:val="0"/>
              <w:marBottom w:val="0"/>
              <w:divBdr>
                <w:top w:val="none" w:sz="0" w:space="0" w:color="auto"/>
                <w:left w:val="none" w:sz="0" w:space="0" w:color="auto"/>
                <w:bottom w:val="none" w:sz="0" w:space="0" w:color="auto"/>
                <w:right w:val="none" w:sz="0" w:space="0" w:color="auto"/>
              </w:divBdr>
              <w:divsChild>
                <w:div w:id="864559159">
                  <w:marLeft w:val="0"/>
                  <w:marRight w:val="0"/>
                  <w:marTop w:val="0"/>
                  <w:marBottom w:val="0"/>
                  <w:divBdr>
                    <w:top w:val="none" w:sz="0" w:space="0" w:color="auto"/>
                    <w:left w:val="none" w:sz="0" w:space="0" w:color="auto"/>
                    <w:bottom w:val="none" w:sz="0" w:space="0" w:color="auto"/>
                    <w:right w:val="none" w:sz="0" w:space="0" w:color="auto"/>
                  </w:divBdr>
                  <w:divsChild>
                    <w:div w:id="186021487">
                      <w:marLeft w:val="0"/>
                      <w:marRight w:val="0"/>
                      <w:marTop w:val="0"/>
                      <w:marBottom w:val="0"/>
                      <w:divBdr>
                        <w:top w:val="none" w:sz="0" w:space="0" w:color="auto"/>
                        <w:left w:val="none" w:sz="0" w:space="0" w:color="auto"/>
                        <w:bottom w:val="none" w:sz="0" w:space="0" w:color="auto"/>
                        <w:right w:val="none" w:sz="0" w:space="0" w:color="auto"/>
                      </w:divBdr>
                    </w:div>
                    <w:div w:id="9974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9676">
          <w:marLeft w:val="0"/>
          <w:marRight w:val="0"/>
          <w:marTop w:val="0"/>
          <w:marBottom w:val="0"/>
          <w:divBdr>
            <w:top w:val="none" w:sz="0" w:space="0" w:color="auto"/>
            <w:left w:val="none" w:sz="0" w:space="0" w:color="auto"/>
            <w:bottom w:val="none" w:sz="0" w:space="0" w:color="auto"/>
            <w:right w:val="none" w:sz="0" w:space="0" w:color="auto"/>
          </w:divBdr>
        </w:div>
        <w:div w:id="1549031585">
          <w:marLeft w:val="0"/>
          <w:marRight w:val="0"/>
          <w:marTop w:val="0"/>
          <w:marBottom w:val="0"/>
          <w:divBdr>
            <w:top w:val="none" w:sz="0" w:space="0" w:color="auto"/>
            <w:left w:val="none" w:sz="0" w:space="0" w:color="auto"/>
            <w:bottom w:val="none" w:sz="0" w:space="0" w:color="auto"/>
            <w:right w:val="none" w:sz="0" w:space="0" w:color="auto"/>
          </w:divBdr>
          <w:divsChild>
            <w:div w:id="751702265">
              <w:marLeft w:val="0"/>
              <w:marRight w:val="0"/>
              <w:marTop w:val="0"/>
              <w:marBottom w:val="0"/>
              <w:divBdr>
                <w:top w:val="none" w:sz="0" w:space="0" w:color="auto"/>
                <w:left w:val="none" w:sz="0" w:space="0" w:color="auto"/>
                <w:bottom w:val="none" w:sz="0" w:space="0" w:color="auto"/>
                <w:right w:val="none" w:sz="0" w:space="0" w:color="auto"/>
              </w:divBdr>
              <w:divsChild>
                <w:div w:id="18941913">
                  <w:marLeft w:val="0"/>
                  <w:marRight w:val="0"/>
                  <w:marTop w:val="0"/>
                  <w:marBottom w:val="0"/>
                  <w:divBdr>
                    <w:top w:val="none" w:sz="0" w:space="0" w:color="auto"/>
                    <w:left w:val="none" w:sz="0" w:space="0" w:color="auto"/>
                    <w:bottom w:val="none" w:sz="0" w:space="0" w:color="auto"/>
                    <w:right w:val="none" w:sz="0" w:space="0" w:color="auto"/>
                  </w:divBdr>
                  <w:divsChild>
                    <w:div w:id="2114588304">
                      <w:marLeft w:val="0"/>
                      <w:marRight w:val="0"/>
                      <w:marTop w:val="0"/>
                      <w:marBottom w:val="0"/>
                      <w:divBdr>
                        <w:top w:val="none" w:sz="0" w:space="0" w:color="auto"/>
                        <w:left w:val="none" w:sz="0" w:space="0" w:color="auto"/>
                        <w:bottom w:val="none" w:sz="0" w:space="0" w:color="auto"/>
                        <w:right w:val="none" w:sz="0" w:space="0" w:color="auto"/>
                      </w:divBdr>
                    </w:div>
                  </w:divsChild>
                </w:div>
                <w:div w:id="1393886148">
                  <w:marLeft w:val="0"/>
                  <w:marRight w:val="0"/>
                  <w:marTop w:val="0"/>
                  <w:marBottom w:val="0"/>
                  <w:divBdr>
                    <w:top w:val="none" w:sz="0" w:space="0" w:color="auto"/>
                    <w:left w:val="none" w:sz="0" w:space="0" w:color="auto"/>
                    <w:bottom w:val="none" w:sz="0" w:space="0" w:color="auto"/>
                    <w:right w:val="none" w:sz="0" w:space="0" w:color="auto"/>
                  </w:divBdr>
                  <w:divsChild>
                    <w:div w:id="1857839386">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 w:id="1078476413">
              <w:marLeft w:val="0"/>
              <w:marRight w:val="0"/>
              <w:marTop w:val="0"/>
              <w:marBottom w:val="0"/>
              <w:divBdr>
                <w:top w:val="none" w:sz="0" w:space="0" w:color="auto"/>
                <w:left w:val="none" w:sz="0" w:space="0" w:color="auto"/>
                <w:bottom w:val="none" w:sz="0" w:space="0" w:color="auto"/>
                <w:right w:val="none" w:sz="0" w:space="0" w:color="auto"/>
              </w:divBdr>
            </w:div>
          </w:divsChild>
        </w:div>
        <w:div w:id="1896040266">
          <w:marLeft w:val="0"/>
          <w:marRight w:val="0"/>
          <w:marTop w:val="0"/>
          <w:marBottom w:val="0"/>
          <w:divBdr>
            <w:top w:val="none" w:sz="0" w:space="0" w:color="auto"/>
            <w:left w:val="none" w:sz="0" w:space="0" w:color="auto"/>
            <w:bottom w:val="none" w:sz="0" w:space="0" w:color="auto"/>
            <w:right w:val="none" w:sz="0" w:space="0" w:color="auto"/>
          </w:divBdr>
          <w:divsChild>
            <w:div w:id="1435400683">
              <w:marLeft w:val="0"/>
              <w:marRight w:val="0"/>
              <w:marTop w:val="0"/>
              <w:marBottom w:val="0"/>
              <w:divBdr>
                <w:top w:val="none" w:sz="0" w:space="0" w:color="auto"/>
                <w:left w:val="none" w:sz="0" w:space="0" w:color="auto"/>
                <w:bottom w:val="none" w:sz="0" w:space="0" w:color="auto"/>
                <w:right w:val="none" w:sz="0" w:space="0" w:color="auto"/>
              </w:divBdr>
            </w:div>
            <w:div w:id="1596092777">
              <w:marLeft w:val="-225"/>
              <w:marRight w:val="-225"/>
              <w:marTop w:val="0"/>
              <w:marBottom w:val="0"/>
              <w:divBdr>
                <w:top w:val="none" w:sz="0" w:space="0" w:color="auto"/>
                <w:left w:val="none" w:sz="0" w:space="0" w:color="auto"/>
                <w:bottom w:val="none" w:sz="0" w:space="0" w:color="auto"/>
                <w:right w:val="none" w:sz="0" w:space="0" w:color="auto"/>
              </w:divBdr>
              <w:divsChild>
                <w:div w:id="1905097455">
                  <w:marLeft w:val="0"/>
                  <w:marRight w:val="0"/>
                  <w:marTop w:val="0"/>
                  <w:marBottom w:val="0"/>
                  <w:divBdr>
                    <w:top w:val="none" w:sz="0" w:space="0" w:color="auto"/>
                    <w:left w:val="none" w:sz="0" w:space="0" w:color="auto"/>
                    <w:bottom w:val="none" w:sz="0" w:space="0" w:color="auto"/>
                    <w:right w:val="none" w:sz="0" w:space="0" w:color="auto"/>
                  </w:divBdr>
                  <w:divsChild>
                    <w:div w:id="1325431011">
                      <w:marLeft w:val="0"/>
                      <w:marRight w:val="0"/>
                      <w:marTop w:val="0"/>
                      <w:marBottom w:val="0"/>
                      <w:divBdr>
                        <w:top w:val="none" w:sz="0" w:space="0" w:color="auto"/>
                        <w:left w:val="none" w:sz="0" w:space="0" w:color="auto"/>
                        <w:bottom w:val="none" w:sz="0" w:space="0" w:color="auto"/>
                        <w:right w:val="none" w:sz="0" w:space="0" w:color="auto"/>
                      </w:divBdr>
                    </w:div>
                    <w:div w:id="1447700195">
                      <w:marLeft w:val="0"/>
                      <w:marRight w:val="0"/>
                      <w:marTop w:val="0"/>
                      <w:marBottom w:val="0"/>
                      <w:divBdr>
                        <w:top w:val="none" w:sz="0" w:space="0" w:color="auto"/>
                        <w:left w:val="none" w:sz="0" w:space="0" w:color="auto"/>
                        <w:bottom w:val="none" w:sz="0" w:space="0" w:color="auto"/>
                        <w:right w:val="none" w:sz="0" w:space="0" w:color="auto"/>
                      </w:divBdr>
                    </w:div>
                    <w:div w:id="16490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2218">
              <w:marLeft w:val="-225"/>
              <w:marRight w:val="-225"/>
              <w:marTop w:val="0"/>
              <w:marBottom w:val="0"/>
              <w:divBdr>
                <w:top w:val="none" w:sz="0" w:space="0" w:color="auto"/>
                <w:left w:val="none" w:sz="0" w:space="0" w:color="auto"/>
                <w:bottom w:val="none" w:sz="0" w:space="0" w:color="auto"/>
                <w:right w:val="none" w:sz="0" w:space="0" w:color="auto"/>
              </w:divBdr>
              <w:divsChild>
                <w:div w:id="974333211">
                  <w:marLeft w:val="0"/>
                  <w:marRight w:val="0"/>
                  <w:marTop w:val="0"/>
                  <w:marBottom w:val="0"/>
                  <w:divBdr>
                    <w:top w:val="none" w:sz="0" w:space="0" w:color="auto"/>
                    <w:left w:val="none" w:sz="0" w:space="0" w:color="auto"/>
                    <w:bottom w:val="none" w:sz="0" w:space="0" w:color="auto"/>
                    <w:right w:val="none" w:sz="0" w:space="0" w:color="auto"/>
                  </w:divBdr>
                  <w:divsChild>
                    <w:div w:id="108281962">
                      <w:marLeft w:val="0"/>
                      <w:marRight w:val="0"/>
                      <w:marTop w:val="0"/>
                      <w:marBottom w:val="600"/>
                      <w:divBdr>
                        <w:top w:val="none" w:sz="0" w:space="0" w:color="auto"/>
                        <w:left w:val="single" w:sz="12" w:space="11" w:color="FFFFFF"/>
                        <w:bottom w:val="none" w:sz="0" w:space="0" w:color="auto"/>
                        <w:right w:val="single" w:sz="12" w:space="11" w:color="FFFFFF"/>
                      </w:divBdr>
                      <w:divsChild>
                        <w:div w:id="175195946">
                          <w:marLeft w:val="0"/>
                          <w:marRight w:val="0"/>
                          <w:marTop w:val="0"/>
                          <w:marBottom w:val="0"/>
                          <w:divBdr>
                            <w:top w:val="none" w:sz="0" w:space="0" w:color="auto"/>
                            <w:left w:val="none" w:sz="0" w:space="0" w:color="auto"/>
                            <w:bottom w:val="none" w:sz="0" w:space="0" w:color="auto"/>
                            <w:right w:val="none" w:sz="0" w:space="0" w:color="auto"/>
                          </w:divBdr>
                        </w:div>
                        <w:div w:id="1830363095">
                          <w:marLeft w:val="0"/>
                          <w:marRight w:val="0"/>
                          <w:marTop w:val="0"/>
                          <w:marBottom w:val="0"/>
                          <w:divBdr>
                            <w:top w:val="none" w:sz="0" w:space="0" w:color="auto"/>
                            <w:left w:val="none" w:sz="0" w:space="0" w:color="auto"/>
                            <w:bottom w:val="none" w:sz="0" w:space="0" w:color="auto"/>
                            <w:right w:val="none" w:sz="0" w:space="0" w:color="auto"/>
                          </w:divBdr>
                        </w:div>
                      </w:divsChild>
                    </w:div>
                    <w:div w:id="15929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06787345">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73303286">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25345627">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77604412">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4911244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28010034">
      <w:bodyDiv w:val="1"/>
      <w:marLeft w:val="0"/>
      <w:marRight w:val="0"/>
      <w:marTop w:val="0"/>
      <w:marBottom w:val="0"/>
      <w:divBdr>
        <w:top w:val="none" w:sz="0" w:space="0" w:color="auto"/>
        <w:left w:val="none" w:sz="0" w:space="0" w:color="auto"/>
        <w:bottom w:val="none" w:sz="0" w:space="0" w:color="auto"/>
        <w:right w:val="none" w:sz="0" w:space="0" w:color="auto"/>
      </w:divBdr>
      <w:divsChild>
        <w:div w:id="167912143">
          <w:marLeft w:val="0"/>
          <w:marRight w:val="0"/>
          <w:marTop w:val="0"/>
          <w:marBottom w:val="0"/>
          <w:divBdr>
            <w:top w:val="none" w:sz="0" w:space="0" w:color="auto"/>
            <w:left w:val="none" w:sz="0" w:space="0" w:color="auto"/>
            <w:bottom w:val="none" w:sz="0" w:space="0" w:color="auto"/>
            <w:right w:val="none" w:sz="0" w:space="0" w:color="auto"/>
          </w:divBdr>
        </w:div>
        <w:div w:id="228075249">
          <w:marLeft w:val="0"/>
          <w:marRight w:val="0"/>
          <w:marTop w:val="300"/>
          <w:marBottom w:val="300"/>
          <w:divBdr>
            <w:top w:val="none" w:sz="0" w:space="0" w:color="auto"/>
            <w:left w:val="none" w:sz="0" w:space="0" w:color="auto"/>
            <w:bottom w:val="none" w:sz="0" w:space="0" w:color="auto"/>
            <w:right w:val="none" w:sz="0" w:space="0" w:color="auto"/>
          </w:divBdr>
          <w:divsChild>
            <w:div w:id="104009506">
              <w:marLeft w:val="0"/>
              <w:marRight w:val="0"/>
              <w:marTop w:val="0"/>
              <w:marBottom w:val="0"/>
              <w:divBdr>
                <w:top w:val="none" w:sz="0" w:space="0" w:color="auto"/>
                <w:left w:val="none" w:sz="0" w:space="0" w:color="auto"/>
                <w:bottom w:val="none" w:sz="0" w:space="0" w:color="auto"/>
                <w:right w:val="none" w:sz="0" w:space="0" w:color="auto"/>
              </w:divBdr>
            </w:div>
          </w:divsChild>
        </w:div>
        <w:div w:id="791440799">
          <w:marLeft w:val="0"/>
          <w:marRight w:val="0"/>
          <w:marTop w:val="0"/>
          <w:marBottom w:val="0"/>
          <w:divBdr>
            <w:top w:val="none" w:sz="0" w:space="0" w:color="auto"/>
            <w:left w:val="none" w:sz="0" w:space="0" w:color="auto"/>
            <w:bottom w:val="none" w:sz="0" w:space="0" w:color="auto"/>
            <w:right w:val="none" w:sz="0" w:space="0" w:color="auto"/>
          </w:divBdr>
        </w:div>
        <w:div w:id="927694258">
          <w:marLeft w:val="0"/>
          <w:marRight w:val="0"/>
          <w:marTop w:val="0"/>
          <w:marBottom w:val="0"/>
          <w:divBdr>
            <w:top w:val="none" w:sz="0" w:space="0" w:color="auto"/>
            <w:left w:val="none" w:sz="0" w:space="0" w:color="auto"/>
            <w:bottom w:val="none" w:sz="0" w:space="0" w:color="auto"/>
            <w:right w:val="none" w:sz="0" w:space="0" w:color="auto"/>
          </w:divBdr>
          <w:divsChild>
            <w:div w:id="1110783321">
              <w:marLeft w:val="0"/>
              <w:marRight w:val="0"/>
              <w:marTop w:val="0"/>
              <w:marBottom w:val="0"/>
              <w:divBdr>
                <w:top w:val="none" w:sz="0" w:space="0" w:color="auto"/>
                <w:left w:val="none" w:sz="0" w:space="0" w:color="auto"/>
                <w:bottom w:val="none" w:sz="0" w:space="0" w:color="auto"/>
                <w:right w:val="none" w:sz="0" w:space="0" w:color="auto"/>
              </w:divBdr>
              <w:divsChild>
                <w:div w:id="1480272397">
                  <w:marLeft w:val="-225"/>
                  <w:marRight w:val="-225"/>
                  <w:marTop w:val="0"/>
                  <w:marBottom w:val="0"/>
                  <w:divBdr>
                    <w:top w:val="none" w:sz="0" w:space="0" w:color="auto"/>
                    <w:left w:val="none" w:sz="0" w:space="0" w:color="auto"/>
                    <w:bottom w:val="none" w:sz="0" w:space="0" w:color="auto"/>
                    <w:right w:val="none" w:sz="0" w:space="0" w:color="auto"/>
                  </w:divBdr>
                  <w:divsChild>
                    <w:div w:id="1158957300">
                      <w:marLeft w:val="0"/>
                      <w:marRight w:val="0"/>
                      <w:marTop w:val="0"/>
                      <w:marBottom w:val="0"/>
                      <w:divBdr>
                        <w:top w:val="none" w:sz="0" w:space="0" w:color="auto"/>
                        <w:left w:val="none" w:sz="0" w:space="0" w:color="auto"/>
                        <w:bottom w:val="none" w:sz="0" w:space="0" w:color="auto"/>
                        <w:right w:val="none" w:sz="0" w:space="0" w:color="auto"/>
                      </w:divBdr>
                      <w:divsChild>
                        <w:div w:id="1052197561">
                          <w:marLeft w:val="0"/>
                          <w:marRight w:val="0"/>
                          <w:marTop w:val="0"/>
                          <w:marBottom w:val="0"/>
                          <w:divBdr>
                            <w:top w:val="none" w:sz="0" w:space="0" w:color="auto"/>
                            <w:left w:val="none" w:sz="0" w:space="0" w:color="auto"/>
                            <w:bottom w:val="none" w:sz="0" w:space="0" w:color="auto"/>
                            <w:right w:val="none" w:sz="0" w:space="0" w:color="auto"/>
                          </w:divBdr>
                          <w:divsChild>
                            <w:div w:id="2065835059">
                              <w:marLeft w:val="0"/>
                              <w:marRight w:val="0"/>
                              <w:marTop w:val="0"/>
                              <w:marBottom w:val="0"/>
                              <w:divBdr>
                                <w:top w:val="none" w:sz="0" w:space="0" w:color="auto"/>
                                <w:left w:val="none" w:sz="0" w:space="0" w:color="auto"/>
                                <w:bottom w:val="none" w:sz="0" w:space="0" w:color="auto"/>
                                <w:right w:val="none" w:sz="0" w:space="0" w:color="auto"/>
                              </w:divBdr>
                              <w:divsChild>
                                <w:div w:id="1954049525">
                                  <w:marLeft w:val="0"/>
                                  <w:marRight w:val="0"/>
                                  <w:marTop w:val="0"/>
                                  <w:marBottom w:val="0"/>
                                  <w:divBdr>
                                    <w:top w:val="none" w:sz="0" w:space="0" w:color="auto"/>
                                    <w:left w:val="none" w:sz="0" w:space="0" w:color="auto"/>
                                    <w:bottom w:val="none" w:sz="0" w:space="0" w:color="auto"/>
                                    <w:right w:val="none" w:sz="0" w:space="0" w:color="auto"/>
                                  </w:divBdr>
                                  <w:divsChild>
                                    <w:div w:id="57750237">
                                      <w:marLeft w:val="0"/>
                                      <w:marRight w:val="0"/>
                                      <w:marTop w:val="0"/>
                                      <w:marBottom w:val="0"/>
                                      <w:divBdr>
                                        <w:top w:val="none" w:sz="0" w:space="0" w:color="auto"/>
                                        <w:left w:val="none" w:sz="0" w:space="0" w:color="auto"/>
                                        <w:bottom w:val="none" w:sz="0" w:space="0" w:color="auto"/>
                                        <w:right w:val="none" w:sz="0" w:space="0" w:color="auto"/>
                                      </w:divBdr>
                                    </w:div>
                                    <w:div w:id="98262259">
                                      <w:marLeft w:val="0"/>
                                      <w:marRight w:val="0"/>
                                      <w:marTop w:val="0"/>
                                      <w:marBottom w:val="0"/>
                                      <w:divBdr>
                                        <w:top w:val="none" w:sz="0" w:space="0" w:color="auto"/>
                                        <w:left w:val="none" w:sz="0" w:space="0" w:color="auto"/>
                                        <w:bottom w:val="none" w:sz="0" w:space="0" w:color="auto"/>
                                        <w:right w:val="none" w:sz="0" w:space="0" w:color="auto"/>
                                      </w:divBdr>
                                    </w:div>
                                    <w:div w:id="158472789">
                                      <w:marLeft w:val="0"/>
                                      <w:marRight w:val="0"/>
                                      <w:marTop w:val="0"/>
                                      <w:marBottom w:val="0"/>
                                      <w:divBdr>
                                        <w:top w:val="none" w:sz="0" w:space="0" w:color="auto"/>
                                        <w:left w:val="none" w:sz="0" w:space="0" w:color="auto"/>
                                        <w:bottom w:val="none" w:sz="0" w:space="0" w:color="auto"/>
                                        <w:right w:val="none" w:sz="0" w:space="0" w:color="auto"/>
                                      </w:divBdr>
                                    </w:div>
                                    <w:div w:id="218439443">
                                      <w:marLeft w:val="0"/>
                                      <w:marRight w:val="0"/>
                                      <w:marTop w:val="0"/>
                                      <w:marBottom w:val="0"/>
                                      <w:divBdr>
                                        <w:top w:val="none" w:sz="0" w:space="0" w:color="auto"/>
                                        <w:left w:val="none" w:sz="0" w:space="0" w:color="auto"/>
                                        <w:bottom w:val="none" w:sz="0" w:space="0" w:color="auto"/>
                                        <w:right w:val="none" w:sz="0" w:space="0" w:color="auto"/>
                                      </w:divBdr>
                                    </w:div>
                                    <w:div w:id="218639433">
                                      <w:marLeft w:val="0"/>
                                      <w:marRight w:val="0"/>
                                      <w:marTop w:val="0"/>
                                      <w:marBottom w:val="0"/>
                                      <w:divBdr>
                                        <w:top w:val="none" w:sz="0" w:space="0" w:color="auto"/>
                                        <w:left w:val="none" w:sz="0" w:space="0" w:color="auto"/>
                                        <w:bottom w:val="none" w:sz="0" w:space="0" w:color="auto"/>
                                        <w:right w:val="none" w:sz="0" w:space="0" w:color="auto"/>
                                      </w:divBdr>
                                    </w:div>
                                    <w:div w:id="287661953">
                                      <w:marLeft w:val="0"/>
                                      <w:marRight w:val="0"/>
                                      <w:marTop w:val="0"/>
                                      <w:marBottom w:val="0"/>
                                      <w:divBdr>
                                        <w:top w:val="none" w:sz="0" w:space="0" w:color="auto"/>
                                        <w:left w:val="none" w:sz="0" w:space="0" w:color="auto"/>
                                        <w:bottom w:val="none" w:sz="0" w:space="0" w:color="auto"/>
                                        <w:right w:val="none" w:sz="0" w:space="0" w:color="auto"/>
                                      </w:divBdr>
                                    </w:div>
                                    <w:div w:id="308706939">
                                      <w:marLeft w:val="0"/>
                                      <w:marRight w:val="0"/>
                                      <w:marTop w:val="0"/>
                                      <w:marBottom w:val="0"/>
                                      <w:divBdr>
                                        <w:top w:val="none" w:sz="0" w:space="0" w:color="auto"/>
                                        <w:left w:val="none" w:sz="0" w:space="0" w:color="auto"/>
                                        <w:bottom w:val="none" w:sz="0" w:space="0" w:color="auto"/>
                                        <w:right w:val="none" w:sz="0" w:space="0" w:color="auto"/>
                                      </w:divBdr>
                                    </w:div>
                                    <w:div w:id="355273293">
                                      <w:marLeft w:val="0"/>
                                      <w:marRight w:val="0"/>
                                      <w:marTop w:val="0"/>
                                      <w:marBottom w:val="0"/>
                                      <w:divBdr>
                                        <w:top w:val="none" w:sz="0" w:space="0" w:color="auto"/>
                                        <w:left w:val="none" w:sz="0" w:space="0" w:color="auto"/>
                                        <w:bottom w:val="none" w:sz="0" w:space="0" w:color="auto"/>
                                        <w:right w:val="none" w:sz="0" w:space="0" w:color="auto"/>
                                      </w:divBdr>
                                    </w:div>
                                    <w:div w:id="380784763">
                                      <w:marLeft w:val="0"/>
                                      <w:marRight w:val="0"/>
                                      <w:marTop w:val="0"/>
                                      <w:marBottom w:val="0"/>
                                      <w:divBdr>
                                        <w:top w:val="none" w:sz="0" w:space="0" w:color="auto"/>
                                        <w:left w:val="none" w:sz="0" w:space="0" w:color="auto"/>
                                        <w:bottom w:val="none" w:sz="0" w:space="0" w:color="auto"/>
                                        <w:right w:val="none" w:sz="0" w:space="0" w:color="auto"/>
                                      </w:divBdr>
                                    </w:div>
                                    <w:div w:id="414476165">
                                      <w:marLeft w:val="0"/>
                                      <w:marRight w:val="0"/>
                                      <w:marTop w:val="0"/>
                                      <w:marBottom w:val="0"/>
                                      <w:divBdr>
                                        <w:top w:val="none" w:sz="0" w:space="0" w:color="auto"/>
                                        <w:left w:val="none" w:sz="0" w:space="0" w:color="auto"/>
                                        <w:bottom w:val="none" w:sz="0" w:space="0" w:color="auto"/>
                                        <w:right w:val="none" w:sz="0" w:space="0" w:color="auto"/>
                                      </w:divBdr>
                                    </w:div>
                                    <w:div w:id="461769684">
                                      <w:marLeft w:val="0"/>
                                      <w:marRight w:val="0"/>
                                      <w:marTop w:val="0"/>
                                      <w:marBottom w:val="0"/>
                                      <w:divBdr>
                                        <w:top w:val="none" w:sz="0" w:space="0" w:color="auto"/>
                                        <w:left w:val="none" w:sz="0" w:space="0" w:color="auto"/>
                                        <w:bottom w:val="none" w:sz="0" w:space="0" w:color="auto"/>
                                        <w:right w:val="none" w:sz="0" w:space="0" w:color="auto"/>
                                      </w:divBdr>
                                    </w:div>
                                    <w:div w:id="474563619">
                                      <w:marLeft w:val="0"/>
                                      <w:marRight w:val="0"/>
                                      <w:marTop w:val="0"/>
                                      <w:marBottom w:val="0"/>
                                      <w:divBdr>
                                        <w:top w:val="none" w:sz="0" w:space="0" w:color="auto"/>
                                        <w:left w:val="none" w:sz="0" w:space="0" w:color="auto"/>
                                        <w:bottom w:val="none" w:sz="0" w:space="0" w:color="auto"/>
                                        <w:right w:val="none" w:sz="0" w:space="0" w:color="auto"/>
                                      </w:divBdr>
                                    </w:div>
                                    <w:div w:id="517427538">
                                      <w:marLeft w:val="0"/>
                                      <w:marRight w:val="0"/>
                                      <w:marTop w:val="0"/>
                                      <w:marBottom w:val="0"/>
                                      <w:divBdr>
                                        <w:top w:val="none" w:sz="0" w:space="0" w:color="auto"/>
                                        <w:left w:val="none" w:sz="0" w:space="0" w:color="auto"/>
                                        <w:bottom w:val="none" w:sz="0" w:space="0" w:color="auto"/>
                                        <w:right w:val="none" w:sz="0" w:space="0" w:color="auto"/>
                                      </w:divBdr>
                                    </w:div>
                                    <w:div w:id="529532104">
                                      <w:marLeft w:val="0"/>
                                      <w:marRight w:val="0"/>
                                      <w:marTop w:val="0"/>
                                      <w:marBottom w:val="0"/>
                                      <w:divBdr>
                                        <w:top w:val="none" w:sz="0" w:space="0" w:color="auto"/>
                                        <w:left w:val="none" w:sz="0" w:space="0" w:color="auto"/>
                                        <w:bottom w:val="none" w:sz="0" w:space="0" w:color="auto"/>
                                        <w:right w:val="none" w:sz="0" w:space="0" w:color="auto"/>
                                      </w:divBdr>
                                    </w:div>
                                    <w:div w:id="804735428">
                                      <w:marLeft w:val="0"/>
                                      <w:marRight w:val="0"/>
                                      <w:marTop w:val="0"/>
                                      <w:marBottom w:val="0"/>
                                      <w:divBdr>
                                        <w:top w:val="none" w:sz="0" w:space="0" w:color="auto"/>
                                        <w:left w:val="none" w:sz="0" w:space="0" w:color="auto"/>
                                        <w:bottom w:val="none" w:sz="0" w:space="0" w:color="auto"/>
                                        <w:right w:val="none" w:sz="0" w:space="0" w:color="auto"/>
                                      </w:divBdr>
                                    </w:div>
                                    <w:div w:id="821628384">
                                      <w:marLeft w:val="0"/>
                                      <w:marRight w:val="0"/>
                                      <w:marTop w:val="0"/>
                                      <w:marBottom w:val="0"/>
                                      <w:divBdr>
                                        <w:top w:val="none" w:sz="0" w:space="0" w:color="auto"/>
                                        <w:left w:val="none" w:sz="0" w:space="0" w:color="auto"/>
                                        <w:bottom w:val="none" w:sz="0" w:space="0" w:color="auto"/>
                                        <w:right w:val="none" w:sz="0" w:space="0" w:color="auto"/>
                                      </w:divBdr>
                                    </w:div>
                                    <w:div w:id="843516235">
                                      <w:marLeft w:val="0"/>
                                      <w:marRight w:val="0"/>
                                      <w:marTop w:val="0"/>
                                      <w:marBottom w:val="0"/>
                                      <w:divBdr>
                                        <w:top w:val="none" w:sz="0" w:space="0" w:color="auto"/>
                                        <w:left w:val="none" w:sz="0" w:space="0" w:color="auto"/>
                                        <w:bottom w:val="none" w:sz="0" w:space="0" w:color="auto"/>
                                        <w:right w:val="none" w:sz="0" w:space="0" w:color="auto"/>
                                      </w:divBdr>
                                    </w:div>
                                    <w:div w:id="1078408628">
                                      <w:marLeft w:val="0"/>
                                      <w:marRight w:val="0"/>
                                      <w:marTop w:val="0"/>
                                      <w:marBottom w:val="0"/>
                                      <w:divBdr>
                                        <w:top w:val="none" w:sz="0" w:space="0" w:color="auto"/>
                                        <w:left w:val="none" w:sz="0" w:space="0" w:color="auto"/>
                                        <w:bottom w:val="none" w:sz="0" w:space="0" w:color="auto"/>
                                        <w:right w:val="none" w:sz="0" w:space="0" w:color="auto"/>
                                      </w:divBdr>
                                    </w:div>
                                    <w:div w:id="1202865649">
                                      <w:marLeft w:val="0"/>
                                      <w:marRight w:val="0"/>
                                      <w:marTop w:val="0"/>
                                      <w:marBottom w:val="0"/>
                                      <w:divBdr>
                                        <w:top w:val="none" w:sz="0" w:space="0" w:color="auto"/>
                                        <w:left w:val="none" w:sz="0" w:space="0" w:color="auto"/>
                                        <w:bottom w:val="none" w:sz="0" w:space="0" w:color="auto"/>
                                        <w:right w:val="none" w:sz="0" w:space="0" w:color="auto"/>
                                      </w:divBdr>
                                    </w:div>
                                    <w:div w:id="1210066562">
                                      <w:marLeft w:val="0"/>
                                      <w:marRight w:val="0"/>
                                      <w:marTop w:val="0"/>
                                      <w:marBottom w:val="0"/>
                                      <w:divBdr>
                                        <w:top w:val="none" w:sz="0" w:space="0" w:color="auto"/>
                                        <w:left w:val="none" w:sz="0" w:space="0" w:color="auto"/>
                                        <w:bottom w:val="none" w:sz="0" w:space="0" w:color="auto"/>
                                        <w:right w:val="none" w:sz="0" w:space="0" w:color="auto"/>
                                      </w:divBdr>
                                    </w:div>
                                    <w:div w:id="1258254466">
                                      <w:marLeft w:val="0"/>
                                      <w:marRight w:val="0"/>
                                      <w:marTop w:val="0"/>
                                      <w:marBottom w:val="0"/>
                                      <w:divBdr>
                                        <w:top w:val="none" w:sz="0" w:space="0" w:color="auto"/>
                                        <w:left w:val="none" w:sz="0" w:space="0" w:color="auto"/>
                                        <w:bottom w:val="none" w:sz="0" w:space="0" w:color="auto"/>
                                        <w:right w:val="none" w:sz="0" w:space="0" w:color="auto"/>
                                      </w:divBdr>
                                    </w:div>
                                    <w:div w:id="1393504520">
                                      <w:marLeft w:val="0"/>
                                      <w:marRight w:val="0"/>
                                      <w:marTop w:val="0"/>
                                      <w:marBottom w:val="0"/>
                                      <w:divBdr>
                                        <w:top w:val="none" w:sz="0" w:space="0" w:color="auto"/>
                                        <w:left w:val="none" w:sz="0" w:space="0" w:color="auto"/>
                                        <w:bottom w:val="none" w:sz="0" w:space="0" w:color="auto"/>
                                        <w:right w:val="none" w:sz="0" w:space="0" w:color="auto"/>
                                      </w:divBdr>
                                    </w:div>
                                    <w:div w:id="1456414207">
                                      <w:marLeft w:val="0"/>
                                      <w:marRight w:val="0"/>
                                      <w:marTop w:val="0"/>
                                      <w:marBottom w:val="0"/>
                                      <w:divBdr>
                                        <w:top w:val="none" w:sz="0" w:space="0" w:color="auto"/>
                                        <w:left w:val="none" w:sz="0" w:space="0" w:color="auto"/>
                                        <w:bottom w:val="none" w:sz="0" w:space="0" w:color="auto"/>
                                        <w:right w:val="none" w:sz="0" w:space="0" w:color="auto"/>
                                      </w:divBdr>
                                    </w:div>
                                    <w:div w:id="1464352105">
                                      <w:marLeft w:val="0"/>
                                      <w:marRight w:val="0"/>
                                      <w:marTop w:val="0"/>
                                      <w:marBottom w:val="0"/>
                                      <w:divBdr>
                                        <w:top w:val="none" w:sz="0" w:space="0" w:color="auto"/>
                                        <w:left w:val="none" w:sz="0" w:space="0" w:color="auto"/>
                                        <w:bottom w:val="none" w:sz="0" w:space="0" w:color="auto"/>
                                        <w:right w:val="none" w:sz="0" w:space="0" w:color="auto"/>
                                      </w:divBdr>
                                    </w:div>
                                    <w:div w:id="1494373626">
                                      <w:marLeft w:val="0"/>
                                      <w:marRight w:val="0"/>
                                      <w:marTop w:val="0"/>
                                      <w:marBottom w:val="0"/>
                                      <w:divBdr>
                                        <w:top w:val="none" w:sz="0" w:space="0" w:color="auto"/>
                                        <w:left w:val="none" w:sz="0" w:space="0" w:color="auto"/>
                                        <w:bottom w:val="none" w:sz="0" w:space="0" w:color="auto"/>
                                        <w:right w:val="none" w:sz="0" w:space="0" w:color="auto"/>
                                      </w:divBdr>
                                    </w:div>
                                    <w:div w:id="1615089460">
                                      <w:marLeft w:val="0"/>
                                      <w:marRight w:val="0"/>
                                      <w:marTop w:val="0"/>
                                      <w:marBottom w:val="0"/>
                                      <w:divBdr>
                                        <w:top w:val="none" w:sz="0" w:space="0" w:color="auto"/>
                                        <w:left w:val="none" w:sz="0" w:space="0" w:color="auto"/>
                                        <w:bottom w:val="none" w:sz="0" w:space="0" w:color="auto"/>
                                        <w:right w:val="none" w:sz="0" w:space="0" w:color="auto"/>
                                      </w:divBdr>
                                    </w:div>
                                    <w:div w:id="1633098282">
                                      <w:marLeft w:val="0"/>
                                      <w:marRight w:val="0"/>
                                      <w:marTop w:val="0"/>
                                      <w:marBottom w:val="0"/>
                                      <w:divBdr>
                                        <w:top w:val="none" w:sz="0" w:space="0" w:color="auto"/>
                                        <w:left w:val="none" w:sz="0" w:space="0" w:color="auto"/>
                                        <w:bottom w:val="none" w:sz="0" w:space="0" w:color="auto"/>
                                        <w:right w:val="none" w:sz="0" w:space="0" w:color="auto"/>
                                      </w:divBdr>
                                    </w:div>
                                    <w:div w:id="1661082625">
                                      <w:marLeft w:val="0"/>
                                      <w:marRight w:val="0"/>
                                      <w:marTop w:val="0"/>
                                      <w:marBottom w:val="0"/>
                                      <w:divBdr>
                                        <w:top w:val="none" w:sz="0" w:space="0" w:color="auto"/>
                                        <w:left w:val="none" w:sz="0" w:space="0" w:color="auto"/>
                                        <w:bottom w:val="none" w:sz="0" w:space="0" w:color="auto"/>
                                        <w:right w:val="none" w:sz="0" w:space="0" w:color="auto"/>
                                      </w:divBdr>
                                    </w:div>
                                    <w:div w:id="1714771740">
                                      <w:marLeft w:val="0"/>
                                      <w:marRight w:val="0"/>
                                      <w:marTop w:val="0"/>
                                      <w:marBottom w:val="0"/>
                                      <w:divBdr>
                                        <w:top w:val="none" w:sz="0" w:space="0" w:color="auto"/>
                                        <w:left w:val="none" w:sz="0" w:space="0" w:color="auto"/>
                                        <w:bottom w:val="none" w:sz="0" w:space="0" w:color="auto"/>
                                        <w:right w:val="none" w:sz="0" w:space="0" w:color="auto"/>
                                      </w:divBdr>
                                    </w:div>
                                    <w:div w:id="1715810736">
                                      <w:marLeft w:val="0"/>
                                      <w:marRight w:val="0"/>
                                      <w:marTop w:val="0"/>
                                      <w:marBottom w:val="0"/>
                                      <w:divBdr>
                                        <w:top w:val="none" w:sz="0" w:space="0" w:color="auto"/>
                                        <w:left w:val="none" w:sz="0" w:space="0" w:color="auto"/>
                                        <w:bottom w:val="none" w:sz="0" w:space="0" w:color="auto"/>
                                        <w:right w:val="none" w:sz="0" w:space="0" w:color="auto"/>
                                      </w:divBdr>
                                    </w:div>
                                    <w:div w:id="1733649801">
                                      <w:marLeft w:val="0"/>
                                      <w:marRight w:val="0"/>
                                      <w:marTop w:val="0"/>
                                      <w:marBottom w:val="0"/>
                                      <w:divBdr>
                                        <w:top w:val="none" w:sz="0" w:space="0" w:color="auto"/>
                                        <w:left w:val="none" w:sz="0" w:space="0" w:color="auto"/>
                                        <w:bottom w:val="none" w:sz="0" w:space="0" w:color="auto"/>
                                        <w:right w:val="none" w:sz="0" w:space="0" w:color="auto"/>
                                      </w:divBdr>
                                    </w:div>
                                    <w:div w:id="1813210799">
                                      <w:marLeft w:val="0"/>
                                      <w:marRight w:val="0"/>
                                      <w:marTop w:val="0"/>
                                      <w:marBottom w:val="0"/>
                                      <w:divBdr>
                                        <w:top w:val="none" w:sz="0" w:space="0" w:color="auto"/>
                                        <w:left w:val="none" w:sz="0" w:space="0" w:color="auto"/>
                                        <w:bottom w:val="none" w:sz="0" w:space="0" w:color="auto"/>
                                        <w:right w:val="none" w:sz="0" w:space="0" w:color="auto"/>
                                      </w:divBdr>
                                    </w:div>
                                    <w:div w:id="1820656292">
                                      <w:marLeft w:val="0"/>
                                      <w:marRight w:val="0"/>
                                      <w:marTop w:val="0"/>
                                      <w:marBottom w:val="0"/>
                                      <w:divBdr>
                                        <w:top w:val="none" w:sz="0" w:space="0" w:color="auto"/>
                                        <w:left w:val="none" w:sz="0" w:space="0" w:color="auto"/>
                                        <w:bottom w:val="none" w:sz="0" w:space="0" w:color="auto"/>
                                        <w:right w:val="none" w:sz="0" w:space="0" w:color="auto"/>
                                      </w:divBdr>
                                    </w:div>
                                    <w:div w:id="1833330417">
                                      <w:marLeft w:val="0"/>
                                      <w:marRight w:val="0"/>
                                      <w:marTop w:val="0"/>
                                      <w:marBottom w:val="0"/>
                                      <w:divBdr>
                                        <w:top w:val="none" w:sz="0" w:space="0" w:color="auto"/>
                                        <w:left w:val="none" w:sz="0" w:space="0" w:color="auto"/>
                                        <w:bottom w:val="none" w:sz="0" w:space="0" w:color="auto"/>
                                        <w:right w:val="none" w:sz="0" w:space="0" w:color="auto"/>
                                      </w:divBdr>
                                    </w:div>
                                    <w:div w:id="1838693391">
                                      <w:marLeft w:val="0"/>
                                      <w:marRight w:val="0"/>
                                      <w:marTop w:val="0"/>
                                      <w:marBottom w:val="0"/>
                                      <w:divBdr>
                                        <w:top w:val="none" w:sz="0" w:space="0" w:color="auto"/>
                                        <w:left w:val="none" w:sz="0" w:space="0" w:color="auto"/>
                                        <w:bottom w:val="none" w:sz="0" w:space="0" w:color="auto"/>
                                        <w:right w:val="none" w:sz="0" w:space="0" w:color="auto"/>
                                      </w:divBdr>
                                    </w:div>
                                    <w:div w:id="1853690024">
                                      <w:marLeft w:val="0"/>
                                      <w:marRight w:val="0"/>
                                      <w:marTop w:val="0"/>
                                      <w:marBottom w:val="0"/>
                                      <w:divBdr>
                                        <w:top w:val="none" w:sz="0" w:space="0" w:color="auto"/>
                                        <w:left w:val="none" w:sz="0" w:space="0" w:color="auto"/>
                                        <w:bottom w:val="none" w:sz="0" w:space="0" w:color="auto"/>
                                        <w:right w:val="none" w:sz="0" w:space="0" w:color="auto"/>
                                      </w:divBdr>
                                    </w:div>
                                    <w:div w:id="1989356603">
                                      <w:marLeft w:val="0"/>
                                      <w:marRight w:val="0"/>
                                      <w:marTop w:val="0"/>
                                      <w:marBottom w:val="0"/>
                                      <w:divBdr>
                                        <w:top w:val="none" w:sz="0" w:space="0" w:color="auto"/>
                                        <w:left w:val="none" w:sz="0" w:space="0" w:color="auto"/>
                                        <w:bottom w:val="none" w:sz="0" w:space="0" w:color="auto"/>
                                        <w:right w:val="none" w:sz="0" w:space="0" w:color="auto"/>
                                      </w:divBdr>
                                    </w:div>
                                    <w:div w:id="2076584959">
                                      <w:marLeft w:val="0"/>
                                      <w:marRight w:val="0"/>
                                      <w:marTop w:val="0"/>
                                      <w:marBottom w:val="0"/>
                                      <w:divBdr>
                                        <w:top w:val="none" w:sz="0" w:space="0" w:color="auto"/>
                                        <w:left w:val="none" w:sz="0" w:space="0" w:color="auto"/>
                                        <w:bottom w:val="none" w:sz="0" w:space="0" w:color="auto"/>
                                        <w:right w:val="none" w:sz="0" w:space="0" w:color="auto"/>
                                      </w:divBdr>
                                    </w:div>
                                    <w:div w:id="2083983257">
                                      <w:marLeft w:val="0"/>
                                      <w:marRight w:val="0"/>
                                      <w:marTop w:val="0"/>
                                      <w:marBottom w:val="0"/>
                                      <w:divBdr>
                                        <w:top w:val="none" w:sz="0" w:space="0" w:color="auto"/>
                                        <w:left w:val="none" w:sz="0" w:space="0" w:color="auto"/>
                                        <w:bottom w:val="none" w:sz="0" w:space="0" w:color="auto"/>
                                        <w:right w:val="none" w:sz="0" w:space="0" w:color="auto"/>
                                      </w:divBdr>
                                    </w:div>
                                    <w:div w:id="2087069211">
                                      <w:marLeft w:val="0"/>
                                      <w:marRight w:val="0"/>
                                      <w:marTop w:val="0"/>
                                      <w:marBottom w:val="0"/>
                                      <w:divBdr>
                                        <w:top w:val="none" w:sz="0" w:space="0" w:color="auto"/>
                                        <w:left w:val="none" w:sz="0" w:space="0" w:color="auto"/>
                                        <w:bottom w:val="none" w:sz="0" w:space="0" w:color="auto"/>
                                        <w:right w:val="none" w:sz="0" w:space="0" w:color="auto"/>
                                      </w:divBdr>
                                    </w:div>
                                    <w:div w:id="2096245390">
                                      <w:marLeft w:val="0"/>
                                      <w:marRight w:val="0"/>
                                      <w:marTop w:val="0"/>
                                      <w:marBottom w:val="0"/>
                                      <w:divBdr>
                                        <w:top w:val="none" w:sz="0" w:space="0" w:color="auto"/>
                                        <w:left w:val="none" w:sz="0" w:space="0" w:color="auto"/>
                                        <w:bottom w:val="none" w:sz="0" w:space="0" w:color="auto"/>
                                        <w:right w:val="none" w:sz="0" w:space="0" w:color="auto"/>
                                      </w:divBdr>
                                    </w:div>
                                    <w:div w:id="2099322427">
                                      <w:marLeft w:val="0"/>
                                      <w:marRight w:val="0"/>
                                      <w:marTop w:val="0"/>
                                      <w:marBottom w:val="0"/>
                                      <w:divBdr>
                                        <w:top w:val="none" w:sz="0" w:space="0" w:color="auto"/>
                                        <w:left w:val="none" w:sz="0" w:space="0" w:color="auto"/>
                                        <w:bottom w:val="none" w:sz="0" w:space="0" w:color="auto"/>
                                        <w:right w:val="none" w:sz="0" w:space="0" w:color="auto"/>
                                      </w:divBdr>
                                    </w:div>
                                    <w:div w:id="21020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0384">
                      <w:marLeft w:val="0"/>
                      <w:marRight w:val="0"/>
                      <w:marTop w:val="0"/>
                      <w:marBottom w:val="0"/>
                      <w:divBdr>
                        <w:top w:val="none" w:sz="0" w:space="0" w:color="auto"/>
                        <w:left w:val="none" w:sz="0" w:space="0" w:color="auto"/>
                        <w:bottom w:val="none" w:sz="0" w:space="0" w:color="auto"/>
                        <w:right w:val="none" w:sz="0" w:space="0" w:color="auto"/>
                      </w:divBdr>
                      <w:divsChild>
                        <w:div w:id="8982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4468">
          <w:marLeft w:val="0"/>
          <w:marRight w:val="0"/>
          <w:marTop w:val="0"/>
          <w:marBottom w:val="0"/>
          <w:divBdr>
            <w:top w:val="none" w:sz="0" w:space="0" w:color="auto"/>
            <w:left w:val="none" w:sz="0" w:space="0" w:color="auto"/>
            <w:bottom w:val="none" w:sz="0" w:space="0" w:color="auto"/>
            <w:right w:val="none" w:sz="0" w:space="0" w:color="auto"/>
          </w:divBdr>
          <w:divsChild>
            <w:div w:id="1206791210">
              <w:marLeft w:val="0"/>
              <w:marRight w:val="0"/>
              <w:marTop w:val="0"/>
              <w:marBottom w:val="0"/>
              <w:divBdr>
                <w:top w:val="none" w:sz="0" w:space="0" w:color="auto"/>
                <w:left w:val="none" w:sz="0" w:space="0" w:color="auto"/>
                <w:bottom w:val="none" w:sz="0" w:space="0" w:color="auto"/>
                <w:right w:val="none" w:sz="0" w:space="0" w:color="auto"/>
              </w:divBdr>
              <w:divsChild>
                <w:div w:id="332923289">
                  <w:marLeft w:val="0"/>
                  <w:marRight w:val="0"/>
                  <w:marTop w:val="0"/>
                  <w:marBottom w:val="0"/>
                  <w:divBdr>
                    <w:top w:val="none" w:sz="0" w:space="0" w:color="auto"/>
                    <w:left w:val="none" w:sz="0" w:space="0" w:color="auto"/>
                    <w:bottom w:val="none" w:sz="0" w:space="0" w:color="auto"/>
                    <w:right w:val="none" w:sz="0" w:space="0" w:color="auto"/>
                  </w:divBdr>
                  <w:divsChild>
                    <w:div w:id="1501308112">
                      <w:marLeft w:val="0"/>
                      <w:marRight w:val="0"/>
                      <w:marTop w:val="0"/>
                      <w:marBottom w:val="0"/>
                      <w:divBdr>
                        <w:top w:val="none" w:sz="0" w:space="0" w:color="auto"/>
                        <w:left w:val="none" w:sz="0" w:space="0" w:color="auto"/>
                        <w:bottom w:val="none" w:sz="0" w:space="0" w:color="auto"/>
                        <w:right w:val="none" w:sz="0" w:space="0" w:color="auto"/>
                      </w:divBdr>
                    </w:div>
                  </w:divsChild>
                </w:div>
                <w:div w:id="1525052500">
                  <w:marLeft w:val="0"/>
                  <w:marRight w:val="0"/>
                  <w:marTop w:val="0"/>
                  <w:marBottom w:val="0"/>
                  <w:divBdr>
                    <w:top w:val="none" w:sz="0" w:space="0" w:color="auto"/>
                    <w:left w:val="none" w:sz="0" w:space="0" w:color="auto"/>
                    <w:bottom w:val="none" w:sz="0" w:space="0" w:color="auto"/>
                    <w:right w:val="none" w:sz="0" w:space="0" w:color="auto"/>
                  </w:divBdr>
                  <w:divsChild>
                    <w:div w:id="2036539019">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 w:id="1624925600">
              <w:marLeft w:val="0"/>
              <w:marRight w:val="0"/>
              <w:marTop w:val="0"/>
              <w:marBottom w:val="0"/>
              <w:divBdr>
                <w:top w:val="none" w:sz="0" w:space="0" w:color="auto"/>
                <w:left w:val="none" w:sz="0" w:space="0" w:color="auto"/>
                <w:bottom w:val="none" w:sz="0" w:space="0" w:color="auto"/>
                <w:right w:val="none" w:sz="0" w:space="0" w:color="auto"/>
              </w:divBdr>
            </w:div>
          </w:divsChild>
        </w:div>
        <w:div w:id="1514683666">
          <w:marLeft w:val="0"/>
          <w:marRight w:val="0"/>
          <w:marTop w:val="0"/>
          <w:marBottom w:val="0"/>
          <w:divBdr>
            <w:top w:val="none" w:sz="0" w:space="0" w:color="auto"/>
            <w:left w:val="none" w:sz="0" w:space="0" w:color="auto"/>
            <w:bottom w:val="none" w:sz="0" w:space="0" w:color="auto"/>
            <w:right w:val="none" w:sz="0" w:space="0" w:color="auto"/>
          </w:divBdr>
          <w:divsChild>
            <w:div w:id="900408551">
              <w:marLeft w:val="0"/>
              <w:marRight w:val="0"/>
              <w:marTop w:val="0"/>
              <w:marBottom w:val="0"/>
              <w:divBdr>
                <w:top w:val="none" w:sz="0" w:space="0" w:color="auto"/>
                <w:left w:val="none" w:sz="0" w:space="0" w:color="auto"/>
                <w:bottom w:val="none" w:sz="0" w:space="0" w:color="auto"/>
                <w:right w:val="none" w:sz="0" w:space="0" w:color="auto"/>
              </w:divBdr>
            </w:div>
            <w:div w:id="1507206874">
              <w:marLeft w:val="-225"/>
              <w:marRight w:val="-225"/>
              <w:marTop w:val="0"/>
              <w:marBottom w:val="0"/>
              <w:divBdr>
                <w:top w:val="none" w:sz="0" w:space="0" w:color="auto"/>
                <w:left w:val="none" w:sz="0" w:space="0" w:color="auto"/>
                <w:bottom w:val="none" w:sz="0" w:space="0" w:color="auto"/>
                <w:right w:val="none" w:sz="0" w:space="0" w:color="auto"/>
              </w:divBdr>
              <w:divsChild>
                <w:div w:id="899246807">
                  <w:marLeft w:val="0"/>
                  <w:marRight w:val="0"/>
                  <w:marTop w:val="0"/>
                  <w:marBottom w:val="0"/>
                  <w:divBdr>
                    <w:top w:val="none" w:sz="0" w:space="0" w:color="auto"/>
                    <w:left w:val="none" w:sz="0" w:space="0" w:color="auto"/>
                    <w:bottom w:val="none" w:sz="0" w:space="0" w:color="auto"/>
                    <w:right w:val="none" w:sz="0" w:space="0" w:color="auto"/>
                  </w:divBdr>
                  <w:divsChild>
                    <w:div w:id="1271085022">
                      <w:marLeft w:val="0"/>
                      <w:marRight w:val="0"/>
                      <w:marTop w:val="0"/>
                      <w:marBottom w:val="0"/>
                      <w:divBdr>
                        <w:top w:val="none" w:sz="0" w:space="0" w:color="auto"/>
                        <w:left w:val="none" w:sz="0" w:space="0" w:color="auto"/>
                        <w:bottom w:val="none" w:sz="0" w:space="0" w:color="auto"/>
                        <w:right w:val="none" w:sz="0" w:space="0" w:color="auto"/>
                      </w:divBdr>
                    </w:div>
                    <w:div w:id="1304232961">
                      <w:marLeft w:val="0"/>
                      <w:marRight w:val="0"/>
                      <w:marTop w:val="0"/>
                      <w:marBottom w:val="600"/>
                      <w:divBdr>
                        <w:top w:val="none" w:sz="0" w:space="0" w:color="auto"/>
                        <w:left w:val="single" w:sz="12" w:space="11" w:color="FFFFFF"/>
                        <w:bottom w:val="none" w:sz="0" w:space="0" w:color="auto"/>
                        <w:right w:val="single" w:sz="12" w:space="11" w:color="FFFFFF"/>
                      </w:divBdr>
                      <w:divsChild>
                        <w:div w:id="1253275261">
                          <w:marLeft w:val="0"/>
                          <w:marRight w:val="0"/>
                          <w:marTop w:val="0"/>
                          <w:marBottom w:val="0"/>
                          <w:divBdr>
                            <w:top w:val="none" w:sz="0" w:space="0" w:color="auto"/>
                            <w:left w:val="none" w:sz="0" w:space="0" w:color="auto"/>
                            <w:bottom w:val="none" w:sz="0" w:space="0" w:color="auto"/>
                            <w:right w:val="none" w:sz="0" w:space="0" w:color="auto"/>
                          </w:divBdr>
                        </w:div>
                        <w:div w:id="19743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4411">
              <w:marLeft w:val="-225"/>
              <w:marRight w:val="-225"/>
              <w:marTop w:val="0"/>
              <w:marBottom w:val="0"/>
              <w:divBdr>
                <w:top w:val="none" w:sz="0" w:space="0" w:color="auto"/>
                <w:left w:val="none" w:sz="0" w:space="0" w:color="auto"/>
                <w:bottom w:val="none" w:sz="0" w:space="0" w:color="auto"/>
                <w:right w:val="none" w:sz="0" w:space="0" w:color="auto"/>
              </w:divBdr>
              <w:divsChild>
                <w:div w:id="1297948994">
                  <w:marLeft w:val="0"/>
                  <w:marRight w:val="0"/>
                  <w:marTop w:val="0"/>
                  <w:marBottom w:val="0"/>
                  <w:divBdr>
                    <w:top w:val="none" w:sz="0" w:space="0" w:color="auto"/>
                    <w:left w:val="none" w:sz="0" w:space="0" w:color="auto"/>
                    <w:bottom w:val="none" w:sz="0" w:space="0" w:color="auto"/>
                    <w:right w:val="none" w:sz="0" w:space="0" w:color="auto"/>
                  </w:divBdr>
                  <w:divsChild>
                    <w:div w:id="389965162">
                      <w:marLeft w:val="0"/>
                      <w:marRight w:val="0"/>
                      <w:marTop w:val="0"/>
                      <w:marBottom w:val="0"/>
                      <w:divBdr>
                        <w:top w:val="none" w:sz="0" w:space="0" w:color="auto"/>
                        <w:left w:val="none" w:sz="0" w:space="0" w:color="auto"/>
                        <w:bottom w:val="none" w:sz="0" w:space="0" w:color="auto"/>
                        <w:right w:val="none" w:sz="0" w:space="0" w:color="auto"/>
                      </w:divBdr>
                    </w:div>
                    <w:div w:id="995840648">
                      <w:marLeft w:val="0"/>
                      <w:marRight w:val="0"/>
                      <w:marTop w:val="0"/>
                      <w:marBottom w:val="0"/>
                      <w:divBdr>
                        <w:top w:val="none" w:sz="0" w:space="0" w:color="auto"/>
                        <w:left w:val="none" w:sz="0" w:space="0" w:color="auto"/>
                        <w:bottom w:val="none" w:sz="0" w:space="0" w:color="auto"/>
                        <w:right w:val="none" w:sz="0" w:space="0" w:color="auto"/>
                      </w:divBdr>
                    </w:div>
                    <w:div w:id="10102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1130">
          <w:marLeft w:val="0"/>
          <w:marRight w:val="0"/>
          <w:marTop w:val="0"/>
          <w:marBottom w:val="0"/>
          <w:divBdr>
            <w:top w:val="none" w:sz="0" w:space="0" w:color="auto"/>
            <w:left w:val="none" w:sz="0" w:space="0" w:color="auto"/>
            <w:bottom w:val="none" w:sz="0" w:space="0" w:color="auto"/>
            <w:right w:val="none" w:sz="0" w:space="0" w:color="auto"/>
          </w:divBdr>
          <w:divsChild>
            <w:div w:id="1594361099">
              <w:marLeft w:val="0"/>
              <w:marRight w:val="0"/>
              <w:marTop w:val="0"/>
              <w:marBottom w:val="0"/>
              <w:divBdr>
                <w:top w:val="none" w:sz="0" w:space="0" w:color="auto"/>
                <w:left w:val="none" w:sz="0" w:space="0" w:color="auto"/>
                <w:bottom w:val="none" w:sz="0" w:space="0" w:color="auto"/>
                <w:right w:val="none" w:sz="0" w:space="0" w:color="auto"/>
              </w:divBdr>
              <w:divsChild>
                <w:div w:id="1203983548">
                  <w:marLeft w:val="0"/>
                  <w:marRight w:val="0"/>
                  <w:marTop w:val="0"/>
                  <w:marBottom w:val="0"/>
                  <w:divBdr>
                    <w:top w:val="none" w:sz="0" w:space="0" w:color="auto"/>
                    <w:left w:val="none" w:sz="0" w:space="0" w:color="auto"/>
                    <w:bottom w:val="none" w:sz="0" w:space="0" w:color="auto"/>
                    <w:right w:val="none" w:sz="0" w:space="0" w:color="auto"/>
                  </w:divBdr>
                  <w:divsChild>
                    <w:div w:id="19087005">
                      <w:marLeft w:val="0"/>
                      <w:marRight w:val="0"/>
                      <w:marTop w:val="0"/>
                      <w:marBottom w:val="0"/>
                      <w:divBdr>
                        <w:top w:val="none" w:sz="0" w:space="0" w:color="auto"/>
                        <w:left w:val="none" w:sz="0" w:space="0" w:color="auto"/>
                        <w:bottom w:val="none" w:sz="0" w:space="0" w:color="auto"/>
                        <w:right w:val="none" w:sz="0" w:space="0" w:color="auto"/>
                      </w:divBdr>
                    </w:div>
                    <w:div w:id="10614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biosecurity.govt.nz/cleaning" TargetMode="External"/><Relationship Id="rId2" Type="http://schemas.openxmlformats.org/officeDocument/2006/relationships/customXml" Target="../customXml/item2.xml"/><Relationship Id="rId16" Type="http://schemas.openxmlformats.org/officeDocument/2006/relationships/hyperlink" Target="http://www.doc.govt.nz/conservation/native-animals/reptiles-an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ermissionshamilton@doc.govt.n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emplates\GHD\Word\Blank%20branded.dotx" TargetMode="External"/></Relationships>
</file>

<file path=word/theme/theme1.xml><?xml version="1.0" encoding="utf-8"?>
<a:theme xmlns:a="http://schemas.openxmlformats.org/drawingml/2006/main" name="Office Theme">
  <a:themeElements>
    <a:clrScheme name="GHD">
      <a:dk1>
        <a:sysClr val="windowText" lastClr="000000"/>
      </a:dk1>
      <a:lt1>
        <a:sysClr val="window" lastClr="FFFFFF"/>
      </a:lt1>
      <a:dk2>
        <a:srgbClr val="4D4D4D"/>
      </a:dk2>
      <a:lt2>
        <a:srgbClr val="D9D9D9"/>
      </a:lt2>
      <a:accent1>
        <a:srgbClr val="003763"/>
      </a:accent1>
      <a:accent2>
        <a:srgbClr val="3F6989"/>
      </a:accent2>
      <a:accent3>
        <a:srgbClr val="7F9BB0"/>
      </a:accent3>
      <a:accent4>
        <a:srgbClr val="BFCDD7"/>
      </a:accent4>
      <a:accent5>
        <a:srgbClr val="7FDEF0"/>
      </a:accent5>
      <a:accent6>
        <a:srgbClr val="00BD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2020-12-08T00:00:00</PublishDate>
  <Abstract/>
  <CompanyAddress/>
  <CompanyPhone/>
  <CompanyFax/>
  <CompanyEmail/>
</CoverPageProperties>
</file>

<file path=customXml/item2.xml><?xml version="1.0" encoding="utf-8"?>
<ClientName xmlns="GHD.com">
  <CompanyName/>
  <LocationName/>
  <Disclaimer/>
  <CompanyRegistration/>
  <AddressLine1/>
  <AddressLine2/>
  <AddressLine3/>
  <TownOrCity/>
  <Region2/>
  <PostalCode/>
  <Country/>
  <OfficeFaxes/>
  <OfficePhones/>
  <EmployeeDisplayName/>
  <FirstName/>
  <ExternalTitle/>
  <AccountEmail/>
  <ProjectCode/>
  <ProjectName/>
  <ClientName/>
  <Manager/>
  <WorkEmails/>
  <WorkMobiles/>
  <WorkPhones/>
  <DocumentNumber/>
  <DocumentTitle/>
  <DocumentSubtitle/>
  <DocumentDate/>
</ClientName>
</file>

<file path=customXml/item3.xml><?xml version="1.0" encoding="utf-8"?>
<p:properties xmlns:p="http://schemas.microsoft.com/office/2006/metadata/properties" xmlns:xsi="http://www.w3.org/2001/XMLSchema-instance" xmlns:pc="http://schemas.microsoft.com/office/infopath/2007/PartnerControls">
  <documentManagement>
    <TaxCatchAll xmlns="e53b3e28-07f8-47c4-9179-8210d7059f11" xsi:nil="true"/>
    <_dlc_DocId xmlns="e53b3e28-07f8-47c4-9179-8210d7059f11">12656630-53046-307</_dlc_DocId>
    <_dlc_DocIdUrl xmlns="e53b3e28-07f8-47c4-9179-8210d7059f11">
      <Url>https://projectsportal.ghd.com/sites/sp01_07/meridianwpspukakiftc/_layouts/15/DocIdRedir.aspx?ID=12656630-53046-307</Url>
      <Description>12656630-53046-307</Description>
    </_dlc_DocIdUrl>
    <i8c66f2de545405b977af32a83307afd xmlns="e53b3e28-07f8-47c4-9179-8210d7059f11">
      <Terms xmlns="http://schemas.microsoft.com/office/infopath/2007/PartnerControls"/>
    </i8c66f2de545405b977af32a83307afd>
    <g8c0420b21e146c6b4d6c6b6ee356f7a xmlns="e53b3e28-07f8-47c4-9179-8210d7059f11">
      <Terms xmlns="http://schemas.microsoft.com/office/infopath/2007/PartnerControls"/>
    </g8c0420b21e146c6b4d6c6b6ee356f7a>
    <lcf76f155ced4ddcb4097134ff3c332f xmlns="2bf80545-de31-4c72-9032-f2c1d766765b">
      <Terms xmlns="http://schemas.microsoft.com/office/infopath/2007/PartnerControls"/>
    </lcf76f155ced4ddcb4097134ff3c332f>
    <f979d0856e9c4c438724624e32b3a648 xmlns="e53b3e28-07f8-47c4-9179-8210d7059f11">
      <Terms xmlns="http://schemas.microsoft.com/office/infopath/2007/PartnerControls"/>
    </f979d0856e9c4c438724624e32b3a648>
    <MRDVitalRecord xmlns="e53b3e28-07f8-47c4-9179-8210d7059f11" xsi:nil="true"/>
    <k0593309945c47a6b5db9b8b9e209feb xmlns="e53b3e28-07f8-47c4-9179-8210d7059f11">
      <Terms xmlns="http://schemas.microsoft.com/office/infopath/2007/PartnerControls"/>
    </k0593309945c47a6b5db9b8b9e209feb>
    <Notes xmlns="2bf80545-de31-4c72-9032-f2c1d766765b" xsi:nil="true"/>
    <MRDBCMRecord xmlns="e53b3e28-07f8-47c4-9179-8210d7059f11" xsi:nil="true"/>
    <c546e91aa6564c15aef34c91c5b0c21a xmlns="e53b3e28-07f8-47c4-9179-8210d7059f11">
      <Terms xmlns="http://schemas.microsoft.com/office/infopath/2007/PartnerControls"/>
    </c546e91aa6564c15aef34c91c5b0c21a>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eridian Document" ma:contentTypeID="0x010100F0B45D70E02D64489CC518ECCACEDC18010065E54CB5FC67B048B7438EE400DE9EBE" ma:contentTypeVersion="25" ma:contentTypeDescription="Create a new document." ma:contentTypeScope="" ma:versionID="6a68c93348604307ec46e3b820c15a86">
  <xsd:schema xmlns:xsd="http://www.w3.org/2001/XMLSchema" xmlns:xs="http://www.w3.org/2001/XMLSchema" xmlns:p="http://schemas.microsoft.com/office/2006/metadata/properties" xmlns:ns1="http://schemas.microsoft.com/sharepoint/v3" xmlns:ns2="e53b3e28-07f8-47c4-9179-8210d7059f11" xmlns:ns3="2bf80545-de31-4c72-9032-f2c1d766765b" targetNamespace="http://schemas.microsoft.com/office/2006/metadata/properties" ma:root="true" ma:fieldsID="08ab45ff4b6be998133b943e890890ec" ns1:_="" ns2:_="" ns3:_="">
    <xsd:import namespace="http://schemas.microsoft.com/sharepoint/v3"/>
    <xsd:import namespace="e53b3e28-07f8-47c4-9179-8210d7059f11"/>
    <xsd:import namespace="2bf80545-de31-4c72-9032-f2c1d766765b"/>
    <xsd:element name="properties">
      <xsd:complexType>
        <xsd:sequence>
          <xsd:element name="documentManagement">
            <xsd:complexType>
              <xsd:all>
                <xsd:element ref="ns2:_dlc_DocId" minOccurs="0"/>
                <xsd:element ref="ns2:_dlc_DocIdUrl" minOccurs="0"/>
                <xsd:element ref="ns2:_dlc_DocIdPersistId" minOccurs="0"/>
                <xsd:element ref="ns2:g8c0420b21e146c6b4d6c6b6ee356f7a" minOccurs="0"/>
                <xsd:element ref="ns2:TaxCatchAll" minOccurs="0"/>
                <xsd:element ref="ns2:TaxCatchAllLabel" minOccurs="0"/>
                <xsd:element ref="ns2:k0593309945c47a6b5db9b8b9e209feb" minOccurs="0"/>
                <xsd:element ref="ns2:f979d0856e9c4c438724624e32b3a648" minOccurs="0"/>
                <xsd:element ref="ns2:i8c66f2de545405b977af32a83307afd" minOccurs="0"/>
                <xsd:element ref="ns2:c546e91aa6564c15aef34c91c5b0c21a" minOccurs="0"/>
                <xsd:element ref="ns2:MRDVitalRecord" minOccurs="0"/>
                <xsd:element ref="ns2:MRDBCMRecord" minOccurs="0"/>
                <xsd:element ref="ns1:Comments"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3:MediaServiceObjectDetectorVersions" minOccurs="0"/>
                <xsd:element ref="ns3:MediaLengthInSeconds" minOccurs="0"/>
                <xsd:element ref="ns3:Note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5"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b3e28-07f8-47c4-9179-8210d7059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8c0420b21e146c6b4d6c6b6ee356f7a" ma:index="11" nillable="true" ma:taxonomy="true" ma:internalName="g8c0420b21e146c6b4d6c6b6ee356f7a" ma:taxonomyFieldName="MRDBusinessFunction" ma:displayName="Business Function" ma:fieldId="{08c0420b-21e1-46c6-b4d6-c6b6ee356f7a}" ma:sspId="441f4d4e-d57f-4cf8-8d8c-5728bde0858f" ma:termSetId="8b7bc0b3-4f4b-438f-a837-8738029b124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6f4d1d4-00ca-4056-9ffc-3c649dfca539}" ma:internalName="TaxCatchAll" ma:showField="CatchAllData" ma:web="e53b3e28-07f8-47c4-9179-8210d7059f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6f4d1d4-00ca-4056-9ffc-3c649dfca539}" ma:internalName="TaxCatchAllLabel" ma:readOnly="true" ma:showField="CatchAllDataLabel" ma:web="e53b3e28-07f8-47c4-9179-8210d7059f11">
      <xsd:complexType>
        <xsd:complexContent>
          <xsd:extension base="dms:MultiChoiceLookup">
            <xsd:sequence>
              <xsd:element name="Value" type="dms:Lookup" maxOccurs="unbounded" minOccurs="0" nillable="true"/>
            </xsd:sequence>
          </xsd:extension>
        </xsd:complexContent>
      </xsd:complexType>
    </xsd:element>
    <xsd:element name="k0593309945c47a6b5db9b8b9e209feb" ma:index="15" nillable="true" ma:taxonomy="true" ma:internalName="k0593309945c47a6b5db9b8b9e209feb" ma:taxonomyFieldName="MRDSecurityClassification" ma:displayName="Security Classification" ma:fieldId="{40593309-945c-47a6-b5db-9b8b9e209feb}" ma:sspId="441f4d4e-d57f-4cf8-8d8c-5728bde0858f" ma:termSetId="db094ac6-3d11-4458-b28c-3943149bbee5" ma:anchorId="00000000-0000-0000-0000-000000000000" ma:open="false" ma:isKeyword="false">
      <xsd:complexType>
        <xsd:sequence>
          <xsd:element ref="pc:Terms" minOccurs="0" maxOccurs="1"/>
        </xsd:sequence>
      </xsd:complexType>
    </xsd:element>
    <xsd:element name="f979d0856e9c4c438724624e32b3a648" ma:index="17" nillable="true" ma:taxonomy="true" ma:internalName="f979d0856e9c4c438724624e32b3a648" ma:taxonomyFieldName="MRDDocumentStatus" ma:displayName="Document Status" ma:fieldId="{f979d085-6e9c-4c43-8724-624e32b3a648}" ma:sspId="441f4d4e-d57f-4cf8-8d8c-5728bde0858f" ma:termSetId="e99df16e-bb88-43ea-9c10-21a24d391b49" ma:anchorId="00000000-0000-0000-0000-000000000000" ma:open="false" ma:isKeyword="false">
      <xsd:complexType>
        <xsd:sequence>
          <xsd:element ref="pc:Terms" minOccurs="0" maxOccurs="1"/>
        </xsd:sequence>
      </xsd:complexType>
    </xsd:element>
    <xsd:element name="i8c66f2de545405b977af32a83307afd" ma:index="19" nillable="true" ma:taxonomy="true" ma:internalName="i8c66f2de545405b977af32a83307afd" ma:taxonomyFieldName="MRDDocumentType" ma:displayName="Document Type" ma:fieldId="{28c66f2d-e545-405b-977a-f32a83307afd}" ma:sspId="441f4d4e-d57f-4cf8-8d8c-5728bde0858f" ma:termSetId="9c92a617-3b42-4a6a-83d5-84398a58e806" ma:anchorId="00000000-0000-0000-0000-000000000000" ma:open="false" ma:isKeyword="false">
      <xsd:complexType>
        <xsd:sequence>
          <xsd:element ref="pc:Terms" minOccurs="0" maxOccurs="1"/>
        </xsd:sequence>
      </xsd:complexType>
    </xsd:element>
    <xsd:element name="c546e91aa6564c15aef34c91c5b0c21a" ma:index="21" nillable="true" ma:taxonomy="true" ma:internalName="c546e91aa6564c15aef34c91c5b0c21a" ma:taxonomyFieldName="MRDFinancialYear" ma:displayName="Financial Year" ma:fieldId="{c546e91a-a656-4c15-aef3-4c91c5b0c21a}" ma:sspId="441f4d4e-d57f-4cf8-8d8c-5728bde0858f" ma:termSetId="a94f2a13-3a14-441c-9b19-b3a797d71699" ma:anchorId="00000000-0000-0000-0000-000000000000" ma:open="false" ma:isKeyword="false">
      <xsd:complexType>
        <xsd:sequence>
          <xsd:element ref="pc:Terms" minOccurs="0" maxOccurs="1"/>
        </xsd:sequence>
      </xsd:complexType>
    </xsd:element>
    <xsd:element name="MRDVitalRecord" ma:index="23" nillable="true" ma:displayName="Vital Record" ma:internalName="MRDVitalRecord">
      <xsd:simpleType>
        <xsd:restriction base="dms:Boolean"/>
      </xsd:simpleType>
    </xsd:element>
    <xsd:element name="MRDBCMRecord" ma:index="24" nillable="true" ma:displayName="BCM Record" ma:internalName="MRDBCMRecord">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80545-de31-4c72-9032-f2c1d766765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441f4d4e-d57f-4cf8-8d8c-5728bde085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Notes" ma:index="40" nillable="true" ma:displayName="Notes" ma:format="Dropdown" ma:internalName="Notes">
      <xsd:simpleType>
        <xsd:restriction base="dms:Text">
          <xsd:maxLength value="255"/>
        </xsd:restrictio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8.xml><?xml version="1.0" encoding="utf-8"?>
<ClientName xmlns="https://ghddesign.com">
  <EntityName/>
  <LetterheadFooter/>
  <ComplianceStatement/>
  <Website/>
</Client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8D5E23-4F17-4832-A090-B062C68CA024}">
  <ds:schemaRefs>
    <ds:schemaRef ds:uri="GHD.com"/>
  </ds:schemaRefs>
</ds:datastoreItem>
</file>

<file path=customXml/itemProps3.xml><?xml version="1.0" encoding="utf-8"?>
<ds:datastoreItem xmlns:ds="http://schemas.openxmlformats.org/officeDocument/2006/customXml" ds:itemID="{75A987EB-C080-4490-9FA1-36B6501FFD4C}">
  <ds:schemaRefs>
    <ds:schemaRef ds:uri="http://schemas.microsoft.com/office/2006/metadata/properties"/>
    <ds:schemaRef ds:uri="http://schemas.microsoft.com/office/infopath/2007/PartnerControls"/>
    <ds:schemaRef ds:uri="e53b3e28-07f8-47c4-9179-8210d7059f11"/>
    <ds:schemaRef ds:uri="2bf80545-de31-4c72-9032-f2c1d766765b"/>
    <ds:schemaRef ds:uri="http://schemas.microsoft.com/sharepoint/v3"/>
  </ds:schemaRefs>
</ds:datastoreItem>
</file>

<file path=customXml/itemProps4.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5.xml><?xml version="1.0" encoding="utf-8"?>
<ds:datastoreItem xmlns:ds="http://schemas.openxmlformats.org/officeDocument/2006/customXml" ds:itemID="{23ABA25E-5AB5-48F7-A7DA-96D32BA9BFDF}">
  <ds:schemaRefs>
    <ds:schemaRef ds:uri="http://schemas.microsoft.com/sharepoint/v3/contenttype/forms"/>
  </ds:schemaRefs>
</ds:datastoreItem>
</file>

<file path=customXml/itemProps6.xml><?xml version="1.0" encoding="utf-8"?>
<ds:datastoreItem xmlns:ds="http://schemas.openxmlformats.org/officeDocument/2006/customXml" ds:itemID="{BA426C5C-3263-4C3B-A7EB-BEBF6F844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3b3e28-07f8-47c4-9179-8210d7059f11"/>
    <ds:schemaRef ds:uri="2bf80545-de31-4c72-9032-f2c1d766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491B74-4239-4CB8-9874-402F181C0AD7}">
  <ds:schemaRefs>
    <ds:schemaRef ds:uri="http://schemas.microsoft.com/sharepoint/events"/>
  </ds:schemaRefs>
</ds:datastoreItem>
</file>

<file path=customXml/itemProps8.xml><?xml version="1.0" encoding="utf-8"?>
<ds:datastoreItem xmlns:ds="http://schemas.openxmlformats.org/officeDocument/2006/customXml" ds:itemID="{22AEA9C8-D81A-4426-BD39-6E1EB17E34BC}">
  <ds:schemaRefs>
    <ds:schemaRef ds:uri="https://ghddesign.com"/>
  </ds:schemaRefs>
</ds:datastoreItem>
</file>

<file path=docMetadata/LabelInfo.xml><?xml version="1.0" encoding="utf-8"?>
<clbl:labelList xmlns:clbl="http://schemas.microsoft.com/office/2020/mipLabelMetadata">
  <clbl:label id="{e6cf3f80-614d-4939-895c-3d5287c0f245}" enabled="0" method="" siteId="{e6cf3f80-614d-4939-895c-3d5287c0f245}" removed="1"/>
</clbl:labelList>
</file>

<file path=docProps/app.xml><?xml version="1.0" encoding="utf-8"?>
<Properties xmlns="http://schemas.openxmlformats.org/officeDocument/2006/extended-properties" xmlns:vt="http://schemas.openxmlformats.org/officeDocument/2006/docPropsVTypes">
  <Template>Blank branded.dotx</Template>
  <TotalTime>121</TotalTime>
  <Pages>5</Pages>
  <Words>1923</Words>
  <Characters>10943</Characters>
  <Application>Microsoft Office Word</Application>
  <DocSecurity>0</DocSecurity>
  <Lines>191</Lines>
  <Paragraphs>104</Paragraphs>
  <ScaleCrop>false</ScaleCrop>
  <HeadingPairs>
    <vt:vector size="2" baseType="variant">
      <vt:variant>
        <vt:lpstr>Title</vt:lpstr>
      </vt:variant>
      <vt:variant>
        <vt:i4>1</vt:i4>
      </vt:variant>
    </vt:vector>
  </HeadingPairs>
  <TitlesOfParts>
    <vt:vector size="1" baseType="lpstr">
      <vt:lpstr>Meridian Conditions-lizards.docx</vt:lpstr>
    </vt:vector>
  </TitlesOfParts>
  <Company/>
  <LinksUpToDate>false</LinksUpToDate>
  <CharactersWithSpaces>12762</CharactersWithSpaces>
  <SharedDoc>false</SharedDoc>
  <HLinks>
    <vt:vector size="18" baseType="variant">
      <vt:variant>
        <vt:i4>6619199</vt:i4>
      </vt:variant>
      <vt:variant>
        <vt:i4>6</vt:i4>
      </vt:variant>
      <vt:variant>
        <vt:i4>0</vt:i4>
      </vt:variant>
      <vt:variant>
        <vt:i4>5</vt:i4>
      </vt:variant>
      <vt:variant>
        <vt:lpwstr>http://www.biosecurity.govt.nz/cleaning</vt:lpwstr>
      </vt:variant>
      <vt:variant>
        <vt:lpwstr/>
      </vt:variant>
      <vt:variant>
        <vt:i4>7929901</vt:i4>
      </vt:variant>
      <vt:variant>
        <vt:i4>3</vt:i4>
      </vt:variant>
      <vt:variant>
        <vt:i4>0</vt:i4>
      </vt:variant>
      <vt:variant>
        <vt:i4>5</vt:i4>
      </vt:variant>
      <vt:variant>
        <vt:lpwstr>http://www.doc.govt.nz/conservation/native-animals/reptiles-and</vt:lpwstr>
      </vt:variant>
      <vt:variant>
        <vt:lpwstr/>
      </vt:variant>
      <vt:variant>
        <vt:i4>3539012</vt:i4>
      </vt:variant>
      <vt:variant>
        <vt:i4>0</vt:i4>
      </vt:variant>
      <vt:variant>
        <vt:i4>0</vt:i4>
      </vt:variant>
      <vt:variant>
        <vt:i4>5</vt:i4>
      </vt:variant>
      <vt:variant>
        <vt:lpwstr>mailto:permissionshamilton@doc.govt.nz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Meridian Conditions-lizards.docx</dc:title>
  <dc:subject/>
  <dc:creator>Amy Callaghan</dc:creator>
  <cp:keywords/>
  <dc:description/>
  <cp:lastModifiedBy>Kitt Littlejohn</cp:lastModifiedBy>
  <cp:revision>147</cp:revision>
  <cp:lastPrinted>2026-03-05T23:23:00Z</cp:lastPrinted>
  <dcterms:created xsi:type="dcterms:W3CDTF">2026-04-14T20:18:00Z</dcterms:created>
  <dcterms:modified xsi:type="dcterms:W3CDTF">2026-06-04T05:30:00Z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0x010100F0B45D70E02D64489CC518ECCACEDC18010065E54CB5FC67B048B7438EE400DE9EBE</vt:lpwstr>
  </property>
  <property fmtid="{D5CDD505-2E9C-101B-9397-08002B2CF9AE}" pid="3" name="_dlc_DocIdItemGuid">
    <vt:lpwstr>50118fc5-1733-420b-afee-09f0125d1c7c</vt:lpwstr>
  </property>
  <property fmtid="{D5CDD505-2E9C-101B-9397-08002B2CF9AE}" pid="4" name="TaxKeyword">
    <vt:lpwstr/>
  </property>
  <property fmtid="{D5CDD505-2E9C-101B-9397-08002B2CF9AE}" pid="5" name="GHDRegion">
    <vt:lpwstr>43;#Asia Pacific|fe2015cb-5917-40ab-b281-f783deb1b24a</vt:lpwstr>
  </property>
  <property fmtid="{D5CDD505-2E9C-101B-9397-08002B2CF9AE}" pid="6" name="ProjectDocumentCategory">
    <vt:lpwstr>11;#(Not Categorised)|f4f9c753-b57a-44c0-a441-0f219a3b091b</vt:lpwstr>
  </property>
  <property fmtid="{D5CDD505-2E9C-101B-9397-08002B2CF9AE}" pid="7" name="GHDOperatingCentre">
    <vt:lpwstr/>
  </property>
  <property fmtid="{D5CDD505-2E9C-101B-9397-08002B2CF9AE}" pid="8" name="Classification">
    <vt:lpwstr>1;#Unclassified|5bcd1335-87be-43aa-9aa8-adc620b22826</vt:lpwstr>
  </property>
  <property fmtid="{D5CDD505-2E9C-101B-9397-08002B2CF9AE}" pid="9" name="ProjectDocumentType">
    <vt:lpwstr/>
  </property>
  <property fmtid="{D5CDD505-2E9C-101B-9397-08002B2CF9AE}" pid="10" name="GHDCountry">
    <vt:lpwstr/>
  </property>
  <property fmtid="{D5CDD505-2E9C-101B-9397-08002B2CF9AE}" pid="11" name="Discipline">
    <vt:lpwstr/>
  </property>
  <property fmtid="{D5CDD505-2E9C-101B-9397-08002B2CF9AE}" pid="12" name="docLang">
    <vt:lpwstr>en</vt:lpwstr>
  </property>
  <property fmtid="{D5CDD505-2E9C-101B-9397-08002B2CF9AE}" pid="13" name="MRDSecurityClassification">
    <vt:lpwstr/>
  </property>
  <property fmtid="{D5CDD505-2E9C-101B-9397-08002B2CF9AE}" pid="14" name="MediaServiceImageTags">
    <vt:lpwstr/>
  </property>
  <property fmtid="{D5CDD505-2E9C-101B-9397-08002B2CF9AE}" pid="15" name="MRDFinancialYear">
    <vt:lpwstr/>
  </property>
  <property fmtid="{D5CDD505-2E9C-101B-9397-08002B2CF9AE}" pid="16" name="MRDDocumentType">
    <vt:lpwstr/>
  </property>
  <property fmtid="{D5CDD505-2E9C-101B-9397-08002B2CF9AE}" pid="17" name="MRDBusinessFunction">
    <vt:lpwstr/>
  </property>
  <property fmtid="{D5CDD505-2E9C-101B-9397-08002B2CF9AE}" pid="18" name="MRDDocumentStatus">
    <vt:lpwstr/>
  </property>
</Properties>
</file>